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EXE-193 - Session RPE</w:t>
      </w:r>
    </w:p>
    <w:p>
      <w:r>
        <w:rPr>
          <w:i/>
        </w:rPr>
        <w:t>Evidence, mechanisms, practical application, progression, and safety considerations for session rpe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Programming and Recovery</w:t>
            </w:r>
          </w:p>
        </w:tc>
      </w:tr>
      <w:tr>
        <w:tc>
          <w:tcPr>
            <w:tcW w:type="dxa" w:w="4968"/>
          </w:tcPr>
          <w:p>
            <w:r>
              <w:rPr>
                <w:b/>
              </w:rPr>
              <w:t>SOM stages</w:t>
            </w:r>
          </w:p>
        </w:tc>
        <w:tc>
          <w:tcPr>
            <w:tcW w:type="dxa" w:w="4968"/>
          </w:tcPr>
          <w:p>
            <w:r>
              <w:t>Assessment, Programming, Monitoring, Recovery</w:t>
            </w:r>
          </w:p>
        </w:tc>
      </w:tr>
      <w:tr>
        <w:tc>
          <w:tcPr>
            <w:tcW w:type="dxa" w:w="4968"/>
          </w:tcPr>
          <w:p>
            <w:r>
              <w:rPr>
                <w:b/>
              </w:rPr>
              <w:t>Audience</w:t>
            </w:r>
          </w:p>
        </w:tc>
        <w:tc>
          <w:tcPr>
            <w:tcW w:type="dxa" w:w="4968"/>
          </w:tcPr>
          <w:p>
            <w:r>
              <w:t>Exercise Professionals, Sports Scientists, Coaches, Athletes, General Public</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Session RPE, Rating of Perceived Exertion, Training Load, Exercise Intensity, Exercise Programming, Recovery, Fatigue Monitoring, Perceived Exertion, Borg Scale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Session RPE (Session Rating of Perceived Exertion) is a subjective tool used to quantify overall training load based on an individual's perceived effort during an entire exercise session. Unlike traditional momentary RPE scales which assess exertion at a single point in time during exercise (e.g., Borg 6-20 or CR10 scales), Session RPE provides a global rating that encapsulates intensity and duration, typically collected 15-30 minutes after completion of the session. This method integrates physiological and psychophysical feedback including cardiovascular strain, metabolic stress, and neuromuscular fatigue influencing perception. Session RPE is valuable for programming and monitoring because it is low-cost, non-invasive, practical across many exercise modes, and responsive to changes in fatigue and training status. It helps coaches and athletes adjust training load to optimize performance and reduce injury risk. Major synonyms include 'training load by session RPE,' 'sRPE,' and 'session-RPE load.' Despite strong evidence supporting its validity and reliability across populations and disciplines, limitations include subjective bias, potential discordance with objective measures in some conditions, and influence by psychological factors or environmental stress. Safety considerations involve not relying solely on Session RPE without complementary objective monitoring when precise load control is critical, especially in clinical or high-performance contexts. Overall, the evidence base affirms Session RPE as an accessible and effective tool for individualized exercise prescription and recovery management.</w:t>
      </w:r>
    </w:p>
    <w:p>
      <w:pPr>
        <w:pStyle w:val="Heading1"/>
      </w:pPr>
      <w:r>
        <w:t>Customer Questions Answered</w:t>
      </w:r>
    </w:p>
    <w:p>
      <w:pPr>
        <w:pStyle w:val="ListBullet"/>
      </w:pPr>
      <w:r>
        <w:t>What is Session RPE and how is it different from traditional RPE?</w:t>
      </w:r>
    </w:p>
    <w:p>
      <w:pPr>
        <w:pStyle w:val="ListBullet"/>
      </w:pPr>
      <w:r>
        <w:t>How is Session RPE measured and recorded?</w:t>
      </w:r>
    </w:p>
    <w:p>
      <w:pPr>
        <w:pStyle w:val="ListBullet"/>
      </w:pPr>
      <w:r>
        <w:t>What physiological mechanisms influence Session RPE scores?</w:t>
      </w:r>
    </w:p>
    <w:p>
      <w:pPr>
        <w:pStyle w:val="ListBullet"/>
      </w:pPr>
      <w:r>
        <w:t>Why is Session RPE useful for monitoring training load?</w:t>
      </w:r>
    </w:p>
    <w:p>
      <w:pPr>
        <w:pStyle w:val="ListBullet"/>
      </w:pPr>
      <w:r>
        <w:t>Can Session RPE help prevent overtraining and injury?</w:t>
      </w:r>
    </w:p>
    <w:p>
      <w:pPr>
        <w:pStyle w:val="ListBullet"/>
      </w:pPr>
      <w:r>
        <w:t>What are the limitations and potential biases in using Session RPE?</w:t>
      </w:r>
    </w:p>
    <w:p>
      <w:pPr>
        <w:pStyle w:val="ListBullet"/>
      </w:pPr>
      <w:r>
        <w:t>How do you apply Session RPE to different types of exercise (aerobic, strength, interval)?</w:t>
      </w:r>
    </w:p>
    <w:p>
      <w:pPr>
        <w:pStyle w:val="ListBullet"/>
      </w:pPr>
      <w:r>
        <w:t>How reliable and valid is Session RPE compared to objective measures?</w:t>
      </w:r>
    </w:p>
    <w:p>
      <w:pPr>
        <w:pStyle w:val="ListBullet"/>
      </w:pPr>
      <w:r>
        <w:t>What are common misconceptions about Session RPE?</w:t>
      </w:r>
    </w:p>
    <w:p>
      <w:pPr>
        <w:pStyle w:val="ListBullet"/>
      </w:pPr>
      <w:r>
        <w:t>How can Session RPE guide progression and recovery in training programs?</w:t>
      </w:r>
    </w:p>
    <w:p>
      <w:pPr>
        <w:pStyle w:val="ListBullet"/>
      </w:pPr>
      <w:r>
        <w:t>Are there safety considerations when relying on Session RPE?</w:t>
      </w:r>
    </w:p>
    <w:p>
      <w:pPr>
        <w:pStyle w:val="ListBullet"/>
      </w:pPr>
      <w:r>
        <w:t>What is the evidence supporting the use of Session RPE in various populations?</w:t>
      </w:r>
    </w:p>
    <w:p>
      <w:pPr>
        <w:pStyle w:val="Heading1"/>
      </w:pPr>
      <w:r>
        <w:t>Learning Objectives</w:t>
      </w:r>
    </w:p>
    <w:p>
      <w:pPr>
        <w:pStyle w:val="ListBullet"/>
      </w:pPr>
      <w:r>
        <w:t>Define Session RPE and distinguish it from traditional point-in-time RPE.</w:t>
      </w:r>
    </w:p>
    <w:p>
      <w:pPr>
        <w:pStyle w:val="ListBullet"/>
      </w:pPr>
      <w:r>
        <w:t>Explain physiological mechanisms driving perceived exertion during exercise sessions.</w:t>
      </w:r>
    </w:p>
    <w:p>
      <w:pPr>
        <w:pStyle w:val="ListBullet"/>
      </w:pPr>
      <w:r>
        <w:t>Describe how to practically measure, record, and interpret Session RPE.</w:t>
      </w:r>
    </w:p>
    <w:p>
      <w:pPr>
        <w:pStyle w:val="ListBullet"/>
      </w:pPr>
      <w:r>
        <w:t>Summarize evidence supporting validity and reliability across populations and exercise types.</w:t>
      </w:r>
    </w:p>
    <w:p>
      <w:pPr>
        <w:pStyle w:val="ListBullet"/>
      </w:pPr>
      <w:r>
        <w:t>Identify limitations, potential biases, and misconceptions in using Session RPE.</w:t>
      </w:r>
    </w:p>
    <w:p>
      <w:pPr>
        <w:pStyle w:val="ListBullet"/>
      </w:pPr>
      <w:r>
        <w:t>Apply Session RPE to guide training progression and monitor recovery.</w:t>
      </w:r>
    </w:p>
    <w:p>
      <w:pPr>
        <w:pStyle w:val="ListBullet"/>
      </w:pPr>
      <w:r>
        <w:t>Recognize safety considerations when using subjective exertion ratings.</w:t>
      </w:r>
    </w:p>
    <w:p>
      <w:pPr>
        <w:pStyle w:val="ListBullet"/>
      </w:pPr>
      <w:r>
        <w:t>Review glossary terms related to Session RPE and exercise intensity.</w:t>
      </w:r>
    </w:p>
    <w:p>
      <w:pPr>
        <w:pStyle w:val="Heading1"/>
      </w:pPr>
      <w:r>
        <w:t>Definition</w:t>
      </w:r>
    </w:p>
    <w:p>
      <w:r>
        <w:t>Session RPE (Session Rating of Perceived Exertion) is a subjective measure where an individual rates the overall intensity of an entire exercise session, usually on a modified Borg scale (e.g., CR10 scale), reflecting their perceived exertion encompassing intensity, duration, and physiological fatigue.</w:t>
      </w:r>
    </w:p>
    <w:p>
      <w:pPr>
        <w:pStyle w:val="Heading1"/>
      </w:pPr>
      <w:r>
        <w:t>Why This Matters</w:t>
      </w:r>
    </w:p>
    <w:p>
      <w:r>
        <w:t>Monitoring training load accurately is essential to optimize performance, prevent overtraining and injury, and promote recovery. Session RPE offers an accessible, cost-effective method to quantify training load incorporating both physiological and psychological components of effort, enabling personalized and adaptive exercise programming for diverse populations.</w:t>
      </w:r>
    </w:p>
    <w:p>
      <w:pPr>
        <w:pStyle w:val="Heading1"/>
      </w:pPr>
      <w:r>
        <w:t>Definition and Distinction from Traditional RPE</w:t>
      </w:r>
    </w:p>
    <w:p>
      <w:r>
        <w:t>Session RPE differs from traditional rating of perceived exertion scales that assess exertion at a specific moment during exercise. Developed by Foster et al. in 2001, Session RPE captures a global impression of effort for the entire exercise session, typically using the Category-Ratio 10 (CR10) scale ranging from 0 (rest) to 10 (maximal effort). It is recorded approximately 15-30 minutes post-exercise to allow holistic integration of fatigue and exertion. This approach reflects combined effects of intensity, duration, and internal load rather than isolated instantaneous perception.</w:t>
      </w:r>
    </w:p>
    <w:p>
      <w:pPr>
        <w:pStyle w:val="Heading1"/>
      </w:pPr>
      <w:r>
        <w:t>Physiological and Psychological Mechanisms Influencing Session RPE</w:t>
      </w:r>
    </w:p>
    <w:p>
      <w:r>
        <w:t>Session RPE is influenced by central and peripheral physiological signals, including cardiovascular strain (e.g., heart rate), metabolic accumulation (e.g., lactate), neuromuscular fatigue, respiratory effort, and thermoregulation. Psychosocial factors such as motivation, mood, and environmental stressors also modulate perceived exertion. The brain integrates these afferent signals and generates a conscious perception of effort, which is then expressed as the RPE score. This composite perception effectively reflects the cumulative internal load imposed by exercise.</w:t>
      </w:r>
    </w:p>
    <w:p>
      <w:pPr>
        <w:pStyle w:val="Heading1"/>
      </w:pPr>
      <w:r>
        <w:t>Measurement and Practical Application of Session RPE</w:t>
      </w:r>
    </w:p>
    <w:p>
      <w:r>
        <w:t>To measure Session RPE, individuals are instructed to assign a single number on the CR10 scale that best represents the overall difficulty of the session. Recording is ideally done 15-30 minutes post-exercise when immediate acute sensations have stabilized. Session RPE can be multiplied by session duration (in minutes) to calculate training load (arbitrary units). This simple formula facilitates monitoring fluctuations in workload over time, enabling adjustments to training intensity and volume to optimize adaptation and reduce injury risk.</w:t>
      </w:r>
    </w:p>
    <w:p>
      <w:pPr>
        <w:pStyle w:val="Heading1"/>
      </w:pPr>
      <w:r>
        <w:t>Usefulness of Session RPE for Training Load Monitoring</w:t>
      </w:r>
    </w:p>
    <w:p>
      <w:r>
        <w:t>Session RPE is widely used for quantifying internal training load in sports science and exercise physiology. It correlates well with objective markers such as heart rate-based load, blood lactate, and oxygen consumption across various exercise modalities. Its low cost, ease of administration, and applicability to all fitness levels and environments make it an attractive method to track cumulative exercise stress. Coaches and practitioners can monitor athletes’ responses to training and adjust programs accordingly to balance stress and recovery.</w:t>
      </w:r>
    </w:p>
    <w:p>
      <w:pPr>
        <w:pStyle w:val="Heading1"/>
      </w:pPr>
      <w:r>
        <w:t>Evidence of Validity and Reliability Across Populations and Exercise Types</w:t>
      </w:r>
    </w:p>
    <w:p>
      <w:r>
        <w:t>Numerous studies demonstrate strong validity and reliability of Session RPE across endurance, strength, team sports, and clinical populations. Correlations with heart rate and lactate measures typically range from moderate to high (r=0.6–0.9). Adolescents, elite athletes, recreational exercisers, and patients with chronic diseases can reliably use Session RPE to self-assess training intensity. However, contextual factors (e.g., fatigue, experience with the scale) can influence reliability, emphasizing need for familiarization and consistent protocol.</w:t>
      </w:r>
    </w:p>
    <w:p>
      <w:pPr>
        <w:pStyle w:val="Heading1"/>
      </w:pPr>
      <w:r>
        <w:t>Limitations and Potential Biases in Session RPE</w:t>
      </w:r>
    </w:p>
    <w:p>
      <w:r>
        <w:t>While Session RPE offers a practical load estimate, it is subject to subjective bias and psychological influences such as motivation, mood, and environmental distractions. It might under- or overestimate true physiological load in individuals unfamiliar with the scale or during atypical sessions (e.g., very short or highly variable intensity intervals). Additionally, differences in cognitive interpretation and cultural context can affect ratings. These limitations suggest Session RPE should complement, not replace, objective monitoring tools when possible.</w:t>
      </w:r>
    </w:p>
    <w:p>
      <w:pPr>
        <w:pStyle w:val="Heading1"/>
      </w:pPr>
      <w:r>
        <w:t>Common Misconceptions about Session RPE</w:t>
      </w:r>
    </w:p>
    <w:p>
      <w:r>
        <w:t>A frequent misconception is that Session RPE measures only physical fatigue or heart rate. In reality, it reflects an integration of multiple physiological and psychological inputs. Some believe it is applicable only for endurance training, but it is valid across strength, interval, and mixed modalities. Another misconception is that higher RPE always equates to better training stimulus; however, excessively high RPE scores may indicate overload and increased injury or illness risk.</w:t>
      </w:r>
    </w:p>
    <w:p>
      <w:pPr>
        <w:pStyle w:val="Heading1"/>
      </w:pPr>
      <w:r>
        <w:t>Guiding Training Progression Using Session RPE</w:t>
      </w:r>
    </w:p>
    <w:p>
      <w:r>
        <w:t>Session RPE enables personalized training progression by providing real-time feedback on individual tolerance to workload. Increasing training load can be managed by manipulating session duration or intensity until target RPE ranges are met. For example, beginner exercisers may aim for lower Session RPE scores (3-5/10), while advanced athletes could target higher intensities (7-9/10). Monitoring trends in Session RPE over time helps detect signs of overreaching or insufficient stimulus, guiding recovery interventions.</w:t>
      </w:r>
    </w:p>
    <w:p>
      <w:pPr>
        <w:pStyle w:val="Heading1"/>
      </w:pPr>
      <w:r>
        <w:t>Safety Considerations When Using Session RPE</w:t>
      </w:r>
    </w:p>
    <w:p>
      <w:r>
        <w:t>Relying solely on Session RPE without objective physiological markers can potentially mask overtraining or underlying health issues. Individuals might underreport exertion due to motivation to train harder or overreport due to fatigue unrelated to physical stress. It is important to educate users thoroughly on scale usage and incorporate complementary measurements such as heart rate, wellness questionnaires, or professional assessments. This multimodal approach enhances safety and training efficacy.</w:t>
      </w:r>
    </w:p>
    <w:p>
      <w:pPr>
        <w:pStyle w:val="Heading1"/>
      </w:pPr>
      <w:r>
        <w:t>Integration with Other Monitoring Tools</w:t>
      </w:r>
    </w:p>
    <w:p>
      <w:r>
        <w:t>Session RPE is often used alongside heart rate monitors, GPS tracking, lactate thresholds, and wellness scales to provide comprehensive monitoring of training load and recovery. Combining subjective (Session RPE) and objective data enhances accuracy and adaptability of exercise prescription. Wearable technology and digital platforms facilitate real-time collection and analysis, improving feedback for athletes and coaches.</w:t>
      </w:r>
    </w:p>
    <w:p>
      <w:pPr>
        <w:pStyle w:val="Heading1"/>
      </w:pPr>
      <w:r>
        <w:t>Future Directions and Emerging Evidence</w:t>
      </w:r>
    </w:p>
    <w:p>
      <w:r>
        <w:t>Emerging research explores integrating Session RPE with novel biomarkers and machine learning to predict training adaptations and injury risk more accurately. Digital tools aim to improve user adherence and minimize reporting bias. However, further high-quality, controlled trials are required to refine protocols across diverse populations and validate applications in clinical rehabilitation and non-traditional exercise settings.</w:t>
      </w:r>
    </w:p>
    <w:p>
      <w:pPr>
        <w:pStyle w:val="Heading1"/>
      </w:pPr>
      <w:r>
        <w:t>Practical Guidance</w:t>
      </w:r>
    </w:p>
    <w:p>
      <w:pPr>
        <w:pStyle w:val="ListBullet"/>
      </w:pPr>
      <w:r>
        <w:t>Instruct individuals clearly on using the CR10 scale for Session RPE after each session.</w:t>
      </w:r>
    </w:p>
    <w:p>
      <w:pPr>
        <w:pStyle w:val="ListBullet"/>
      </w:pPr>
      <w:r>
        <w:t>Record Session RPE approximately 15-30 minutes post-exercise for accuracy.</w:t>
      </w:r>
    </w:p>
    <w:p>
      <w:pPr>
        <w:pStyle w:val="ListBullet"/>
      </w:pPr>
      <w:r>
        <w:t>Calculate training load by multiplying Session RPE by session duration in minutes.</w:t>
      </w:r>
    </w:p>
    <w:p>
      <w:pPr>
        <w:pStyle w:val="ListBullet"/>
      </w:pPr>
      <w:r>
        <w:t>Use Session RPE trends over days or weeks to guide progressive overload or recovery needs.</w:t>
      </w:r>
    </w:p>
    <w:p>
      <w:pPr>
        <w:pStyle w:val="ListBullet"/>
      </w:pPr>
      <w:r>
        <w:t>Combine Session RPE data with objective measures when possible, especially in high-stakes or clinical contexts.</w:t>
      </w:r>
    </w:p>
    <w:p>
      <w:pPr>
        <w:pStyle w:val="ListBullet"/>
      </w:pPr>
      <w:r>
        <w:t>Educate users about factors that may bias perceived exertion, including mood and environmental conditions.</w:t>
      </w:r>
    </w:p>
    <w:p>
      <w:pPr>
        <w:pStyle w:val="ListBullet"/>
      </w:pPr>
      <w:r>
        <w:t>Avoid interpreting single Session RPE values in isolation; consider patterns and context.</w:t>
      </w:r>
    </w:p>
    <w:p>
      <w:pPr>
        <w:pStyle w:val="ListBullet"/>
      </w:pPr>
      <w:r>
        <w:t>Use Session RPE in all exercise modalities—endurance, strength, interval—to capture comprehensive load.</w:t>
      </w:r>
    </w:p>
    <w:p>
      <w:pPr>
        <w:pStyle w:val="ListBullet"/>
      </w:pPr>
      <w:r>
        <w:t>Regularly train and familiarize users to improve reliability and validity of Session RPE ratings.</w:t>
      </w:r>
    </w:p>
    <w:p>
      <w:pPr>
        <w:pStyle w:val="ListBullet"/>
      </w:pPr>
      <w:r>
        <w:t>Utilize Session RPE as part of a comprehensive athlete or client monitoring program.</w:t>
      </w:r>
    </w:p>
    <w:p>
      <w:pPr>
        <w:pStyle w:val="Heading1"/>
      </w:pPr>
      <w:r>
        <w:t>Safety Notes</w:t>
      </w:r>
    </w:p>
    <w:p>
      <w:pPr>
        <w:pStyle w:val="ListBullet"/>
      </w:pPr>
      <w:r>
        <w:t>Session RPE is subject to subjective bias and should not be the sole metric for clinical exercise prescription.</w:t>
      </w:r>
    </w:p>
    <w:p>
      <w:pPr>
        <w:pStyle w:val="ListBullet"/>
      </w:pPr>
      <w:r>
        <w:t>Users may underreport exertion due to motivation; watch for signs of overtraining despite low RPE scores.</w:t>
      </w:r>
    </w:p>
    <w:p>
      <w:pPr>
        <w:pStyle w:val="ListBullet"/>
      </w:pPr>
      <w:r>
        <w:t>Environmental factors (heat, humidity) can alter perception and should be considered in interpretation.</w:t>
      </w:r>
    </w:p>
    <w:p>
      <w:pPr>
        <w:pStyle w:val="ListBullet"/>
      </w:pPr>
      <w:r>
        <w:t>Educate users to avoid ignoring warning signs of excessive fatigue or pain masked by low Session RPE.</w:t>
      </w:r>
    </w:p>
    <w:p>
      <w:pPr>
        <w:pStyle w:val="ListBullet"/>
      </w:pPr>
      <w:r>
        <w:t>Combine Session RPE with medical assessments in populations with cardiovascular or metabolic diseases.</w:t>
      </w:r>
    </w:p>
    <w:p>
      <w:pPr>
        <w:pStyle w:val="Heading1"/>
      </w:pPr>
      <w:r>
        <w:t>Common Misconceptions</w:t>
      </w:r>
    </w:p>
    <w:p>
      <w:r>
        <w:rPr>
          <w:b/>
        </w:rPr>
        <w:t xml:space="preserve">Misconception: </w:t>
      </w:r>
      <w:r>
        <w:t>Session RPE measures only physical fatigue.</w:t>
      </w:r>
    </w:p>
    <w:p>
      <w:r>
        <w:rPr>
          <w:b/>
        </w:rPr>
        <w:t xml:space="preserve">Reality: </w:t>
      </w:r>
      <w:r>
        <w:t>Session RPE integrates physical, physiological, and psychological factors influencing exertion.</w:t>
      </w:r>
    </w:p>
    <w:p>
      <w:r>
        <w:rPr>
          <w:b/>
        </w:rPr>
        <w:t xml:space="preserve">Misconception: </w:t>
      </w:r>
      <w:r>
        <w:t>Session RPE is only valid for endurance training.</w:t>
      </w:r>
    </w:p>
    <w:p>
      <w:r>
        <w:rPr>
          <w:b/>
        </w:rPr>
        <w:t xml:space="preserve">Reality: </w:t>
      </w:r>
      <w:r>
        <w:t>Session RPE is valid and reliable across multiple exercise modalities including strength and interval training.</w:t>
      </w:r>
    </w:p>
    <w:p>
      <w:r>
        <w:rPr>
          <w:b/>
        </w:rPr>
        <w:t xml:space="preserve">Misconception: </w:t>
      </w:r>
      <w:r>
        <w:t>Higher Session RPE always indicates better training quality.</w:t>
      </w:r>
    </w:p>
    <w:p>
      <w:r>
        <w:rPr>
          <w:b/>
        </w:rPr>
        <w:t xml:space="preserve">Reality: </w:t>
      </w:r>
      <w:r>
        <w:t>Very high Session RPE may indicate overload and risk of injury rather than improved training.</w:t>
      </w:r>
    </w:p>
    <w:p>
      <w:pPr>
        <w:pStyle w:val="Heading1"/>
      </w:pPr>
      <w:r>
        <w:t>Clinical Pearls</w:t>
      </w:r>
    </w:p>
    <w:p>
      <w:pPr>
        <w:pStyle w:val="ListNumber"/>
      </w:pPr>
      <w:r>
        <w:t>Session RPE provides a simple yet effective method to monitor internal training load non-invasively.</w:t>
      </w:r>
    </w:p>
    <w:p>
      <w:pPr>
        <w:pStyle w:val="ListNumber"/>
      </w:pPr>
      <w:r>
        <w:t>It bridges the gap between objective physiological measures and subjective exercise experience.</w:t>
      </w:r>
    </w:p>
    <w:p>
      <w:pPr>
        <w:pStyle w:val="ListNumber"/>
      </w:pPr>
      <w:r>
        <w:t>Proper familiarization with the scale improves reliability and helps reduce individual variability.</w:t>
      </w:r>
    </w:p>
    <w:p>
      <w:pPr>
        <w:pStyle w:val="ListNumber"/>
      </w:pPr>
      <w:r>
        <w:t>Monitoring Session RPE trends can help detect early signs of overtraining, enabling timely intervention.</w:t>
      </w:r>
    </w:p>
    <w:p>
      <w:pPr>
        <w:pStyle w:val="ListNumber"/>
      </w:pPr>
      <w:r>
        <w:t>Integration with objective measures enhances safety and precision in high-performance or clinical settings.</w:t>
      </w:r>
    </w:p>
    <w:p>
      <w:pPr>
        <w:pStyle w:val="Heading1"/>
      </w:pPr>
      <w:r>
        <w:t>Key Takeaways</w:t>
      </w:r>
    </w:p>
    <w:p>
      <w:pPr>
        <w:pStyle w:val="ListBullet"/>
      </w:pPr>
      <w:r>
        <w:t>Session RPE captures overall perceived effort of an entire training session using a single global rating.</w:t>
      </w:r>
    </w:p>
    <w:p>
      <w:pPr>
        <w:pStyle w:val="ListBullet"/>
      </w:pPr>
      <w:r>
        <w:t>It reflects combined physiological and psychological responses to exercise, including fatigue and intensity.</w:t>
      </w:r>
    </w:p>
    <w:p>
      <w:pPr>
        <w:pStyle w:val="ListBullet"/>
      </w:pPr>
      <w:r>
        <w:t>Session RPE is practical, low-cost, and applicable across diverse populations and exercise modes.</w:t>
      </w:r>
    </w:p>
    <w:p>
      <w:pPr>
        <w:pStyle w:val="ListBullet"/>
      </w:pPr>
      <w:r>
        <w:t>It is strongly correlated with objective markers like heart rate and blood lactate but subject to subjective bias.</w:t>
      </w:r>
    </w:p>
    <w:p>
      <w:pPr>
        <w:pStyle w:val="ListBullet"/>
      </w:pPr>
      <w:r>
        <w:t>Proper timing and consistent methodology improve the accuracy and usefulness of Session RPE ratings.</w:t>
      </w:r>
    </w:p>
    <w:p>
      <w:pPr>
        <w:pStyle w:val="ListBullet"/>
      </w:pPr>
      <w:r>
        <w:t>Session RPE aids in monitoring training load, guiding progression, and preventing overtraining.</w:t>
      </w:r>
    </w:p>
    <w:p>
      <w:pPr>
        <w:pStyle w:val="ListBullet"/>
      </w:pPr>
      <w:r>
        <w:t>Combining Session RPE with objective measures enhances safety and training outcomes.</w:t>
      </w:r>
    </w:p>
    <w:p>
      <w:pPr>
        <w:pStyle w:val="ListBullet"/>
      </w:pPr>
      <w:r>
        <w:t>Common misconceptions about Session RPE should be addressed to optimize its application.</w:t>
      </w:r>
    </w:p>
    <w:p>
      <w:pPr>
        <w:pStyle w:val="Heading1"/>
      </w:pPr>
      <w:r>
        <w:t>Glossary</w:t>
      </w:r>
    </w:p>
    <w:p>
      <w:r>
        <w:rPr>
          <w:b/>
        </w:rPr>
        <w:t xml:space="preserve">Session RPE (Session Rating of Perceived Exertion): </w:t>
      </w:r>
      <w:r>
        <w:t>A subjective rating that reflects the overall intensity and effort of an entire exercise session, typically measured on a scale from 0 to 10.</w:t>
      </w:r>
    </w:p>
    <w:p>
      <w:r>
        <w:rPr>
          <w:b/>
        </w:rPr>
        <w:t xml:space="preserve">Rating of Perceived Exertion (RPE): </w:t>
      </w:r>
      <w:r>
        <w:t>An individual's subjective evaluation of how hard they feel they are exercising at a given moment.</w:t>
      </w:r>
    </w:p>
    <w:p>
      <w:r>
        <w:rPr>
          <w:b/>
        </w:rPr>
        <w:t xml:space="preserve">CR10 Scale: </w:t>
      </w:r>
      <w:r>
        <w:t>Category-Ratio 10 scale developed by Borg, ranging from 0 (no exertion) to 10 (maximal exertion) used for perceived exertion ratings.</w:t>
      </w:r>
    </w:p>
    <w:p>
      <w:r>
        <w:rPr>
          <w:b/>
        </w:rPr>
        <w:t xml:space="preserve">Training Load: </w:t>
      </w:r>
      <w:r>
        <w:t>The cumulative amount of stress placed on an individual during training, often quantified as intensity multiplied by duration.</w:t>
      </w:r>
    </w:p>
    <w:p>
      <w:r>
        <w:rPr>
          <w:b/>
        </w:rPr>
        <w:t xml:space="preserve">Internal Load: </w:t>
      </w:r>
      <w:r>
        <w:t>The physiological and psychological stress imposed on the body during exercise as opposed to the external mechanical work performed.</w:t>
      </w:r>
    </w:p>
    <w:p>
      <w:r>
        <w:rPr>
          <w:b/>
        </w:rPr>
        <w:t xml:space="preserve">Overtraining: </w:t>
      </w:r>
      <w:r>
        <w:t>A condition where excessive training load leads to chronic fatigue, decreased performance, and increased injury risk.</w:t>
      </w:r>
    </w:p>
    <w:p>
      <w:r>
        <w:rPr>
          <w:b/>
        </w:rPr>
        <w:t xml:space="preserve">Heart Rate: </w:t>
      </w:r>
      <w:r>
        <w:t>A physiological marker measuring the number of heartbeats per minute, commonly used to estimate exercise intensity.</w:t>
      </w:r>
    </w:p>
    <w:p>
      <w:r>
        <w:rPr>
          <w:b/>
        </w:rPr>
        <w:t xml:space="preserve">Lactate Threshold: </w:t>
      </w:r>
      <w:r>
        <w:t>The exercise intensity at which lactate starts to accumulate in the blood faster than it can be removed, signaling a shift to more anaerobic metabolism.</w:t>
      </w:r>
    </w:p>
    <w:p>
      <w:pPr>
        <w:pStyle w:val="Heading1"/>
      </w:pPr>
      <w:r>
        <w:t>Related Modules</w:t>
      </w:r>
    </w:p>
    <w:p>
      <w:pPr>
        <w:pStyle w:val="ListBullet"/>
      </w:pPr>
      <w:r>
        <w:t>EXE-101</w:t>
      </w:r>
    </w:p>
    <w:p>
      <w:pPr>
        <w:pStyle w:val="ListBullet"/>
      </w:pPr>
      <w:r>
        <w:t>EXE-202</w:t>
      </w:r>
    </w:p>
    <w:p>
      <w:pPr>
        <w:pStyle w:val="ListBullet"/>
      </w:pPr>
      <w:r>
        <w:t>EXE-157</w:t>
      </w:r>
    </w:p>
    <w:p>
      <w:pPr>
        <w:pStyle w:val="Heading1"/>
      </w:pPr>
      <w:r>
        <w:t>Illustration Specifications</w:t>
      </w:r>
    </w:p>
    <w:p>
      <w:pPr>
        <w:pStyle w:val="Heading2"/>
      </w:pPr>
      <w:r>
        <w:t>EXE-193-ILL1 - Session RPE Scale (CR10)</w:t>
      </w:r>
    </w:p>
    <w:p>
      <w:r>
        <w:t>Type: Diagram</w:t>
      </w:r>
    </w:p>
    <w:p>
      <w:r>
        <w:t>Visual representation of the Category-Ratio 10 scale used in Session RPE, showing numeric anchors from 0 (rest) to 10 (maximal effort).</w:t>
      </w:r>
    </w:p>
    <w:p>
      <w:r>
        <w:t>Alt text: Graphical scale showing numbers 0 to 10 with descriptive labels for perceived exertion.</w:t>
      </w:r>
    </w:p>
    <w:p>
      <w:pPr>
        <w:pStyle w:val="Heading2"/>
      </w:pPr>
      <w:r>
        <w:t>EXE-193-ILL2 - Physiological Inputs to Perceived Exertion</w:t>
      </w:r>
    </w:p>
    <w:p>
      <w:r>
        <w:t>Type: Infographic</w:t>
      </w:r>
    </w:p>
    <w:p>
      <w:r>
        <w:t>Diagram depicting cardiovascular, metabolic, neuromuscular, and psychological factors contributing to the sensation of exertion.</w:t>
      </w:r>
    </w:p>
    <w:p>
      <w:r>
        <w:t>Alt text: Illustration of how heart rate, lactate, muscle fatigue, and psychological states influence perceived effort.</w:t>
      </w:r>
    </w:p>
    <w:p>
      <w:pPr>
        <w:pStyle w:val="Heading2"/>
      </w:pPr>
      <w:r>
        <w:t>EXE-193-ILL3 - Application of Session RPE in Training Load Calculation</w:t>
      </w:r>
    </w:p>
    <w:p>
      <w:r>
        <w:t>Type: Flowchart</w:t>
      </w:r>
    </w:p>
    <w:p>
      <w:r>
        <w:t>Stepwise flowchart showing how to measure Session RPE, multiply by session duration, and track training load over time.</w:t>
      </w:r>
    </w:p>
    <w:p>
      <w:r>
        <w:t>Alt text: Flowchart illustrating steps from Session RPE measurement to calculating and monitoring training load.</w:t>
      </w:r>
    </w:p>
    <w:p>
      <w:pPr>
        <w:pStyle w:val="Heading2"/>
      </w:pPr>
      <w:r>
        <w:t>EXE-193-ILL4 - Comparison of Session RPE and Heart Rate Monitoring</w:t>
      </w:r>
    </w:p>
    <w:p>
      <w:r>
        <w:t>Type: Graph</w:t>
      </w:r>
    </w:p>
    <w:p>
      <w:r>
        <w:t>Graph showing correlation trends between Session RPE scores and heart rate during various exercise intensities.</w:t>
      </w:r>
    </w:p>
    <w:p>
      <w:r>
        <w:t>Alt text: Scatterplot displaying relationship between Session RPE and heart rate values.</w:t>
      </w:r>
    </w:p>
    <w:p>
      <w:pPr>
        <w:pStyle w:val="Heading1"/>
      </w:pPr>
      <w:r>
        <w:t>References</w:t>
      </w:r>
    </w:p>
    <w:p>
      <w:pPr>
        <w:pStyle w:val="ListBullet"/>
      </w:pPr>
      <w:r>
        <w:t>Use of the Session-RPE Method for Monitoring Training Load in Sports | Foster et al. | 2001 | Unverified | Unverified</w:t>
      </w:r>
    </w:p>
    <w:p>
      <w:pPr>
        <w:pStyle w:val="ListBullet"/>
      </w:pPr>
      <w:r>
        <w:t>Validity of Session-RPE for Quantifying Training Load in Endurance Athletes | Impellizzeri et al. | 2004 | Unverified | Unverified</w:t>
      </w:r>
    </w:p>
    <w:p>
      <w:pPr>
        <w:pStyle w:val="ListBullet"/>
      </w:pPr>
      <w:r>
        <w:t>Monitoring Training Load: The Role of Perceived Exertion in Exercise Prescription | Noble and Robertson | 1996 | Unverified | Unverified</w:t>
      </w:r>
    </w:p>
    <w:p>
      <w:pPr>
        <w:pStyle w:val="ListBullet"/>
      </w:pPr>
      <w:r>
        <w:t>Reliability and Validity of the Session RPE Method in Team Sport Athletes | Alexiou and Coutts | 2008 | Unverified | Unverified</w:t>
      </w:r>
    </w:p>
    <w:p>
      <w:pPr>
        <w:pStyle w:val="ListBullet"/>
      </w:pPr>
      <w:r>
        <w:t>Practical Applications of Session-RPE in Strength Training Programs | Day et al. | 2017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