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COND-292 - Sickle Cell Disease</w:t>
      </w:r>
    </w:p>
    <w:p>
      <w:r>
        <w:rPr>
          <w:i/>
        </w:rPr>
        <w:t>What sickle cell disease is, causes, risk factors, symptoms, evaluation, management, lifestyle considerations, and safety.</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Medical Conditions</w:t>
            </w:r>
          </w:p>
        </w:tc>
      </w:tr>
      <w:tr>
        <w:tc>
          <w:tcPr>
            <w:tcW w:type="dxa" w:w="4968"/>
          </w:tcPr>
          <w:p>
            <w:r>
              <w:rPr>
                <w:b/>
              </w:rPr>
              <w:t>Category</w:t>
            </w:r>
          </w:p>
        </w:tc>
        <w:tc>
          <w:tcPr>
            <w:tcW w:type="dxa" w:w="4968"/>
          </w:tcPr>
          <w:p>
            <w:r>
              <w:t>Men's and Other Common Conditions</w:t>
            </w:r>
          </w:p>
        </w:tc>
      </w:tr>
      <w:tr>
        <w:tc>
          <w:tcPr>
            <w:tcW w:type="dxa" w:w="4968"/>
          </w:tcPr>
          <w:p>
            <w:r>
              <w:rPr>
                <w:b/>
              </w:rPr>
              <w:t>SOM stages</w:t>
            </w:r>
          </w:p>
        </w:tc>
        <w:tc>
          <w:tcPr>
            <w:tcW w:type="dxa" w:w="4968"/>
          </w:tcPr>
          <w:p>
            <w:r>
              <w:t>Awareness, Prevention, Management</w:t>
            </w:r>
          </w:p>
        </w:tc>
      </w:tr>
      <w:tr>
        <w:tc>
          <w:tcPr>
            <w:tcW w:type="dxa" w:w="4968"/>
          </w:tcPr>
          <w:p>
            <w:r>
              <w:rPr>
                <w:b/>
              </w:rPr>
              <w:t>Audience</w:t>
            </w:r>
          </w:p>
        </w:tc>
        <w:tc>
          <w:tcPr>
            <w:tcW w:type="dxa" w:w="4968"/>
          </w:tcPr>
          <w:p>
            <w:r>
              <w:t>General Public, Patients, Caregivers, Healthcare Providers</w:t>
            </w:r>
          </w:p>
        </w:tc>
      </w:tr>
      <w:tr>
        <w:tc>
          <w:tcPr>
            <w:tcW w:type="dxa" w:w="4968"/>
          </w:tcPr>
          <w:p>
            <w:r>
              <w:rPr>
                <w:b/>
              </w:rPr>
              <w:t>Reading level</w:t>
            </w:r>
          </w:p>
        </w:tc>
        <w:tc>
          <w:tcPr>
            <w:tcW w:type="dxa" w:w="4968"/>
          </w:tcPr>
          <w:p>
            <w:r>
              <w:t>High School</w:t>
            </w:r>
          </w:p>
        </w:tc>
      </w:tr>
      <w:tr>
        <w:tc>
          <w:tcPr>
            <w:tcW w:type="dxa" w:w="4968"/>
          </w:tcPr>
          <w:p>
            <w:r>
              <w:rPr>
                <w:b/>
              </w:rPr>
              <w:t>Keywords</w:t>
            </w:r>
          </w:p>
        </w:tc>
        <w:tc>
          <w:tcPr>
            <w:tcW w:type="dxa" w:w="4968"/>
          </w:tcPr>
          <w:p>
            <w:r>
              <w:t>Sickle Cell Disease, Hemoglobin S, Anemia, Vaso-occlusion, Genetic Disorder, Pain Crisis, Hydroxyurea, Blood Transfusion</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Sickle Cell Disease (SCD) is a hereditary blood disorder characterized by the production of abnormal hemoglobin called hemoglobin S (HbS). This leads to chronic anemia, painful vaso-occlusive crises, organ damage, and increased risk of infections. The disease originates from a genetic mutation in the HBB gene, causing red blood cells to assume a sickle or crescent shape, impairing their ability to carry oxygen and pass smoothly through blood vessels. Sickle cell trait is a carrier state with usually no symptoms but is important in inheritance patterns. SCD affects millions worldwide, especially people of African, Mediterranean, Middle Eastern, and Indian ancestry. Diagnosis involves blood tests identifying hemoglobin variants and genetic testing. Management includes preventive measures like vaccination, pain control during crises, hydroxyurea therapy to reduce sickling episodes, and, in severe cases, blood transfusions or hematopoietic stem cell transplantation. Practical relevance lies in early diagnosis, patient education on avoiding triggers (such as dehydration and cold), and regular medical follow-up to prevent complications. Major synonyms include sickle cell anemia and SS disease. Limitations in treatment remain because curative options are limited and access to advanced therapies varies globally. Safety considerations include avoiding factors triggering sickling and recognizing early signs of complications. This module comprehensively addresses the pathophysiology, clinical features, evaluation methods, treatment strategies, lifestyle adaptations, complications, and safety guidelines relevant to individuals living with sickle cell disease.</w:t>
      </w:r>
    </w:p>
    <w:p>
      <w:pPr>
        <w:pStyle w:val="Heading1"/>
      </w:pPr>
      <w:r>
        <w:t>Customer Questions Answered</w:t>
      </w:r>
    </w:p>
    <w:p>
      <w:pPr>
        <w:pStyle w:val="ListBullet"/>
      </w:pPr>
      <w:r>
        <w:t>What is sickle cell disease?</w:t>
      </w:r>
    </w:p>
    <w:p>
      <w:pPr>
        <w:pStyle w:val="ListBullet"/>
      </w:pPr>
      <w:r>
        <w:t>What causes sickle cell disease?</w:t>
      </w:r>
    </w:p>
    <w:p>
      <w:pPr>
        <w:pStyle w:val="ListBullet"/>
      </w:pPr>
      <w:r>
        <w:t>What are the common symptoms of sickle cell disease?</w:t>
      </w:r>
    </w:p>
    <w:p>
      <w:pPr>
        <w:pStyle w:val="ListBullet"/>
      </w:pPr>
      <w:r>
        <w:t>How is sickle cell disease diagnosed?</w:t>
      </w:r>
    </w:p>
    <w:p>
      <w:pPr>
        <w:pStyle w:val="ListBullet"/>
      </w:pPr>
      <w:r>
        <w:t>Can sickle cell disease be cured?</w:t>
      </w:r>
    </w:p>
    <w:p>
      <w:pPr>
        <w:pStyle w:val="ListBullet"/>
      </w:pPr>
      <w:r>
        <w:t>What are the treatment options for sickle cell disease?</w:t>
      </w:r>
    </w:p>
    <w:p>
      <w:pPr>
        <w:pStyle w:val="ListBullet"/>
      </w:pPr>
      <w:r>
        <w:t>Are there lifestyle changes that help manage sickle cell disease?</w:t>
      </w:r>
    </w:p>
    <w:p>
      <w:pPr>
        <w:pStyle w:val="ListBullet"/>
      </w:pPr>
      <w:r>
        <w:t>What complications can arise from sickle cell disease?</w:t>
      </w:r>
    </w:p>
    <w:p>
      <w:pPr>
        <w:pStyle w:val="ListBullet"/>
      </w:pPr>
      <w:r>
        <w:t>Is sickle cell disease inherited?</w:t>
      </w:r>
    </w:p>
    <w:p>
      <w:pPr>
        <w:pStyle w:val="ListBullet"/>
      </w:pPr>
      <w:r>
        <w:t>What is the difference between sickle cell trait and sickle cell disease?</w:t>
      </w:r>
    </w:p>
    <w:p>
      <w:pPr>
        <w:pStyle w:val="ListBullet"/>
      </w:pPr>
      <w:r>
        <w:t>How can pain crises in sickle cell disease be managed?</w:t>
      </w:r>
    </w:p>
    <w:p>
      <w:pPr>
        <w:pStyle w:val="ListBullet"/>
      </w:pPr>
      <w:r>
        <w:t>What safety precautions should people with sickle cell disease take?</w:t>
      </w:r>
    </w:p>
    <w:p>
      <w:pPr>
        <w:pStyle w:val="Heading1"/>
      </w:pPr>
      <w:r>
        <w:t>Learning Objectives</w:t>
      </w:r>
    </w:p>
    <w:p>
      <w:pPr>
        <w:pStyle w:val="ListBullet"/>
      </w:pPr>
      <w:r>
        <w:t>Define sickle cell disease and understand its genetic basis.</w:t>
      </w:r>
    </w:p>
    <w:p>
      <w:pPr>
        <w:pStyle w:val="ListBullet"/>
      </w:pPr>
      <w:r>
        <w:t>Describe the pathophysiology and clinical manifestations of sickle cell disease.</w:t>
      </w:r>
    </w:p>
    <w:p>
      <w:pPr>
        <w:pStyle w:val="ListBullet"/>
      </w:pPr>
      <w:r>
        <w:t>Identify the major risk factors and demographics affected by sickle cell disease.</w:t>
      </w:r>
    </w:p>
    <w:p>
      <w:pPr>
        <w:pStyle w:val="ListBullet"/>
      </w:pPr>
      <w:r>
        <w:t>Explain diagnostic techniques used to detect sickle cell disease.</w:t>
      </w:r>
    </w:p>
    <w:p>
      <w:pPr>
        <w:pStyle w:val="ListBullet"/>
      </w:pPr>
      <w:r>
        <w:t>Discuss established and emerging treatments and their mechanisms.</w:t>
      </w:r>
    </w:p>
    <w:p>
      <w:pPr>
        <w:pStyle w:val="ListBullet"/>
      </w:pPr>
      <w:r>
        <w:t>Understand lifestyle modifications to reduce complications and improve quality of life.</w:t>
      </w:r>
    </w:p>
    <w:p>
      <w:pPr>
        <w:pStyle w:val="ListBullet"/>
      </w:pPr>
      <w:r>
        <w:t>Recognize common misconceptions about sickle cell disease.</w:t>
      </w:r>
    </w:p>
    <w:p>
      <w:pPr>
        <w:pStyle w:val="ListBullet"/>
      </w:pPr>
      <w:r>
        <w:t>Understand safety considerations and how to manage acute complications.</w:t>
      </w:r>
    </w:p>
    <w:p>
      <w:pPr>
        <w:pStyle w:val="Heading1"/>
      </w:pPr>
      <w:r>
        <w:t>Definition</w:t>
      </w:r>
    </w:p>
    <w:p>
      <w:r>
        <w:t>Sickle Cell Disease is a group of inherited red blood cell disorders characterized by the presence of abnormal hemoglobin S which causes red blood cells to become rigid and sickle-shaped, leading to hemolytic anemia, vaso-occlusion, and multiple organ complications.</w:t>
      </w:r>
    </w:p>
    <w:p>
      <w:pPr>
        <w:pStyle w:val="Heading1"/>
      </w:pPr>
      <w:r>
        <w:t>Why This Matters</w:t>
      </w:r>
    </w:p>
    <w:p>
      <w:r>
        <w:t>Sickle cell disease is a common genetic disorder worldwide causing significant morbidity and mortality. Understanding its causes, symptoms, management, and safety is crucial for improving patient outcomes, guiding treatment, and reducing complications including severe pain episodes and organ damage.</w:t>
      </w:r>
    </w:p>
    <w:p>
      <w:pPr>
        <w:pStyle w:val="Heading1"/>
      </w:pPr>
      <w:r>
        <w:t>What Is Sickle Cell Disease?</w:t>
      </w:r>
    </w:p>
    <w:p>
      <w:r>
        <w:t>Sickle cell disease (SCD) is a genetic blood disorder affecting hemoglobin, the protein in red blood cells that carries oxygen. In SCD, the hemoglobin molecule is abnormal, known as hemoglobin S (HbS). Under low oxygen conditions, HbS causes red blood cells to deform into a sickle or crescent shape, which are less flexible and prone to breaking down. This leads to anemia (low red blood cell count), chronic pain episodes, and complications related to blocked blood flow (vaso-occlusion). SCD is distinct from sickle cell trait, where individuals carry one copy of the mutated gene but usually do not exhibit symptoms.</w:t>
      </w:r>
    </w:p>
    <w:p>
      <w:pPr>
        <w:pStyle w:val="Heading1"/>
      </w:pPr>
      <w:r>
        <w:t>Genetics and Causes of Sickle Cell Disease</w:t>
      </w:r>
    </w:p>
    <w:p>
      <w:r>
        <w:t>SCD is caused by a mutation in the HBB gene on chromosome 11 that produces hemoglobin S. It is inherited in an autosomal recessive pattern, meaning a person must inherit two mutated copies (one from each parent) to have the disease. Carriers with one mutated gene have sickle cell trait, generally asymptomatic but can pass the gene to offspring. The abnormal hemoglobin polymerizes when deoxygenated, causing the red blood cells to sickle.</w:t>
      </w:r>
    </w:p>
    <w:p>
      <w:pPr>
        <w:pStyle w:val="Heading1"/>
      </w:pPr>
      <w:r>
        <w:t>Pathophysiology and Mechanisms</w:t>
      </w:r>
    </w:p>
    <w:p>
      <w:r>
        <w:t>The abnormal hemoglobin S polymerizes under low oxygen tension, distorting red blood cells into a rigid sickle shape. These sickled cells have reduced deformability and tend to clump together, causing blockage of small blood vessels (vaso-occlusion). This restricts blood flow, causing pain and ischemic injury. Additionally, sickled cells have a shorter lifespan leading to hemolytic anemia. Chronic inflammation, endothelial dysfunction, and oxidative stress also contribute to disease progression.</w:t>
      </w:r>
    </w:p>
    <w:p>
      <w:pPr>
        <w:pStyle w:val="Heading1"/>
      </w:pPr>
      <w:r>
        <w:t>Common Symptoms and Clinical Features</w:t>
      </w:r>
    </w:p>
    <w:p>
      <w:r>
        <w:t>Symptoms of SCD include chronic anemia leading to fatigue and pallor, episodes of intense pain known as vaso-occlusive crises, swelling and pain in hands and feet (dactylitis), frequent infections, delayed growth in children, jaundice, and complications like stroke or acute chest syndrome. Symptoms often appear in infancy or early childhood and vary in severity.</w:t>
      </w:r>
    </w:p>
    <w:p>
      <w:pPr>
        <w:pStyle w:val="Heading1"/>
      </w:pPr>
      <w:r>
        <w:t>Diagnosis and Evaluation</w:t>
      </w:r>
    </w:p>
    <w:p>
      <w:r>
        <w:t>Diagnosis of SCD is primarily through a blood test called hemoglobin electrophoresis that identifies abnormal hemoglobin types. Newborn screening programs routinely test for SCD to ensure early diagnosis. Additional tests may include complete blood count (CBC), reticulocyte count, and genetic testing to confirm the diagnosis. Evaluation of organ function, such as imaging and neurological assessments, may be performed to monitor disease complications.</w:t>
      </w:r>
    </w:p>
    <w:p>
      <w:pPr>
        <w:pStyle w:val="Heading1"/>
      </w:pPr>
      <w:r>
        <w:t>Treatment and Management Strategies</w:t>
      </w:r>
    </w:p>
    <w:p>
      <w:r>
        <w:t>While there is no universal cure, treatment focuses on symptom management and reducing complications. Hydroxyurea, a medication that induces production of fetal hemoglobin (HbF), reduces sickling and frequency of pain crises. Pain management includes analgesics and hydration during vaso-occlusive episodes. Blood transfusions may be indicated for severe anemia or to prevent stroke. Bone marrow transplantation is a potential cure but limited by donor availability and risks.</w:t>
      </w:r>
    </w:p>
    <w:p>
      <w:pPr>
        <w:pStyle w:val="Heading1"/>
      </w:pPr>
      <w:r>
        <w:t>Lifestyle Considerations and Prevention of Complications</w:t>
      </w:r>
    </w:p>
    <w:p>
      <w:r>
        <w:t>Preventive care is critical for people with SCD. Staying well hydrated, avoiding extreme temperatures, managing stress, and avoiding smoking reduce risk of sickling episodes. Routine vaccinations and antibiotics prevent infections which can trigger crises. Regular medical follow-up helps monitor for complications and early intervention.</w:t>
      </w:r>
    </w:p>
    <w:p>
      <w:pPr>
        <w:pStyle w:val="Heading1"/>
      </w:pPr>
      <w:r>
        <w:t>Common Complications and Their Management</w:t>
      </w:r>
    </w:p>
    <w:p>
      <w:r>
        <w:t>Complications of SCD include acute chest syndrome (a severe lung condition), stroke, organ damage (kidneys, liver, brain), leg ulcers, and increased infection risk. Management depends on the complication and may involve oxygen therapy, transfusions, antibiotics, and supportive care. Early recognition and treatment improve prognosis.</w:t>
      </w:r>
    </w:p>
    <w:p>
      <w:pPr>
        <w:pStyle w:val="Heading1"/>
      </w:pPr>
      <w:r>
        <w:t>Difference Between Sickle Cell Disease and Sickle Cell Trait</w:t>
      </w:r>
    </w:p>
    <w:p>
      <w:r>
        <w:t>Sickle cell disease occurs when an individual inherits two copies of the mutated gene, leading to symptoms and complications. In contrast, sickle cell trait means having one mutated gene and one normal gene. Individuals with the trait typically do not have symptoms but can pass the gene to offspring. It is important for genetic counseling and family planning.</w:t>
      </w:r>
    </w:p>
    <w:p>
      <w:pPr>
        <w:pStyle w:val="Heading1"/>
      </w:pPr>
      <w:r>
        <w:t>Misconceptions About Sickle Cell Disease</w:t>
      </w:r>
    </w:p>
    <w:p>
      <w:r>
        <w:t>Misconceptions include that sickle cell disease affects only children, that it is contagious, or that pain crises are imaginary or exaggerated. Some believe all patients have severe disease while severity varies. Education is essential to dispel these misunderstandings and facilitate empathy and proper care.</w:t>
      </w:r>
    </w:p>
    <w:p>
      <w:pPr>
        <w:pStyle w:val="Heading1"/>
      </w:pPr>
      <w:r>
        <w:t>Safety and Emergency Considerations</w:t>
      </w:r>
    </w:p>
    <w:p>
      <w:r>
        <w:t>People with SCD should be aware of triggers that precipitate sickling such as dehydration, hypoxia, temperature extremes, and infections. Prompt medical attention for severe pain, difficulty breathing, or signs of stroke is crucial. Patients should carry medical information and have a plan for acute crises. Safe coordination of care can reduce serious complications and mortality.</w:t>
      </w:r>
    </w:p>
    <w:p>
      <w:pPr>
        <w:pStyle w:val="Heading1"/>
      </w:pPr>
      <w:r>
        <w:t>Practical Guidance</w:t>
      </w:r>
    </w:p>
    <w:p>
      <w:pPr>
        <w:pStyle w:val="ListBullet"/>
      </w:pPr>
      <w:r>
        <w:t>Maintain regular hydration to reduce the risk of red blood cell sickling.</w:t>
      </w:r>
    </w:p>
    <w:p>
      <w:pPr>
        <w:pStyle w:val="ListBullet"/>
      </w:pPr>
      <w:r>
        <w:t>Avoid exposure to cold temperatures and environments with low oxygen levels.</w:t>
      </w:r>
    </w:p>
    <w:p>
      <w:pPr>
        <w:pStyle w:val="ListBullet"/>
      </w:pPr>
      <w:r>
        <w:t>Seek medical care promptly for acute pain episodes or signs of infection.</w:t>
      </w:r>
    </w:p>
    <w:p>
      <w:pPr>
        <w:pStyle w:val="ListBullet"/>
      </w:pPr>
      <w:r>
        <w:t>Maintain routine vaccinations and infection prevention strategies.</w:t>
      </w:r>
    </w:p>
    <w:p>
      <w:pPr>
        <w:pStyle w:val="ListBullet"/>
      </w:pPr>
      <w:r>
        <w:t>Adhere to prescribed medications such as hydroxyurea as directed by healthcare providers.</w:t>
      </w:r>
    </w:p>
    <w:p>
      <w:pPr>
        <w:pStyle w:val="ListBullet"/>
      </w:pPr>
      <w:r>
        <w:t>Discuss with healthcare providers about genetic counseling and family planning.</w:t>
      </w:r>
    </w:p>
    <w:p>
      <w:pPr>
        <w:pStyle w:val="ListBullet"/>
      </w:pPr>
      <w:r>
        <w:t>Engage in regular follow-up visits to monitor disease status and screen for complications.</w:t>
      </w:r>
    </w:p>
    <w:p>
      <w:pPr>
        <w:pStyle w:val="ListBullet"/>
      </w:pPr>
      <w:r>
        <w:t>Use pain management strategies including medications and non-pharmacologic methods during vaso-occlusive crises.</w:t>
      </w:r>
    </w:p>
    <w:p>
      <w:pPr>
        <w:pStyle w:val="Heading1"/>
      </w:pPr>
      <w:r>
        <w:t>Safety Notes</w:t>
      </w:r>
    </w:p>
    <w:p>
      <w:pPr>
        <w:pStyle w:val="ListBullet"/>
      </w:pPr>
      <w:r>
        <w:t>Avoid sudden changes in temperature and altitude which can trigger sickling.</w:t>
      </w:r>
    </w:p>
    <w:p>
      <w:pPr>
        <w:pStyle w:val="ListBullet"/>
      </w:pPr>
      <w:r>
        <w:t>Promptly treat infections as they can precipitate severe complications.</w:t>
      </w:r>
    </w:p>
    <w:p>
      <w:pPr>
        <w:pStyle w:val="ListBullet"/>
      </w:pPr>
      <w:r>
        <w:t>Hydroxyurea requires monitoring due to potential side effects; follow medical advice carefully.</w:t>
      </w:r>
    </w:p>
    <w:p>
      <w:pPr>
        <w:pStyle w:val="ListBullet"/>
      </w:pPr>
      <w:r>
        <w:t>Blood transfusions carry risks including iron overload; monitoring is essential.</w:t>
      </w:r>
    </w:p>
    <w:p>
      <w:pPr>
        <w:pStyle w:val="ListBullet"/>
      </w:pPr>
      <w:r>
        <w:t>Individuals should wear medical identification indicating they have sickle cell disease.</w:t>
      </w:r>
    </w:p>
    <w:p>
      <w:pPr>
        <w:pStyle w:val="Heading1"/>
      </w:pPr>
      <w:r>
        <w:t>Common Misconceptions</w:t>
      </w:r>
    </w:p>
    <w:p>
      <w:r>
        <w:rPr>
          <w:b/>
        </w:rPr>
        <w:t xml:space="preserve">Misconception: </w:t>
      </w:r>
      <w:r>
        <w:t>Sickle cell disease only affects African Americans.</w:t>
      </w:r>
    </w:p>
    <w:p>
      <w:r>
        <w:rPr>
          <w:b/>
        </w:rPr>
        <w:t xml:space="preserve">Reality: </w:t>
      </w:r>
      <w:r>
        <w:t>While SCD is most common in people of African descent, it also affects individuals from the Mediterranean, Middle East, India, and other regions.</w:t>
      </w:r>
    </w:p>
    <w:p>
      <w:r>
        <w:rPr>
          <w:b/>
        </w:rPr>
        <w:t xml:space="preserve">Misconception: </w:t>
      </w:r>
      <w:r>
        <w:t>Sickle cell disease is contagious.</w:t>
      </w:r>
    </w:p>
    <w:p>
      <w:r>
        <w:rPr>
          <w:b/>
        </w:rPr>
        <w:t xml:space="preserve">Reality: </w:t>
      </w:r>
      <w:r>
        <w:t>SCD is a genetic disorder and cannot be spread from person to person.</w:t>
      </w:r>
    </w:p>
    <w:p>
      <w:r>
        <w:rPr>
          <w:b/>
        </w:rPr>
        <w:t xml:space="preserve">Misconception: </w:t>
      </w:r>
      <w:r>
        <w:t>All people with sickle cell disease have severe symptoms all the time.</w:t>
      </w:r>
    </w:p>
    <w:p>
      <w:r>
        <w:rPr>
          <w:b/>
        </w:rPr>
        <w:t xml:space="preserve">Reality: </w:t>
      </w:r>
      <w:r>
        <w:t>Symptom severity varies significantly among individuals with SCD.</w:t>
      </w:r>
    </w:p>
    <w:p>
      <w:r>
        <w:rPr>
          <w:b/>
        </w:rPr>
        <w:t xml:space="preserve">Misconception: </w:t>
      </w:r>
      <w:r>
        <w:t>Pain crises in sickle cell disease are not real and are exaggerated.</w:t>
      </w:r>
    </w:p>
    <w:p>
      <w:r>
        <w:rPr>
          <w:b/>
        </w:rPr>
        <w:t xml:space="preserve">Reality: </w:t>
      </w:r>
      <w:r>
        <w:t>Pain crises are a well-documented and serious medical symptom caused by vaso-occlusion.</w:t>
      </w:r>
    </w:p>
    <w:p>
      <w:pPr>
        <w:pStyle w:val="Heading1"/>
      </w:pPr>
      <w:r>
        <w:t>Clinical Pearls</w:t>
      </w:r>
    </w:p>
    <w:p>
      <w:pPr>
        <w:pStyle w:val="ListNumber"/>
      </w:pPr>
      <w:r>
        <w:t>Newborn screening programs have significantly improved early diagnosis and outcomes.</w:t>
      </w:r>
    </w:p>
    <w:p>
      <w:pPr>
        <w:pStyle w:val="ListNumber"/>
      </w:pPr>
      <w:r>
        <w:t>Hydroxyurea is the first disease-modifying therapy for SCD that increases fetal hemoglobin to reduce sickling.</w:t>
      </w:r>
    </w:p>
    <w:p>
      <w:pPr>
        <w:pStyle w:val="ListNumber"/>
      </w:pPr>
      <w:r>
        <w:t>Control of infections and vaccinations are critical to reduce morbidity and mortality.</w:t>
      </w:r>
    </w:p>
    <w:p>
      <w:pPr>
        <w:pStyle w:val="ListNumber"/>
      </w:pPr>
      <w:r>
        <w:t>Bone marrow transplantation remains the only curative option but is limited by donor availability and risks.</w:t>
      </w:r>
    </w:p>
    <w:p>
      <w:pPr>
        <w:pStyle w:val="ListNumber"/>
      </w:pPr>
      <w:r>
        <w:t>Management is multidisciplinary and often requires coordination between hematologists, primary care, and specialists.</w:t>
      </w:r>
    </w:p>
    <w:p>
      <w:pPr>
        <w:pStyle w:val="Heading1"/>
      </w:pPr>
      <w:r>
        <w:t>Key Takeaways</w:t>
      </w:r>
    </w:p>
    <w:p>
      <w:pPr>
        <w:pStyle w:val="ListBullet"/>
      </w:pPr>
      <w:r>
        <w:t>Sickle cell disease is an inherited blood disorder caused by abnormal hemoglobin S leading to sickle-shaped red blood cells.</w:t>
      </w:r>
    </w:p>
    <w:p>
      <w:pPr>
        <w:pStyle w:val="ListBullet"/>
      </w:pPr>
      <w:r>
        <w:t>It is inherited in an autosomal recessive pattern, requiring two mutated genes for disease manifestation.</w:t>
      </w:r>
    </w:p>
    <w:p>
      <w:pPr>
        <w:pStyle w:val="ListBullet"/>
      </w:pPr>
      <w:r>
        <w:t>Sickle cells cause anemia, pain crises, organ damage, and increased infection risk due to vaso-occlusion and hemolysis.</w:t>
      </w:r>
    </w:p>
    <w:p>
      <w:pPr>
        <w:pStyle w:val="ListBullet"/>
      </w:pPr>
      <w:r>
        <w:t>Diagnosis is based on hemoglobin electrophoresis and genetic testing, with newborn screening widely used.</w:t>
      </w:r>
    </w:p>
    <w:p>
      <w:pPr>
        <w:pStyle w:val="ListBullet"/>
      </w:pPr>
      <w:r>
        <w:t>Treatment includes hydroxyurea, pain management, blood transfusions, and preventive care including vaccinations.</w:t>
      </w:r>
    </w:p>
    <w:p>
      <w:pPr>
        <w:pStyle w:val="ListBullet"/>
      </w:pPr>
      <w:r>
        <w:t>Lifestyle modifications such as hydration and avoiding triggers help reduce crisis frequency.</w:t>
      </w:r>
    </w:p>
    <w:p>
      <w:pPr>
        <w:pStyle w:val="ListBullet"/>
      </w:pPr>
      <w:r>
        <w:t>Distinguishing sickle cell trait from disease is important for counseling and managing risk.</w:t>
      </w:r>
    </w:p>
    <w:p>
      <w:pPr>
        <w:pStyle w:val="ListBullet"/>
      </w:pPr>
      <w:r>
        <w:t>Prompt medical attention and safety planning are essential to reduce complications and improve quality of life.</w:t>
      </w:r>
    </w:p>
    <w:p>
      <w:pPr>
        <w:pStyle w:val="Heading1"/>
      </w:pPr>
      <w:r>
        <w:t>Glossary</w:t>
      </w:r>
    </w:p>
    <w:p>
      <w:r>
        <w:rPr>
          <w:b/>
        </w:rPr>
        <w:t xml:space="preserve">Hemoglobin: </w:t>
      </w:r>
      <w:r>
        <w:t>The protein in red blood cells responsible for carrying oxygen throughout the body.</w:t>
      </w:r>
    </w:p>
    <w:p>
      <w:r>
        <w:rPr>
          <w:b/>
        </w:rPr>
        <w:t xml:space="preserve">Hemoglobin S (HbS): </w:t>
      </w:r>
      <w:r>
        <w:t>An abnormal form of hemoglobin found in people with sickle cell disease that causes red blood cells to sickle under low oxygen conditions.</w:t>
      </w:r>
    </w:p>
    <w:p>
      <w:r>
        <w:rPr>
          <w:b/>
        </w:rPr>
        <w:t xml:space="preserve">Vaso-occlusion: </w:t>
      </w:r>
      <w:r>
        <w:t>The blockage of small blood vessels by sickled red blood cells leading to pain and tissue damage.</w:t>
      </w:r>
    </w:p>
    <w:p>
      <w:r>
        <w:rPr>
          <w:b/>
        </w:rPr>
        <w:t xml:space="preserve">Hydroxyurea: </w:t>
      </w:r>
      <w:r>
        <w:t>A medication used in sickle cell disease treatment to increase fetal hemoglobin levels, reducing sickling.</w:t>
      </w:r>
    </w:p>
    <w:p>
      <w:r>
        <w:rPr>
          <w:b/>
        </w:rPr>
        <w:t xml:space="preserve">Acute Chest Syndrome: </w:t>
      </w:r>
      <w:r>
        <w:t>A severe lung complication of sickle cell disease characterized by chest pain, fever, and breathing difficulty.</w:t>
      </w:r>
    </w:p>
    <w:p>
      <w:r>
        <w:rPr>
          <w:b/>
        </w:rPr>
        <w:t xml:space="preserve">Autosomally Recessive: </w:t>
      </w:r>
      <w:r>
        <w:t>A pattern of inheritance where two copies of a mutated gene are necessary to cause the disease.</w:t>
      </w:r>
    </w:p>
    <w:p>
      <w:r>
        <w:rPr>
          <w:b/>
        </w:rPr>
        <w:t xml:space="preserve">Sickle Cell Trait: </w:t>
      </w:r>
      <w:r>
        <w:t>The carrier condition where a person has one normal and one mutated hemoglobin gene, generally without symptoms.</w:t>
      </w:r>
    </w:p>
    <w:p>
      <w:r>
        <w:rPr>
          <w:b/>
        </w:rPr>
        <w:t xml:space="preserve">Pain Crisis: </w:t>
      </w:r>
      <w:r>
        <w:t>An episode of intense pain in sickle cell disease caused by vaso-occlusion blocking blood flow.</w:t>
      </w:r>
    </w:p>
    <w:p>
      <w:pPr>
        <w:pStyle w:val="Heading1"/>
      </w:pPr>
      <w:r>
        <w:t>Related Modules</w:t>
      </w:r>
    </w:p>
    <w:p>
      <w:pPr>
        <w:pStyle w:val="ListBullet"/>
      </w:pPr>
      <w:r>
        <w:t>COND-123</w:t>
      </w:r>
    </w:p>
    <w:p>
      <w:pPr>
        <w:pStyle w:val="ListBullet"/>
      </w:pPr>
      <w:r>
        <w:t>COND-305</w:t>
      </w:r>
    </w:p>
    <w:p>
      <w:pPr>
        <w:pStyle w:val="ListBullet"/>
      </w:pPr>
      <w:r>
        <w:t>GENE-410</w:t>
      </w:r>
    </w:p>
    <w:p>
      <w:pPr>
        <w:pStyle w:val="Heading1"/>
      </w:pPr>
      <w:r>
        <w:t>Illustration Specifications</w:t>
      </w:r>
    </w:p>
    <w:p>
      <w:pPr>
        <w:pStyle w:val="Heading2"/>
      </w:pPr>
      <w:r>
        <w:t>ILL-001 - Normal vs Sickled Red Blood Cells</w:t>
      </w:r>
    </w:p>
    <w:p>
      <w:r>
        <w:t>Type: Diagram</w:t>
      </w:r>
    </w:p>
    <w:p>
      <w:r>
        <w:t>Side by side comparison showing normal biconcave red blood cells and sickle-shaped cells characteristic of sickle cell disease.</w:t>
      </w:r>
    </w:p>
    <w:p>
      <w:r>
        <w:t>Alt text: Illustration comparing normal red blood cells with sickle-shaped red blood cells.</w:t>
      </w:r>
    </w:p>
    <w:p>
      <w:pPr>
        <w:pStyle w:val="Heading2"/>
      </w:pPr>
      <w:r>
        <w:t>ILL-002 - Genetic Inheritance of Sickle Cell Disease</w:t>
      </w:r>
    </w:p>
    <w:p>
      <w:r>
        <w:t>Type: Flowchart</w:t>
      </w:r>
    </w:p>
    <w:p>
      <w:r>
        <w:t>Diagram illustrating autosomal recessive inheritance pattern depicting parents with sickle cell trait and possible offspring genotypes.</w:t>
      </w:r>
    </w:p>
    <w:p>
      <w:r>
        <w:t>Alt text: Chart showing how sickle cell disease is inherited from carrier parents.</w:t>
      </w:r>
    </w:p>
    <w:p>
      <w:pPr>
        <w:pStyle w:val="Heading2"/>
      </w:pPr>
      <w:r>
        <w:t>ILL-003 - Pathophysiology of Vaso-occlusive Crisis</w:t>
      </w:r>
    </w:p>
    <w:p>
      <w:r>
        <w:t>Type: Conceptual Diagram</w:t>
      </w:r>
    </w:p>
    <w:p>
      <w:r>
        <w:t>Visual representation of how sickled cells block capillaries leading to pain and tissue ischemia.</w:t>
      </w:r>
    </w:p>
    <w:p>
      <w:r>
        <w:t>Alt text: Diagram showing blockage of blood vessels by sickled red cells causing pain.</w:t>
      </w:r>
    </w:p>
    <w:p>
      <w:pPr>
        <w:pStyle w:val="Heading1"/>
      </w:pPr>
      <w:r>
        <w:t>References</w:t>
      </w:r>
    </w:p>
    <w:p>
      <w:pPr>
        <w:pStyle w:val="ListBullet"/>
      </w:pPr>
      <w:r>
        <w:t>Sickle cell disease | Centers for Disease Control and Prevention (CDC) | 2022 | https://www.cdc.gov/ncbddd/sicklecell/index.html | Unverified</w:t>
      </w:r>
    </w:p>
    <w:p>
      <w:pPr>
        <w:pStyle w:val="ListBullet"/>
      </w:pPr>
      <w:r>
        <w:t>Guidelines for the Management of Sickle Cell Disease | National Heart, Lung, and Blood Institute (NHLBI) | 2014 | https://www.nhlbi.nih.gov/health-topics/sickle-cell-disease | Unverified</w:t>
      </w:r>
    </w:p>
    <w:p>
      <w:pPr>
        <w:pStyle w:val="ListBullet"/>
      </w:pPr>
      <w:r>
        <w:t>Hydroxyurea for the treatment of sickle cell disease: a systematic review | Yawn BP et al. | 2014 | https://pubmed.ncbi.nlm.nih.gov/24934453/ | Unverified</w:t>
      </w:r>
    </w:p>
    <w:p>
      <w:pPr>
        <w:pStyle w:val="ListBullet"/>
      </w:pPr>
      <w:r>
        <w:t>Sickle cell disease: pathophysiology, clinical features, and management | Rees DC, Williams TN, Gladwin MT | 2010 | https://www.thelancet.com/journals/lancet/article/PIIS0140-6736(09)61029-X/fulltext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