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NUT-133 - Alternate-Day Fasting</w:t>
      </w:r>
    </w:p>
    <w:p>
      <w:r>
        <w:rPr>
          <w:i/>
        </w:rPr>
        <w:t>Evidence, adherence, safety, and weight-management outcomes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Meal Timing</w:t>
            </w:r>
          </w:p>
        </w:tc>
      </w:tr>
      <w:tr>
        <w:tc>
          <w:tcPr>
            <w:tcW w:type="dxa" w:w="4968"/>
          </w:tcPr>
          <w:p>
            <w:r>
              <w:rPr>
                <w:b/>
              </w:rPr>
              <w:t>SOM stages</w:t>
            </w:r>
          </w:p>
        </w:tc>
        <w:tc>
          <w:tcPr>
            <w:tcW w:type="dxa" w:w="4968"/>
          </w:tcPr>
          <w:p>
            <w:r>
              <w:t>Maintenance, Weight Loss</w:t>
            </w:r>
          </w:p>
        </w:tc>
      </w:tr>
      <w:tr>
        <w:tc>
          <w:tcPr>
            <w:tcW w:type="dxa" w:w="4968"/>
          </w:tcPr>
          <w:p>
            <w:r>
              <w:rPr>
                <w:b/>
              </w:rPr>
              <w:t>Audience</w:t>
            </w:r>
          </w:p>
        </w:tc>
        <w:tc>
          <w:tcPr>
            <w:tcW w:type="dxa" w:w="4968"/>
          </w:tcPr>
          <w:p>
            <w:r>
              <w:t>General Adult, Health Enthusiast, Healthcare Provider</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alternate-day fasting, intermittent fasting, weight management, meal timing, adherence, safety, metabolic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Alternate-day fasting (ADF) is a form of intermittent fasting characterized by alternating between fasting days, where calorie intake is significantly reduced or eliminated, and feast days, when normal eating occurs. This pattern can promote weight loss primarily through overall caloric reduction, improved insulin sensitivity, and changes in metabolic processes like fat oxidation. Practically, ADF offers a flexible meal timing approach that some individuals find easier to adhere to than daily calorie restriction diets. However, adherence varies, and some may experience hunger, irritability, or difficulty with social eating patterns. Safety considerations are critical; ADF is generally safe for healthy adults but may not be suitable for pregnant women, those with eating disorders, diabetes requiring medication adjustments, or certain chronic illnesses. Importantly, evidence on long-term effectiveness and safety remains limited, highlighting the need for ongoing research. ADF differs from other fasting regimens and continuous calorie restriction by its alternating pattern, which may impact metabolic responses and weight management outcomes uniquely. Understanding individual variation in response and incorporating practical guidance can optimize benefits while minimizing risks. Overall, ADF represents a promising, though not universally applicable, meal timing strategy for weight management and metabolic health enhancement.</w:t>
      </w:r>
    </w:p>
    <w:p>
      <w:pPr>
        <w:pStyle w:val="Heading1"/>
      </w:pPr>
      <w:r>
        <w:t>Customer Questions Answered</w:t>
      </w:r>
    </w:p>
    <w:p>
      <w:pPr>
        <w:pStyle w:val="ListBullet"/>
      </w:pPr>
      <w:r>
        <w:t>What is alternate-day fasting (ADF)?</w:t>
      </w:r>
    </w:p>
    <w:p>
      <w:pPr>
        <w:pStyle w:val="ListBullet"/>
      </w:pPr>
      <w:r>
        <w:t>How does alternate-day fasting affect weight loss?</w:t>
      </w:r>
    </w:p>
    <w:p>
      <w:pPr>
        <w:pStyle w:val="ListBullet"/>
      </w:pPr>
      <w:r>
        <w:t>Is alternate-day fasting safe for everyone?</w:t>
      </w:r>
    </w:p>
    <w:p>
      <w:pPr>
        <w:pStyle w:val="ListBullet"/>
      </w:pPr>
      <w:r>
        <w:t>What are the main mechanisms behind its effects?</w:t>
      </w:r>
    </w:p>
    <w:p>
      <w:pPr>
        <w:pStyle w:val="ListBullet"/>
      </w:pPr>
      <w:r>
        <w:t>Can I adhere to alternate-day fasting long-term?</w:t>
      </w:r>
    </w:p>
    <w:p>
      <w:pPr>
        <w:pStyle w:val="ListBullet"/>
      </w:pPr>
      <w:r>
        <w:t>Are there common misconceptions about alternate-day fasting?</w:t>
      </w:r>
    </w:p>
    <w:p>
      <w:pPr>
        <w:pStyle w:val="ListBullet"/>
      </w:pPr>
      <w:r>
        <w:t>How does alternate-day fasting compare to daily calorie restriction?</w:t>
      </w:r>
    </w:p>
    <w:p>
      <w:pPr>
        <w:pStyle w:val="ListBullet"/>
      </w:pPr>
      <w:r>
        <w:t>What practical tips help in implementing alternate-day fasting?</w:t>
      </w:r>
    </w:p>
    <w:p>
      <w:pPr>
        <w:pStyle w:val="Heading1"/>
      </w:pPr>
      <w:r>
        <w:t>Learning Objectives</w:t>
      </w:r>
    </w:p>
    <w:p>
      <w:pPr>
        <w:pStyle w:val="ListBullet"/>
      </w:pPr>
      <w:r>
        <w:t>Define alternate-day fasting and describe its pattern.</w:t>
      </w:r>
    </w:p>
    <w:p>
      <w:pPr>
        <w:pStyle w:val="ListBullet"/>
      </w:pPr>
      <w:r>
        <w:t>Explain the physiological mechanisms underlying ADF effects.</w:t>
      </w:r>
    </w:p>
    <w:p>
      <w:pPr>
        <w:pStyle w:val="ListBullet"/>
      </w:pPr>
      <w:r>
        <w:t>Evaluate the evidence for weight management outcomes with ADF.</w:t>
      </w:r>
    </w:p>
    <w:p>
      <w:pPr>
        <w:pStyle w:val="ListBullet"/>
      </w:pPr>
      <w:r>
        <w:t>Identify populations for whom ADF may be unsuitable or require caution.</w:t>
      </w:r>
    </w:p>
    <w:p>
      <w:pPr>
        <w:pStyle w:val="ListBullet"/>
      </w:pPr>
      <w:r>
        <w:t>Describe common challenges and misconceptions related to ADF.</w:t>
      </w:r>
    </w:p>
    <w:p>
      <w:pPr>
        <w:pStyle w:val="ListBullet"/>
      </w:pPr>
      <w:r>
        <w:t>Compare ADF to other dietary approaches for weight control.</w:t>
      </w:r>
    </w:p>
    <w:p>
      <w:pPr>
        <w:pStyle w:val="ListBullet"/>
      </w:pPr>
      <w:r>
        <w:t>Provide practical guidance to support adherence and safety in ADF.</w:t>
      </w:r>
    </w:p>
    <w:p>
      <w:pPr>
        <w:pStyle w:val="ListBullet"/>
      </w:pPr>
      <w:r>
        <w:t>Summarize clinical pearls and key takeaways about ADF.</w:t>
      </w:r>
    </w:p>
    <w:p>
      <w:pPr>
        <w:pStyle w:val="Heading1"/>
      </w:pPr>
      <w:r>
        <w:t>Definition</w:t>
      </w:r>
    </w:p>
    <w:p>
      <w:r>
        <w:t>Alternate-day fasting (ADF) is a dietary pattern that alternates days of minimal or no calorie intake with days of unrestricted eating. Typically, fasting days involve consuming roughly 0-500 calories, while feasting days allow regular meals.</w:t>
      </w:r>
    </w:p>
    <w:p>
      <w:pPr>
        <w:pStyle w:val="Heading1"/>
      </w:pPr>
      <w:r>
        <w:t>Why This Matters</w:t>
      </w:r>
    </w:p>
    <w:p>
      <w:r>
        <w:t>As obesity and metabolic disorders increase globally, effective and achievable dietary strategies like ADF could provide meaningful benefits. Understanding its evidence, practical implementation, and safety helps individuals and providers make informed decisions about incorporating ADF into weight management plans.</w:t>
      </w:r>
    </w:p>
    <w:p>
      <w:pPr>
        <w:pStyle w:val="Heading1"/>
      </w:pPr>
      <w:r>
        <w:t>What is Alternate-Day Fasting?</w:t>
      </w:r>
    </w:p>
    <w:p>
      <w:r>
        <w:t>Alternate-day fasting involves cycling between fasting days with minimal or no calories and feast days with regular food consumption. This distinct meal timing strategy differs from daily calorie restriction or time-restricted feeding by focusing on whole-day fasting periods alternated with normal intake. Typically, fasting days allow about 0-25% of normal caloric intake. ADF aims to create an energy deficit over time, potentially improving metabolic health and facilitating weight loss.</w:t>
      </w:r>
    </w:p>
    <w:p>
      <w:pPr>
        <w:pStyle w:val="Heading1"/>
      </w:pPr>
      <w:r>
        <w:t>Physiological Mechanisms Behind ADF</w:t>
      </w:r>
    </w:p>
    <w:p>
      <w:r>
        <w:t>The effects of ADF are believed to arise from repeated cycles of fasting and feeding that influence energy balance and metabolism. Fasting periods improve insulin sensitivity and promote fat oxidation, potentially sparing lean mass. Hormonal changes, including reductions in insulin and increases in catecholamines, support mobilization of fat stores. The pattern may also induce beneficial cellular processes such as autophagy. These mechanisms contribute to weight loss and may positively impact markers of cardiometabolic health.</w:t>
      </w:r>
    </w:p>
    <w:p>
      <w:pPr>
        <w:pStyle w:val="Heading1"/>
      </w:pPr>
      <w:r>
        <w:t>Evidence on Weight Management Outcomes</w:t>
      </w:r>
    </w:p>
    <w:p>
      <w:r>
        <w:t>Clinical studies have shown that ADF can produce weight loss comparable to daily calorie restriction over periods of weeks to months. Some evidence suggests improvements in body composition, blood lipids, and insulin sensitivity. However, data are limited regarding long-term benefits and maintenance. Individual responses vary, and some individuals may experience compensatory eating on feasting days. Overall, ADF is a promising approach but should be considered alongside lifestyle factors and individual preferences.</w:t>
      </w:r>
    </w:p>
    <w:p>
      <w:pPr>
        <w:pStyle w:val="Heading1"/>
      </w:pPr>
      <w:r>
        <w:t>Adherence and Practical Considerations</w:t>
      </w:r>
    </w:p>
    <w:p>
      <w:r>
        <w:t>Adherence to ADF depends on personal lifestyle, social context, and individual tolerability. Some find the clear structure appealing and easier than daily restriction; others report hunger, irritability, or difficulty with social meals. Gradual adaptation and planning meals on fasting days can aid compliance. Hydration and managing hunger with low-calorie fluids or small allowed foods may improve experience. Support from healthcare providers and realistic goal setting are beneficial for sustained adherence.</w:t>
      </w:r>
    </w:p>
    <w:p>
      <w:pPr>
        <w:pStyle w:val="Heading1"/>
      </w:pPr>
      <w:r>
        <w:t>Safety Considerations and Limitations</w:t>
      </w:r>
    </w:p>
    <w:p>
      <w:r>
        <w:t>ADF is generally safe for healthy adults but may not be suitable for pregnant or breastfeeding women, children, individuals with a history of eating disorders, or those with certain medical conditions such as diabetes requiring medication adjustments. Side effects can include headaches, dizziness, or fatigue, especially initially. Close monitoring and individualized guidance are important. Long-term safety data are limited, underscoring the need for medical consultation before initiating ADF.</w:t>
      </w:r>
    </w:p>
    <w:p>
      <w:pPr>
        <w:pStyle w:val="Heading1"/>
      </w:pPr>
      <w:r>
        <w:t>Common Misconceptions about Alternate-Day Fasting</w:t>
      </w:r>
    </w:p>
    <w:p>
      <w:r>
        <w:t>Misconceptions include beliefs that ADF causes muscle loss, that it is a form of starvation, or that it suits everyone equally. While muscle loss is possible if protein intake is inadequate, studies show that with appropriate nutrition, lean mass can be preserved. ADF differs from starvation by providing regular, unrestricted feast days. It is not universally appropriate and should be tailored to individual health status and preferences.</w:t>
      </w:r>
    </w:p>
    <w:p>
      <w:pPr>
        <w:pStyle w:val="Heading1"/>
      </w:pPr>
      <w:r>
        <w:t>Comparison with Other Dietary Patterns</w:t>
      </w:r>
    </w:p>
    <w:p>
      <w:r>
        <w:t>ADF contrasts with daily calorie restriction where intake is modestly reduced every day, and with time-restricted feeding which limits eating to specific daily windows. ADF's alternating pattern may confer unique metabolic responses and adherence advantages for some. However, comprehensive comparisons are limited, and individual suitability varies. Combining ADF with nutrient-dense diets and physical activity can optimize outcomes.</w:t>
      </w:r>
    </w:p>
    <w:p>
      <w:pPr>
        <w:pStyle w:val="Heading1"/>
      </w:pPr>
      <w:r>
        <w:t>Practical Guidance for Implementing ADF</w:t>
      </w:r>
    </w:p>
    <w:p>
      <w:r>
        <w:t>Start slowly by incorporating partial fasting days to assess tolerance. Plan meals on fasting days to provide satisfying, nutrient-rich low-calorie options. Maintain hydration with water, herbal teas, or black coffee. Monitor energy levels and adjust fasting duration or caloric intake if needed. Social planning helps manage feasting and fasting days. Consult healthcare professionals especially if on medications or with underlying health issues.</w:t>
      </w:r>
    </w:p>
    <w:p>
      <w:pPr>
        <w:pStyle w:val="Heading1"/>
      </w:pPr>
      <w:r>
        <w:t>Practical Guidance</w:t>
      </w:r>
    </w:p>
    <w:p>
      <w:pPr>
        <w:pStyle w:val="ListBullet"/>
      </w:pPr>
      <w:r>
        <w:t>Begin with modified fasting days to build tolerance before full ADF implementation.</w:t>
      </w:r>
    </w:p>
    <w:p>
      <w:pPr>
        <w:pStyle w:val="ListBullet"/>
      </w:pPr>
      <w:r>
        <w:t>Consume nutrient-dense, low-calorie foods on fasting days to maintain satiety and nutrition.</w:t>
      </w:r>
    </w:p>
    <w:p>
      <w:pPr>
        <w:pStyle w:val="ListBullet"/>
      </w:pPr>
      <w:r>
        <w:t>Stay well-hydrated using water, herbal tea, and black coffee to help reduce hunger.</w:t>
      </w:r>
    </w:p>
    <w:p>
      <w:pPr>
        <w:pStyle w:val="ListBullet"/>
      </w:pPr>
      <w:r>
        <w:t>Monitor your body's response and adjust fasting schedules accordingly for comfort and safety.</w:t>
      </w:r>
    </w:p>
    <w:p>
      <w:pPr>
        <w:pStyle w:val="ListBullet"/>
      </w:pPr>
      <w:r>
        <w:t>Plan social meals to align with feast days and reduce social disruptions.</w:t>
      </w:r>
    </w:p>
    <w:p>
      <w:pPr>
        <w:pStyle w:val="Heading1"/>
      </w:pPr>
      <w:r>
        <w:t>Safety Notes</w:t>
      </w:r>
    </w:p>
    <w:p>
      <w:pPr>
        <w:pStyle w:val="ListBullet"/>
      </w:pPr>
      <w:r>
        <w:t>Not recommended for pregnant or breastfeeding women without medical advice.</w:t>
      </w:r>
    </w:p>
    <w:p>
      <w:pPr>
        <w:pStyle w:val="ListBullet"/>
      </w:pPr>
      <w:r>
        <w:t>Individuals with diabetes or other chronic conditions should consult healthcare providers before starting.</w:t>
      </w:r>
    </w:p>
    <w:p>
      <w:pPr>
        <w:pStyle w:val="ListBullet"/>
      </w:pPr>
      <w:r>
        <w:t>Do not use ADF if you have a history of eating disorders without professional guidance.</w:t>
      </w:r>
    </w:p>
    <w:p>
      <w:pPr>
        <w:pStyle w:val="ListBullet"/>
      </w:pPr>
      <w:r>
        <w:t>May cause dizziness, headaches, or irritability, especially early in the regimen.</w:t>
      </w:r>
    </w:p>
    <w:p>
      <w:pPr>
        <w:pStyle w:val="ListBullet"/>
      </w:pPr>
      <w:r>
        <w:t>Ensure adequate nutrient intake on feast days to avoid nutritional deficiencies.</w:t>
      </w:r>
    </w:p>
    <w:p>
      <w:pPr>
        <w:pStyle w:val="Heading1"/>
      </w:pPr>
      <w:r>
        <w:t>Common Misconceptions</w:t>
      </w:r>
    </w:p>
    <w:p>
      <w:r>
        <w:rPr>
          <w:b/>
        </w:rPr>
        <w:t xml:space="preserve">Misconception: </w:t>
      </w:r>
      <w:r>
        <w:t>Alternate-day fasting causes significant muscle loss.</w:t>
      </w:r>
    </w:p>
    <w:p>
      <w:r>
        <w:rPr>
          <w:b/>
        </w:rPr>
        <w:t xml:space="preserve">Reality: </w:t>
      </w:r>
      <w:r>
        <w:t>When coupled with adequate protein intake and resistance exercise, ADF generally preserves lean muscle mass.</w:t>
      </w:r>
    </w:p>
    <w:p>
      <w:r>
        <w:rPr>
          <w:b/>
        </w:rPr>
        <w:t xml:space="preserve">Misconception: </w:t>
      </w:r>
      <w:r>
        <w:t>ADF is equivalent to starvation and dangerously restricts calories.</w:t>
      </w:r>
    </w:p>
    <w:p>
      <w:r>
        <w:rPr>
          <w:b/>
        </w:rPr>
        <w:t xml:space="preserve">Reality: </w:t>
      </w:r>
      <w:r>
        <w:t>ADF involves planned fasting with normal eating on alternate days, differing significantly from starvation.</w:t>
      </w:r>
    </w:p>
    <w:p>
      <w:r>
        <w:rPr>
          <w:b/>
        </w:rPr>
        <w:t xml:space="preserve">Misconception: </w:t>
      </w:r>
      <w:r>
        <w:t>Everyone should try alternate-day fasting for weight loss.</w:t>
      </w:r>
    </w:p>
    <w:p>
      <w:r>
        <w:rPr>
          <w:b/>
        </w:rPr>
        <w:t xml:space="preserve">Reality: </w:t>
      </w:r>
      <w:r>
        <w:t>ADF may not be suitable for all individuals depending on health status and personal preferences.</w:t>
      </w:r>
    </w:p>
    <w:p>
      <w:pPr>
        <w:pStyle w:val="Heading1"/>
      </w:pPr>
      <w:r>
        <w:t>Clinical Pearls</w:t>
      </w:r>
    </w:p>
    <w:p>
      <w:pPr>
        <w:pStyle w:val="ListNumber"/>
      </w:pPr>
      <w:r>
        <w:t>ADF can improve insulin sensitivity and promote fat loss while preserving lean mass if protein intake is sufficient.</w:t>
      </w:r>
    </w:p>
    <w:p>
      <w:pPr>
        <w:pStyle w:val="ListNumber"/>
      </w:pPr>
      <w:r>
        <w:t>Long-term adherence requires flexible planning and attention to social and psychological factors.</w:t>
      </w:r>
    </w:p>
    <w:p>
      <w:pPr>
        <w:pStyle w:val="ListNumber"/>
      </w:pPr>
      <w:r>
        <w:t>Medical supervision is essential for individuals with chronic conditions, especially diabetes.</w:t>
      </w:r>
    </w:p>
    <w:p>
      <w:pPr>
        <w:pStyle w:val="ListNumber"/>
      </w:pPr>
      <w:r>
        <w:t>Gradual introduction may reduce initial side effects like headache or irritability.</w:t>
      </w:r>
    </w:p>
    <w:p>
      <w:pPr>
        <w:pStyle w:val="ListNumber"/>
      </w:pPr>
      <w:r>
        <w:t>Monitoring hydration status and electrolyte balance is important during fasting days.</w:t>
      </w:r>
    </w:p>
    <w:p>
      <w:pPr>
        <w:pStyle w:val="Heading1"/>
      </w:pPr>
      <w:r>
        <w:t>Key Takeaways</w:t>
      </w:r>
    </w:p>
    <w:p>
      <w:pPr>
        <w:pStyle w:val="ListBullet"/>
      </w:pPr>
      <w:r>
        <w:t>Alternate-day fasting alternates low-calorie fasting days with normal eating days to promote weight loss.</w:t>
      </w:r>
    </w:p>
    <w:p>
      <w:pPr>
        <w:pStyle w:val="ListBullet"/>
      </w:pPr>
      <w:r>
        <w:t>Physiological benefits include improved insulin sensitivity and increased fat oxidation.</w:t>
      </w:r>
    </w:p>
    <w:p>
      <w:pPr>
        <w:pStyle w:val="ListBullet"/>
      </w:pPr>
      <w:r>
        <w:t>Evidence supports short-term weight loss effectiveness, but long-term data are limited.</w:t>
      </w:r>
    </w:p>
    <w:p>
      <w:pPr>
        <w:pStyle w:val="ListBullet"/>
      </w:pPr>
      <w:r>
        <w:t>Adherence varies; practical planning and support improve success.</w:t>
      </w:r>
    </w:p>
    <w:p>
      <w:pPr>
        <w:pStyle w:val="ListBullet"/>
      </w:pPr>
      <w:r>
        <w:t>Not suitable for everyone; medical consultation is advised prior to commencement.</w:t>
      </w:r>
    </w:p>
    <w:p>
      <w:pPr>
        <w:pStyle w:val="Heading1"/>
      </w:pPr>
      <w:r>
        <w:t>Glossary</w:t>
      </w:r>
    </w:p>
    <w:p>
      <w:r>
        <w:rPr>
          <w:b/>
        </w:rPr>
        <w:t xml:space="preserve">Alternate-Day Fasting (ADF): </w:t>
      </w:r>
      <w:r>
        <w:t>A dietary pattern alternating days of minimal calorie intake with days of normal eating.</w:t>
      </w:r>
    </w:p>
    <w:p>
      <w:r>
        <w:rPr>
          <w:b/>
        </w:rPr>
        <w:t xml:space="preserve">Insulin Sensitivity: </w:t>
      </w:r>
      <w:r>
        <w:t>The efficiency with which cells respond to insulin, important for blood sugar regulation.</w:t>
      </w:r>
    </w:p>
    <w:p>
      <w:r>
        <w:rPr>
          <w:b/>
        </w:rPr>
        <w:t xml:space="preserve">Autophagy: </w:t>
      </w:r>
      <w:r>
        <w:t>A cellular process of recycling damaged components, stimulated by fasting.</w:t>
      </w:r>
    </w:p>
    <w:p>
      <w:r>
        <w:rPr>
          <w:b/>
        </w:rPr>
        <w:t xml:space="preserve">Energy Deficit: </w:t>
      </w:r>
      <w:r>
        <w:t>Consuming fewer calories than the body expends, leading to weight loss.</w:t>
      </w:r>
    </w:p>
    <w:p>
      <w:r>
        <w:rPr>
          <w:b/>
        </w:rPr>
        <w:t xml:space="preserve">Lean Mass: </w:t>
      </w:r>
      <w:r>
        <w:t>Body weight excluding fat, including muscle, bone, and organs.</w:t>
      </w:r>
    </w:p>
    <w:p>
      <w:pPr>
        <w:pStyle w:val="Heading1"/>
      </w:pPr>
      <w:r>
        <w:t>Related Modules</w:t>
      </w:r>
    </w:p>
    <w:p>
      <w:pPr>
        <w:pStyle w:val="ListBullet"/>
      </w:pPr>
      <w:r>
        <w:t>NUT-102 Intermittent Fasting Patterns</w:t>
      </w:r>
    </w:p>
    <w:p>
      <w:pPr>
        <w:pStyle w:val="ListBullet"/>
      </w:pPr>
      <w:r>
        <w:t>NUT-115 Caloric Restriction and Weight Management</w:t>
      </w:r>
    </w:p>
    <w:p>
      <w:pPr>
        <w:pStyle w:val="ListBullet"/>
      </w:pPr>
      <w:r>
        <w:t>NUT-120 Meal Timing and Metabolic Health</w:t>
      </w:r>
    </w:p>
    <w:p>
      <w:pPr>
        <w:pStyle w:val="Heading1"/>
      </w:pPr>
      <w:r>
        <w:t>Illustration Specifications</w:t>
      </w:r>
    </w:p>
    <w:p>
      <w:pPr>
        <w:pStyle w:val="Heading2"/>
      </w:pPr>
      <w:r>
        <w:t>ILL-ADF-01 - Alternate-Day Fasting Schedule</w:t>
      </w:r>
    </w:p>
    <w:p>
      <w:r>
        <w:t>Type: Diagram</w:t>
      </w:r>
    </w:p>
    <w:p>
      <w:r>
        <w:t>A visual weekly calendar showing alternating fasting and feast days with typical calorie intake levels.</w:t>
      </w:r>
    </w:p>
    <w:p>
      <w:r>
        <w:t>Alt text: Calendar marked with fasting days and feast days in alternating pattern.</w:t>
      </w:r>
    </w:p>
    <w:p>
      <w:pPr>
        <w:pStyle w:val="Heading2"/>
      </w:pPr>
      <w:r>
        <w:t>ILL-ADF-02 - Metabolic Effects of ADF</w:t>
      </w:r>
    </w:p>
    <w:p>
      <w:r>
        <w:t>Type: Infographic</w:t>
      </w:r>
    </w:p>
    <w:p>
      <w:r>
        <w:t>Graphical representation of physiological changes during fasting such as insulin decrease and fat oxidation increase.</w:t>
      </w:r>
    </w:p>
    <w:p>
      <w:r>
        <w:t>Alt text: Diagram showing insulin levels and fat breakdown rising during fasting.</w:t>
      </w:r>
    </w:p>
    <w:p>
      <w:pPr>
        <w:pStyle w:val="Heading2"/>
      </w:pPr>
      <w:r>
        <w:t>ILL-ADF-03 - Comparison of Fasting Protocols</w:t>
      </w:r>
    </w:p>
    <w:p>
      <w:r>
        <w:t>Type: Chart</w:t>
      </w:r>
    </w:p>
    <w:p>
      <w:r>
        <w:t>Comparison table of alternate-day fasting, time-restricted feeding, and daily calorie restriction focusing on eating patterns and benefits.</w:t>
      </w:r>
    </w:p>
    <w:p>
      <w:r>
        <w:t>Alt text: Chart comparing features of different fasting types.</w:t>
      </w:r>
    </w:p>
    <w:p>
      <w:pPr>
        <w:pStyle w:val="Heading2"/>
      </w:pPr>
      <w:r>
        <w:t>ILL-ADF-04 - Common Side Effects and Tips</w:t>
      </w:r>
    </w:p>
    <w:p>
      <w:r>
        <w:t>Type: List with icons</w:t>
      </w:r>
    </w:p>
    <w:p>
      <w:r>
        <w:t>Icons depicting headaches, hunger, fatigue with accompanying tips to mitigate these symptoms during ADF.</w:t>
      </w:r>
    </w:p>
    <w:p>
      <w:r>
        <w:t>Alt text: Icons showing side effects of ADF with coping strategies.</w:t>
      </w:r>
    </w:p>
    <w:p>
      <w:pPr>
        <w:pStyle w:val="Heading1"/>
      </w:pPr>
      <w:r>
        <w:t>References</w:t>
      </w:r>
    </w:p>
    <w:p>
      <w:pPr>
        <w:pStyle w:val="ListBullet"/>
      </w:pPr>
      <w:r>
        <w:t>Alternate-Day Fasting and Weight Loss: A Review | Nutrition Science Institute | 2023 |  | unverified</w:t>
      </w:r>
    </w:p>
    <w:p>
      <w:pPr>
        <w:pStyle w:val="ListBullet"/>
      </w:pPr>
      <w:r>
        <w:t>Metabolic Health and Intermittent Fasting Patterns | Journal of Clinical Nutrition | 2022 |  | unverified</w:t>
      </w:r>
    </w:p>
    <w:p>
      <w:pPr>
        <w:pStyle w:val="ListBullet"/>
      </w:pPr>
      <w:r>
        <w:t>Safety Considerations in Fasting Diets | Endocrinology Research Group | 2021 |  | unverified</w:t>
      </w:r>
    </w:p>
    <w:p>
      <w:pPr>
        <w:pStyle w:val="ListBullet"/>
      </w:pPr>
      <w:r>
        <w:t>Adherence Challenges with Intermittent Fasting Regimens | Behavioral Health Studies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