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DIS-216 - Workplace Mental Health Prevention</w:t>
      </w:r>
    </w:p>
    <w:p>
      <w:r>
        <w:rPr>
          <w:i/>
        </w:rPr>
        <w:t>Prevention, risk factors, screening, evidence, and practical actions related to workplace mental health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Consumers, Employers, Occupational Health Professionals,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Workplace Mental Health, Mental Health Prevention, Stress Management, Occupational Health, Psychosocial Risk Factors, Screening Tools, Workplace Well-being, Employee Assistance Programs, Burnout Prevention, Mental Health Promotion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Workplace mental health prevention encompasses strategies, interventions, and policies aimed at reducing the occurrence and impact of mental health problems among employees. These problems commonly include stress, anxiety, depression, and burnout, which can be influenced by various psychosocial risk factors such as job strain, lack of control, poor support, and workplace harassment. Effective prevention integrates understanding of physiological stress responses and psychosocial mechanisms that affect employee well-being. Promoting a healthy work environment involves screening using validated instruments like the General Health Questionnaire (GHQ) or the Copenhagen Psychosocial Questionnaire (COPSOQ) to identify risk factors early. Employers can implement multi-level interventions, including organizational changes, employee training, and access to support services such as Employee Assistance Programs (EAPs). Evidence supports the effectiveness of proactive strategies in improving mental health outcomes, although results vary by context and intervention type. Limitations include variability in program quality, stigma around mental illness, and resource constraints. Safety considerations emphasize confidentiality, voluntary participation, and avoidance of unintended negative effects. Synonyms and related terms include occupational mental health, employee well-being, workplace stress management, and psychosocial risk management. Overall, workplace mental health prevention is integral to supporting employee productivity, reducing absenteeism, and fostering a positive organizational culture.</w:t>
      </w:r>
    </w:p>
    <w:p>
      <w:pPr>
        <w:pStyle w:val="Heading1"/>
      </w:pPr>
      <w:r>
        <w:t>Customer Questions Answered</w:t>
      </w:r>
    </w:p>
    <w:p>
      <w:pPr>
        <w:pStyle w:val="ListBullet"/>
      </w:pPr>
      <w:r>
        <w:t>What is workplace mental health prevention?</w:t>
      </w:r>
    </w:p>
    <w:p>
      <w:pPr>
        <w:pStyle w:val="ListBullet"/>
      </w:pPr>
      <w:r>
        <w:t>What are common mental health problems related to work?</w:t>
      </w:r>
    </w:p>
    <w:p>
      <w:pPr>
        <w:pStyle w:val="ListBullet"/>
      </w:pPr>
      <w:r>
        <w:t>Which factors increase the risk of mental health problems at work?</w:t>
      </w:r>
    </w:p>
    <w:p>
      <w:pPr>
        <w:pStyle w:val="ListBullet"/>
      </w:pPr>
      <w:r>
        <w:t>How can employers promote mental health among employees?</w:t>
      </w:r>
    </w:p>
    <w:p>
      <w:pPr>
        <w:pStyle w:val="ListBullet"/>
      </w:pPr>
      <w:r>
        <w:t>What screening tools are used to identify workplace mental health risks?</w:t>
      </w:r>
    </w:p>
    <w:p>
      <w:pPr>
        <w:pStyle w:val="ListBullet"/>
      </w:pPr>
      <w:r>
        <w:t>How effective are workplace mental health prevention programs?</w:t>
      </w:r>
    </w:p>
    <w:p>
      <w:pPr>
        <w:pStyle w:val="ListBullet"/>
      </w:pPr>
      <w:r>
        <w:t>What practical steps can individuals take to maintain mental health at work?</w:t>
      </w:r>
    </w:p>
    <w:p>
      <w:pPr>
        <w:pStyle w:val="ListBullet"/>
      </w:pPr>
      <w:r>
        <w:t>What role does stress management play in workplace mental health prevention?</w:t>
      </w:r>
    </w:p>
    <w:p>
      <w:pPr>
        <w:pStyle w:val="ListBullet"/>
      </w:pPr>
      <w:r>
        <w:t>Are there legal requirements for mental health prevention in workplaces?</w:t>
      </w:r>
    </w:p>
    <w:p>
      <w:pPr>
        <w:pStyle w:val="ListBullet"/>
      </w:pPr>
      <w:r>
        <w:t>What are misconceptions about mental health and work?</w:t>
      </w:r>
    </w:p>
    <w:p>
      <w:pPr>
        <w:pStyle w:val="ListBullet"/>
      </w:pPr>
      <w:r>
        <w:t>What are potential limitations of workplace mental health interventions?</w:t>
      </w:r>
    </w:p>
    <w:p>
      <w:pPr>
        <w:pStyle w:val="ListBullet"/>
      </w:pPr>
      <w:r>
        <w:t>How can safety be ensured when implementing mental health programs at work?</w:t>
      </w:r>
    </w:p>
    <w:p>
      <w:pPr>
        <w:pStyle w:val="Heading1"/>
      </w:pPr>
      <w:r>
        <w:t>Learning Objectives</w:t>
      </w:r>
    </w:p>
    <w:p>
      <w:pPr>
        <w:pStyle w:val="ListBullet"/>
      </w:pPr>
      <w:r>
        <w:t>Define workplace mental health prevention and related terms.</w:t>
      </w:r>
    </w:p>
    <w:p>
      <w:pPr>
        <w:pStyle w:val="ListBullet"/>
      </w:pPr>
      <w:r>
        <w:t>Identify common mental health problems associated with work.</w:t>
      </w:r>
    </w:p>
    <w:p>
      <w:pPr>
        <w:pStyle w:val="ListBullet"/>
      </w:pPr>
      <w:r>
        <w:t>Recognize psychosocial risk factors influencing workplace mental health.</w:t>
      </w:r>
    </w:p>
    <w:p>
      <w:pPr>
        <w:pStyle w:val="ListBullet"/>
      </w:pPr>
      <w:r>
        <w:t>Describe physiological mechanisms linking work stress to mental health.</w:t>
      </w:r>
    </w:p>
    <w:p>
      <w:pPr>
        <w:pStyle w:val="ListBullet"/>
      </w:pPr>
      <w:r>
        <w:t>Review evidence on effectiveness of prevention interventions.</w:t>
      </w:r>
    </w:p>
    <w:p>
      <w:pPr>
        <w:pStyle w:val="ListBullet"/>
      </w:pPr>
      <w:r>
        <w:t>Explain practical actions employers and employees can take to promote mental health.</w:t>
      </w:r>
    </w:p>
    <w:p>
      <w:pPr>
        <w:pStyle w:val="ListBullet"/>
      </w:pPr>
      <w:r>
        <w:t>Understand screening tools and their applications in occupational settings.</w:t>
      </w:r>
    </w:p>
    <w:p>
      <w:pPr>
        <w:pStyle w:val="ListBullet"/>
      </w:pPr>
      <w:r>
        <w:t>Address misconceptions and limitations of workplace mental health programs.</w:t>
      </w:r>
    </w:p>
    <w:p>
      <w:pPr>
        <w:pStyle w:val="ListBullet"/>
      </w:pPr>
      <w:r>
        <w:t>Highlight safety considerations in implementing workplace mental health interventions.</w:t>
      </w:r>
    </w:p>
    <w:p>
      <w:pPr>
        <w:pStyle w:val="ListBullet"/>
      </w:pPr>
      <w:r>
        <w:t>Summarize key takeaways to guide mental health promotion at work.</w:t>
      </w:r>
    </w:p>
    <w:p>
      <w:pPr>
        <w:pStyle w:val="Heading1"/>
      </w:pPr>
      <w:r>
        <w:t>Definition</w:t>
      </w:r>
    </w:p>
    <w:p>
      <w:r>
        <w:t>Workplace mental health prevention refers to planned actions and strategies aimed at reducing the risk, onset, and impact of mental health problems — such as stress, anxiety, depression, and burnout — among employees within a work environment, through organizational policies, environmental changes, education, and support programs.</w:t>
      </w:r>
    </w:p>
    <w:p>
      <w:pPr>
        <w:pStyle w:val="Heading1"/>
      </w:pPr>
      <w:r>
        <w:t>Why This Matters</w:t>
      </w:r>
    </w:p>
    <w:p>
      <w:r>
        <w:t>Mental health problems related to the workplace negatively impact employee well-being, productivity, and organizational outcomes. Preventing these issues improves quality of life, reduces absenteeism and turnover, and fosters a positive, inclusive work culture. Early identification and targeted interventions can mitigate long-term health consequences and economic costs associated with occupational mental health conditions.</w:t>
      </w:r>
    </w:p>
    <w:p>
      <w:pPr>
        <w:pStyle w:val="Heading1"/>
      </w:pPr>
      <w:r>
        <w:t>Understanding Workplace Mental Health</w:t>
      </w:r>
    </w:p>
    <w:p>
      <w:r>
        <w:t>Workplace mental health refers to an employee's psychological and emotional well-being as influenced by their working environment. It encompasses the ability to manage work demands, maintain positive relationships, and achieve a balance between work and personal life. Issues such as chronic stress, anxiety, and depression are common workplace-related mental health problems. Factors such as job insecurity, high workload, lack of control, poor management, and workplace bullying can compromise mental health. Promoting workplace mental health involves not only treating illness but creating environments that support psychological well-being.</w:t>
      </w:r>
    </w:p>
    <w:p>
      <w:pPr>
        <w:pStyle w:val="Heading1"/>
      </w:pPr>
      <w:r>
        <w:t>Key Mental Health Problems Related to Work</w:t>
      </w:r>
    </w:p>
    <w:p>
      <w:r>
        <w:t>Common mental health issues in the workplace include stress disorders, anxiety disorders, depression, and burnout syndrome. Burnout is characterized by emotional exhaustion, cynicism, and reduced effectiveness. These conditions may arise due to chronic exposure to psychosocial hazards such as work overload, insufficient support, role ambiguity, and harassment. Mental health problems at work can lead to decreased productivity, increased absenteeism, and impaired quality of life. Recognizing these problems early is vital for prevention and intervention.</w:t>
      </w:r>
    </w:p>
    <w:p>
      <w:pPr>
        <w:pStyle w:val="Heading1"/>
      </w:pPr>
      <w:r>
        <w:t>Psychosocial Risk Factors and Mechanisms</w:t>
      </w:r>
    </w:p>
    <w:p>
      <w:r>
        <w:t>Psychosocial risk factors at work include high job demands, low job control, lack of social support, job insecurity, poor work-life balance, and exposure to workplace violence or harassment. These risks activate physiological stress responses including the hypothalamic-pituitary-adrenal (HPA) axis and sympathetic nervous system, leading to increased cortisol and adrenaline levels. Chronic activation can impair mood regulation, cognitive function, and immune responses, increasing vulnerability to mental health disorders. Understanding these mechanisms underpins prevention strategies targeting these modifiable risks.</w:t>
      </w:r>
    </w:p>
    <w:p>
      <w:pPr>
        <w:pStyle w:val="Heading1"/>
      </w:pPr>
      <w:r>
        <w:t>Screening and Assessment Tools for Workplace Mental Health</w:t>
      </w:r>
    </w:p>
    <w:p>
      <w:r>
        <w:t>Screening identifies employees at risk for mental health problems early, enabling timely intervention. Commonly used validated tools include the General Health Questionnaire (GHQ), Patient Health Questionnaire (PHQ-9) for depression, the Copenhagen Psychosocial Questionnaire (COPSOQ), and the Maslach Burnout Inventory (MBI). These questionnaires assess symptoms, job stressors, and overall psychosocial environments. Screening should be voluntary, confidential, and accompanied by clear pathways for follow-up support to be ethical and effective.</w:t>
      </w:r>
    </w:p>
    <w:p>
      <w:pPr>
        <w:pStyle w:val="Heading1"/>
      </w:pPr>
      <w:r>
        <w:t>Evidence-Based Workplace Mental Health Prevention Interventions</w:t>
      </w:r>
    </w:p>
    <w:p>
      <w:r>
        <w:t>Evidence supports multi-level approaches combining organizational changes (e.g., workload adjustments, supportive leadership), individual-focused strategies (e.g., resilience training, stress management), and access to mental health services (e.g., Employee Assistance Programs). Meta-analyses suggest these approaches can reduce symptoms of depression, anxiety, and burnout. However, intervention effectiveness depends on tailoring to the specific workplace context, involvement of stakeholders, and sustained commitment. Limitations include variability in methodological quality and generalizability of studies.</w:t>
      </w:r>
    </w:p>
    <w:p>
      <w:pPr>
        <w:pStyle w:val="Heading1"/>
      </w:pPr>
      <w:r>
        <w:t>Practical Actions for Employers</w:t>
      </w:r>
    </w:p>
    <w:p>
      <w:r>
        <w:t>Employers can promote mental health by fostering a positive work culture that encourages open communication; providing mental health training for managers; implementing reasonable workloads; supporting flexible work arrangements; and establishing policies against discrimination and harassment. Providing access to confidential counseling and Employee Assistance Programs aids early support. Regular assessment of workplace psychosocial risks and employee feedback helps tailor and improve interventions.</w:t>
      </w:r>
    </w:p>
    <w:p>
      <w:pPr>
        <w:pStyle w:val="Heading1"/>
      </w:pPr>
      <w:r>
        <w:t>Practical Actions for Employees</w:t>
      </w:r>
    </w:p>
    <w:p>
      <w:r>
        <w:t>Employees can maintain mental health by practicing stress management techniques such as mindfulness, time management, and physical activity. Seeking social support from colleagues, setting realistic work goals, and taking breaks during workdays contribute to resilience. Employees should be encouraged to disclose concerns safely and access available mental health resources without stigma. Understanding personal warning signs helps in early self-identification and seeking help.</w:t>
      </w:r>
    </w:p>
    <w:p>
      <w:pPr>
        <w:pStyle w:val="Heading1"/>
      </w:pPr>
      <w:r>
        <w:t>Common Misconceptions About Workplace Mental Health</w:t>
      </w:r>
    </w:p>
    <w:p>
      <w:r>
        <w:t>A prevalent misconception is that mental health problems are personal weaknesses rather than influenced by environmental factors. Another is that only individuals with diagnosed psychiatric conditions require support, neglecting subclinical stressors. Some believe workplace mental health programs are costly with unclear benefits. These misconceptions hinder engagement and can perpetuate stigma. Education and transparent communication are key to dispelling myths and encouraging participation.</w:t>
      </w:r>
    </w:p>
    <w:p>
      <w:pPr>
        <w:pStyle w:val="Heading1"/>
      </w:pPr>
      <w:r>
        <w:t>Limitations and Challenges of Workplace Mental Health Prevention</w:t>
      </w:r>
    </w:p>
    <w:p>
      <w:r>
        <w:t>Challenges include variability in organizational commitment, limited resources, and stigma around mental health. Measuring program effectiveness can be complicated by diverse outcomes and insufficient long-term data. Some interventions may not address root organizational causes. Voluntary participation may lead to selection bias. Ensuring confidentiality and adjusting programs to diverse workplaces and cultures also present difficulties. Ongoing research and iterative program development are needed to address these limitations.</w:t>
      </w:r>
    </w:p>
    <w:p>
      <w:pPr>
        <w:pStyle w:val="Heading1"/>
      </w:pPr>
      <w:r>
        <w:t>Safety and Ethical Considerations in Workplace Mental Health Programs</w:t>
      </w:r>
    </w:p>
    <w:p>
      <w:r>
        <w:t>Ensuring confidentiality of employees' mental health information is paramount to prevent discrimination or stigma. Participation in screening or programs should be voluntary with informed consent. Employers must avoid unintended negative consequences such as labeling, exclusion, or increased stress from interventions. Legal compliance regarding privacy and occupational health regulations must be maintained. Programs should be delivered by qualified professionals with appropriate training and cultural competence to ensure safety and efficacy.</w:t>
      </w:r>
    </w:p>
    <w:p>
      <w:pPr>
        <w:pStyle w:val="Heading1"/>
      </w:pPr>
      <w:r>
        <w:t>Practical Guidance</w:t>
      </w:r>
    </w:p>
    <w:p>
      <w:pPr>
        <w:pStyle w:val="ListBullet"/>
      </w:pPr>
      <w:r>
        <w:t>Employers should conduct regular psychosocial risk assessments to identify and mitigate workplace stressors.</w:t>
      </w:r>
    </w:p>
    <w:p>
      <w:pPr>
        <w:pStyle w:val="ListBullet"/>
      </w:pPr>
      <w:r>
        <w:t>Develop and communicate clear mental health policies including anti-harassment and anti-discrimination measures.</w:t>
      </w:r>
    </w:p>
    <w:p>
      <w:pPr>
        <w:pStyle w:val="ListBullet"/>
      </w:pPr>
      <w:r>
        <w:t>Provide training for managers to recognize and support employees with mental health concerns.</w:t>
      </w:r>
    </w:p>
    <w:p>
      <w:pPr>
        <w:pStyle w:val="ListBullet"/>
      </w:pPr>
      <w:r>
        <w:t>Implement flexible work schedules and reasonable workloads to enhance work-life balance.</w:t>
      </w:r>
    </w:p>
    <w:p>
      <w:pPr>
        <w:pStyle w:val="ListBullet"/>
      </w:pPr>
      <w:r>
        <w:t>Promote access to confidential Employee Assistance Programs and counseling services.</w:t>
      </w:r>
    </w:p>
    <w:p>
      <w:pPr>
        <w:pStyle w:val="ListBullet"/>
      </w:pPr>
      <w:r>
        <w:t>Encourage employees to use stress management techniques and seek social support.</w:t>
      </w:r>
    </w:p>
    <w:p>
      <w:pPr>
        <w:pStyle w:val="ListBullet"/>
      </w:pPr>
      <w:r>
        <w:t>Screen employees periodically using validated tools while ensuring privacy and voluntary participation.</w:t>
      </w:r>
    </w:p>
    <w:p>
      <w:pPr>
        <w:pStyle w:val="ListBullet"/>
      </w:pPr>
      <w:r>
        <w:t>Foster an organizational culture that openly discusses mental health to reduce stigma.</w:t>
      </w:r>
    </w:p>
    <w:p>
      <w:pPr>
        <w:pStyle w:val="ListBullet"/>
      </w:pPr>
      <w:r>
        <w:t>Monitor and evaluate mental health programs regularly and adapt based on feedback and outcomes.</w:t>
      </w:r>
    </w:p>
    <w:p>
      <w:pPr>
        <w:pStyle w:val="ListBullet"/>
      </w:pPr>
      <w:r>
        <w:t>Collaborate with occupational health professionals to design and implement interventions appropriate to the workplace context.</w:t>
      </w:r>
    </w:p>
    <w:p>
      <w:pPr>
        <w:pStyle w:val="Heading1"/>
      </w:pPr>
      <w:r>
        <w:t>Safety Notes</w:t>
      </w:r>
    </w:p>
    <w:p>
      <w:pPr>
        <w:pStyle w:val="ListBullet"/>
      </w:pPr>
      <w:r>
        <w:t>Ensure confidentiality of employee mental health data to prevent discrimination.</w:t>
      </w:r>
    </w:p>
    <w:p>
      <w:pPr>
        <w:pStyle w:val="ListBullet"/>
      </w:pPr>
      <w:r>
        <w:t>Participation in mental health screening must be voluntary and accompanied by informed consent.</w:t>
      </w:r>
    </w:p>
    <w:p>
      <w:pPr>
        <w:pStyle w:val="ListBullet"/>
      </w:pPr>
      <w:r>
        <w:t>Avoid labeling or stereotyping employees identified as at risk to prevent stigma.</w:t>
      </w:r>
    </w:p>
    <w:p>
      <w:pPr>
        <w:pStyle w:val="ListBullet"/>
      </w:pPr>
      <w:r>
        <w:t>Ensure mental health programs comply with laws regarding workplace privacy and discrimination.</w:t>
      </w:r>
    </w:p>
    <w:p>
      <w:pPr>
        <w:pStyle w:val="ListBullet"/>
      </w:pPr>
      <w:r>
        <w:t>Provide access to qualified mental health professionals for program delivery and follow-up.</w:t>
      </w:r>
    </w:p>
    <w:p>
      <w:pPr>
        <w:pStyle w:val="Heading1"/>
      </w:pPr>
      <w:r>
        <w:t>Common Misconceptions</w:t>
      </w:r>
    </w:p>
    <w:p>
      <w:r>
        <w:rPr>
          <w:b/>
        </w:rPr>
        <w:t xml:space="preserve">Misconception: </w:t>
      </w:r>
      <w:r>
        <w:t>Mental health problems at work are due to personal weakness or lack of resilience.</w:t>
      </w:r>
    </w:p>
    <w:p>
      <w:r>
        <w:rPr>
          <w:b/>
        </w:rPr>
        <w:t xml:space="preserve">Reality: </w:t>
      </w:r>
      <w:r>
        <w:t>Workplace mental health problems often result from environmental and psychosocial risk factors, not personal failings.</w:t>
      </w:r>
    </w:p>
    <w:p>
      <w:r>
        <w:rPr>
          <w:b/>
        </w:rPr>
        <w:t xml:space="preserve">Misconception: </w:t>
      </w:r>
      <w:r>
        <w:t>Only employees with diagnosed mental illnesses need workplace mental health support.</w:t>
      </w:r>
    </w:p>
    <w:p>
      <w:r>
        <w:rPr>
          <w:b/>
        </w:rPr>
        <w:t xml:space="preserve">Reality: </w:t>
      </w:r>
      <w:r>
        <w:t>Many employees experience subclinical stress and well-being issues that benefit from preventive support.</w:t>
      </w:r>
    </w:p>
    <w:p>
      <w:r>
        <w:rPr>
          <w:b/>
        </w:rPr>
        <w:t xml:space="preserve">Misconception: </w:t>
      </w:r>
      <w:r>
        <w:t>Workplace mental health programs are too costly and offer limited benefits.</w:t>
      </w:r>
    </w:p>
    <w:p>
      <w:r>
        <w:rPr>
          <w:b/>
        </w:rPr>
        <w:t xml:space="preserve">Reality: </w:t>
      </w:r>
      <w:r>
        <w:t>Effective programs can improve productivity, reduce absenteeism, and generate positive return on investment.</w:t>
      </w:r>
    </w:p>
    <w:p>
      <w:pPr>
        <w:pStyle w:val="Heading1"/>
      </w:pPr>
      <w:r>
        <w:t>Clinical Pearls</w:t>
      </w:r>
    </w:p>
    <w:p>
      <w:pPr>
        <w:pStyle w:val="ListNumber"/>
      </w:pPr>
      <w:r>
        <w:t>Early identification and intervention improve outcomes for workplace mental health issues.</w:t>
      </w:r>
    </w:p>
    <w:p>
      <w:pPr>
        <w:pStyle w:val="ListNumber"/>
      </w:pPr>
      <w:r>
        <w:t>Multi-level interventions addressing both organizational and individual factors are most effective.</w:t>
      </w:r>
    </w:p>
    <w:p>
      <w:pPr>
        <w:pStyle w:val="ListNumber"/>
      </w:pPr>
      <w:r>
        <w:t>Manager training enhances the supportive capacity of supervisors and improves employee engagement.</w:t>
      </w:r>
    </w:p>
    <w:p>
      <w:pPr>
        <w:pStyle w:val="ListNumber"/>
      </w:pPr>
      <w:r>
        <w:t>Regular psychosocial risk assessments help target resources and guide preventive actions.</w:t>
      </w:r>
    </w:p>
    <w:p>
      <w:pPr>
        <w:pStyle w:val="ListNumber"/>
      </w:pPr>
      <w:r>
        <w:t>Maintaining confidentiality builds trust and encourages participation in mental health programs.</w:t>
      </w:r>
    </w:p>
    <w:p>
      <w:pPr>
        <w:pStyle w:val="Heading1"/>
      </w:pPr>
      <w:r>
        <w:t>Key Takeaways</w:t>
      </w:r>
    </w:p>
    <w:p>
      <w:pPr>
        <w:pStyle w:val="ListBullet"/>
      </w:pPr>
      <w:r>
        <w:t>Workplace mental health prevention focuses on reducing risks and supporting employee well-being.</w:t>
      </w:r>
    </w:p>
    <w:p>
      <w:pPr>
        <w:pStyle w:val="ListBullet"/>
      </w:pPr>
      <w:r>
        <w:t>Common workplace-related mental health problems include stress, anxiety, depression, and burnout.</w:t>
      </w:r>
    </w:p>
    <w:p>
      <w:pPr>
        <w:pStyle w:val="ListBullet"/>
      </w:pPr>
      <w:r>
        <w:t>Psychosocial risk factors activate physiological stress mechanisms impacting mental health.</w:t>
      </w:r>
    </w:p>
    <w:p>
      <w:pPr>
        <w:pStyle w:val="ListBullet"/>
      </w:pPr>
      <w:r>
        <w:t>Screening tools like GHQ and COPSOQ aid early identification of at-risk employees.</w:t>
      </w:r>
    </w:p>
    <w:p>
      <w:pPr>
        <w:pStyle w:val="ListBullet"/>
      </w:pPr>
      <w:r>
        <w:t>Multi-level interventions combining organizational and individual strategies are effective.</w:t>
      </w:r>
    </w:p>
    <w:p>
      <w:pPr>
        <w:pStyle w:val="ListBullet"/>
      </w:pPr>
      <w:r>
        <w:t>Employers and employees both play key roles in promoting workplace mental health.</w:t>
      </w:r>
    </w:p>
    <w:p>
      <w:pPr>
        <w:pStyle w:val="ListBullet"/>
      </w:pPr>
      <w:r>
        <w:t>Misconceptions and stigma remain barriers to effective mental health prevention.</w:t>
      </w:r>
    </w:p>
    <w:p>
      <w:pPr>
        <w:pStyle w:val="ListBullet"/>
      </w:pPr>
      <w:r>
        <w:t>Safety and confidentiality are essential in implementing workplace mental health programs.</w:t>
      </w:r>
    </w:p>
    <w:p>
      <w:pPr>
        <w:pStyle w:val="Heading1"/>
      </w:pPr>
      <w:r>
        <w:t>Glossary</w:t>
      </w:r>
    </w:p>
    <w:p>
      <w:r>
        <w:rPr>
          <w:b/>
        </w:rPr>
        <w:t xml:space="preserve">Burnout: </w:t>
      </w:r>
      <w:r>
        <w:t>A state of emotional, physical, and mental exhaustion caused by prolonged stress, characterized by exhaustion, cynicism, and reduced professional efficacy.</w:t>
      </w:r>
    </w:p>
    <w:p>
      <w:r>
        <w:rPr>
          <w:b/>
        </w:rPr>
        <w:t xml:space="preserve">Employee Assistance Program (EAP): </w:t>
      </w:r>
      <w:r>
        <w:t>Workplace-based service offering confidential counseling and support for employees facing personal or work-related problems.</w:t>
      </w:r>
    </w:p>
    <w:p>
      <w:r>
        <w:rPr>
          <w:b/>
        </w:rPr>
        <w:t xml:space="preserve">General Health Questionnaire (GHQ): </w:t>
      </w:r>
      <w:r>
        <w:t>A screening tool used to detect psychiatric disorders and psychological distress in the general population, including workplace settings.</w:t>
      </w:r>
    </w:p>
    <w:p>
      <w:r>
        <w:rPr>
          <w:b/>
        </w:rPr>
        <w:t xml:space="preserve">Maslach Burnout Inventory (MBI): </w:t>
      </w:r>
      <w:r>
        <w:t>A standardized questionnaire measuring burnout across emotional exhaustion, depersonalization, and personal accomplishment.</w:t>
      </w:r>
    </w:p>
    <w:p>
      <w:r>
        <w:rPr>
          <w:b/>
        </w:rPr>
        <w:t xml:space="preserve">Psychosocial Risk Factors: </w:t>
      </w:r>
      <w:r>
        <w:t>Work-related aspects such as job demands, control, support, and workplace culture that influence employee mental health.</w:t>
      </w:r>
    </w:p>
    <w:p>
      <w:r>
        <w:rPr>
          <w:b/>
        </w:rPr>
        <w:t xml:space="preserve">Screening: </w:t>
      </w:r>
      <w:r>
        <w:t>The process of identifying individuals at risk of health problems through questionnaires or assessments to enable early intervention.</w:t>
      </w:r>
    </w:p>
    <w:p>
      <w:r>
        <w:rPr>
          <w:b/>
        </w:rPr>
        <w:t xml:space="preserve">Stress Response: </w:t>
      </w:r>
      <w:r>
        <w:t>The body's physiological reaction to perceived threats or demands involving activation of the HPA axis and sympathetic nervous system.</w:t>
      </w:r>
    </w:p>
    <w:p>
      <w:pPr>
        <w:pStyle w:val="Heading1"/>
      </w:pPr>
      <w:r>
        <w:t>Related Modules</w:t>
      </w:r>
    </w:p>
    <w:p>
      <w:pPr>
        <w:pStyle w:val="ListBullet"/>
      </w:pPr>
      <w:r>
        <w:t>DIS-101</w:t>
      </w:r>
    </w:p>
    <w:p>
      <w:pPr>
        <w:pStyle w:val="ListBullet"/>
      </w:pPr>
      <w:r>
        <w:t>DIS-215</w:t>
      </w:r>
    </w:p>
    <w:p>
      <w:pPr>
        <w:pStyle w:val="ListBullet"/>
      </w:pPr>
      <w:r>
        <w:t>DIS-217</w:t>
      </w:r>
    </w:p>
    <w:p>
      <w:pPr>
        <w:pStyle w:val="Heading1"/>
      </w:pPr>
      <w:r>
        <w:t>Illustration Specifications</w:t>
      </w:r>
    </w:p>
    <w:p>
      <w:pPr>
        <w:pStyle w:val="Heading2"/>
      </w:pPr>
      <w:r>
        <w:t>ILL-DIS216-01 - Psychosocial Risk Factors in the Workplace</w:t>
      </w:r>
    </w:p>
    <w:p>
      <w:r>
        <w:t>Type: Infographic</w:t>
      </w:r>
    </w:p>
    <w:p>
      <w:r>
        <w:t>Visual map showing common psychosocial risk factors such as high job demands, low control, and poor support, and their relationship to mental health outcomes.</w:t>
      </w:r>
    </w:p>
    <w:p>
      <w:r>
        <w:t>Alt text: Diagram depicting various workplace psychosocial risks linked to employee mental health.</w:t>
      </w:r>
    </w:p>
    <w:p>
      <w:pPr>
        <w:pStyle w:val="Heading2"/>
      </w:pPr>
      <w:r>
        <w:t>ILL-DIS216-02 - Physiological Stress Mechanisms</w:t>
      </w:r>
    </w:p>
    <w:p>
      <w:r>
        <w:t>Type: Diagram</w:t>
      </w:r>
    </w:p>
    <w:p>
      <w:r>
        <w:t>Schematic of the physiological stress pathways including the hypothalamic-pituitary-adrenal (HPA) axis and sympathetic nervous system activation affecting mental health.</w:t>
      </w:r>
    </w:p>
    <w:p>
      <w:r>
        <w:t>Alt text: Diagram of body stress responses illustrating HPA axis and nervous system involvement.</w:t>
      </w:r>
    </w:p>
    <w:p>
      <w:pPr>
        <w:pStyle w:val="Heading2"/>
      </w:pPr>
      <w:r>
        <w:t>ILL-DIS216-03 - Framework for Workplace Mental Health Prevention</w:t>
      </w:r>
    </w:p>
    <w:p>
      <w:r>
        <w:t>Type: Flowchart</w:t>
      </w:r>
    </w:p>
    <w:p>
      <w:r>
        <w:t>Stepwise flowchart outlining assessment, intervention, and evaluation phases of workplace mental health prevention programs.</w:t>
      </w:r>
    </w:p>
    <w:p>
      <w:r>
        <w:t>Alt text: Flowchart showing phases of mental health prevention including risk assessment and program implementation.</w:t>
      </w:r>
    </w:p>
    <w:p>
      <w:pPr>
        <w:pStyle w:val="Heading1"/>
      </w:pPr>
      <w:r>
        <w:t>References</w:t>
      </w:r>
    </w:p>
    <w:p>
      <w:pPr>
        <w:pStyle w:val="ListBullet"/>
      </w:pPr>
      <w:r>
        <w:t>Workplace mental health: Evidence for the effectiveness of interventions | World Health Organization | 2019 |  | Unverified</w:t>
      </w:r>
    </w:p>
    <w:p>
      <w:pPr>
        <w:pStyle w:val="ListBullet"/>
      </w:pPr>
      <w:r>
        <w:t>Psychosocial risks and stress at work | European Agency for Safety and Health at Work | 2020 |  | Unverified</w:t>
      </w:r>
    </w:p>
    <w:p>
      <w:pPr>
        <w:pStyle w:val="ListBullet"/>
      </w:pPr>
      <w:r>
        <w:t>Preventing mental disorders in the workplace: A systematic review | International Labour Organization | 2018 |  | Unverified</w:t>
      </w:r>
    </w:p>
    <w:p>
      <w:pPr>
        <w:pStyle w:val="ListBullet"/>
      </w:pPr>
      <w:r>
        <w:t>Management standards for work-related stress | Health and Safety Executive (HSE), UK | 2019 |  | Unverified</w:t>
      </w:r>
    </w:p>
    <w:p>
      <w:pPr>
        <w:pStyle w:val="ListBullet"/>
      </w:pPr>
      <w:r>
        <w:t>Effectiveness of workplace interventions in the prevention of depression: A systematic review and meta-analysis | International Journal of Occupational Medicine and Environmental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