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COND-038 - Hypoglycemia</w:t>
      </w:r>
    </w:p>
    <w:p>
      <w:r>
        <w:rPr>
          <w:i/>
        </w:rPr>
        <w:t>What hypoglycemia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Patients, Caregivers, General Public,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hypoglycemia, low blood sugar, glucose, insulin, diabetes, neuroglycopenia, symptoms, management, risk factors, causes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Hypoglycemia refers to an abnormally low level of glucose (blood sugar) in the blood, typically defined as a blood glucose concentration below 70 mg/dL (3.9 mmol/L). Glucose is a primary energy source for the brain and body, and hypoglycemia can impair normal function due to insufficient glucose availability. Major mechanisms causing hypoglycemia include excessive insulin administration, insufficient dietary intake, increased glucose utilization (e.g., during exercise), or hormonal deficiencies. Hypoglycemia is especially relevant for people with diabetes treated with insulin or other glucose-lowering medications but can also occur in nondiabetic individuals due to rare medical conditions or critical illness. Common synonyms include "low blood sugar" and "low glucose." The clinical presentation ranges from mild symptoms such as shakiness and sweating to severe neuroglycopenic effects like confusion, seizure, or coma. Prompt recognition and management are vital to prevent complications. Limitations in diagnosis include the need for timely blood glucose measurement and distinguishing hypoglycemia mimics. Safety considerations emphasize never ignoring symptoms and treating low glucose levels rapidly with oral carbohydrates or intravenous dextrose in emergencies. Understanding hypoglycemia's causes, symptoms, evaluation, and management enhances patient safety, adherence to treatments, and quality of life.</w:t>
      </w:r>
    </w:p>
    <w:p>
      <w:pPr>
        <w:pStyle w:val="Heading1"/>
      </w:pPr>
      <w:r>
        <w:t>Customer Questions Answered</w:t>
      </w:r>
    </w:p>
    <w:p>
      <w:pPr>
        <w:pStyle w:val="ListBullet"/>
      </w:pPr>
      <w:r>
        <w:t>What is hypoglycemia?</w:t>
      </w:r>
    </w:p>
    <w:p>
      <w:pPr>
        <w:pStyle w:val="ListBullet"/>
      </w:pPr>
      <w:r>
        <w:t>What causes low blood sugar?</w:t>
      </w:r>
    </w:p>
    <w:p>
      <w:pPr>
        <w:pStyle w:val="ListBullet"/>
      </w:pPr>
      <w:r>
        <w:t>Who is at risk for hypoglycemia?</w:t>
      </w:r>
    </w:p>
    <w:p>
      <w:pPr>
        <w:pStyle w:val="ListBullet"/>
      </w:pPr>
      <w:r>
        <w:t>What are the symptoms of hypoglycemia?</w:t>
      </w:r>
    </w:p>
    <w:p>
      <w:pPr>
        <w:pStyle w:val="ListBullet"/>
      </w:pPr>
      <w:r>
        <w:t>How is hypoglycemia diagnosed?</w:t>
      </w:r>
    </w:p>
    <w:p>
      <w:pPr>
        <w:pStyle w:val="ListBullet"/>
      </w:pPr>
      <w:r>
        <w:t>What should I do if I have hypoglycemia?</w:t>
      </w:r>
    </w:p>
    <w:p>
      <w:pPr>
        <w:pStyle w:val="ListBullet"/>
      </w:pPr>
      <w:r>
        <w:t>How is hypoglycemia treated?</w:t>
      </w:r>
    </w:p>
    <w:p>
      <w:pPr>
        <w:pStyle w:val="ListBullet"/>
      </w:pPr>
      <w:r>
        <w:t>Can hypoglycemia be prevented?</w:t>
      </w:r>
    </w:p>
    <w:p>
      <w:pPr>
        <w:pStyle w:val="ListBullet"/>
      </w:pPr>
      <w:r>
        <w:t>What foods help prevent hypoglycemia?</w:t>
      </w:r>
    </w:p>
    <w:p>
      <w:pPr>
        <w:pStyle w:val="ListBullet"/>
      </w:pPr>
      <w:r>
        <w:t>How does diabetes relate to hypoglycemia?</w:t>
      </w:r>
    </w:p>
    <w:p>
      <w:pPr>
        <w:pStyle w:val="ListBullet"/>
      </w:pPr>
      <w:r>
        <w:t>What long-term effects can hypoglycemia have?</w:t>
      </w:r>
    </w:p>
    <w:p>
      <w:pPr>
        <w:pStyle w:val="ListBullet"/>
      </w:pPr>
      <w:r>
        <w:t>When should I seek emergency care for hypoglycemia?</w:t>
      </w:r>
    </w:p>
    <w:p>
      <w:pPr>
        <w:pStyle w:val="Heading1"/>
      </w:pPr>
      <w:r>
        <w:t>Learning Objectives</w:t>
      </w:r>
    </w:p>
    <w:p>
      <w:pPr>
        <w:pStyle w:val="ListBullet"/>
      </w:pPr>
      <w:r>
        <w:t>Define hypoglycemia and recognize its clinical significance.</w:t>
      </w:r>
    </w:p>
    <w:p>
      <w:pPr>
        <w:pStyle w:val="ListBullet"/>
      </w:pPr>
      <w:r>
        <w:t>Identify common causes and risk factors of hypoglycemia.</w:t>
      </w:r>
    </w:p>
    <w:p>
      <w:pPr>
        <w:pStyle w:val="ListBullet"/>
      </w:pPr>
      <w:r>
        <w:t>Describe typical and severe symptoms associated with low blood sugar.</w:t>
      </w:r>
    </w:p>
    <w:p>
      <w:pPr>
        <w:pStyle w:val="ListBullet"/>
      </w:pPr>
      <w:r>
        <w:t>Understand methods for evaluating and confirming hypoglycemia.</w:t>
      </w:r>
    </w:p>
    <w:p>
      <w:pPr>
        <w:pStyle w:val="ListBullet"/>
      </w:pPr>
      <w:r>
        <w:t>Discuss management strategies including acute treatment and long-term prevention.</w:t>
      </w:r>
    </w:p>
    <w:p>
      <w:pPr>
        <w:pStyle w:val="ListBullet"/>
      </w:pPr>
      <w:r>
        <w:t>Explain lifestyle considerations that affect hypoglycemia risk.</w:t>
      </w:r>
    </w:p>
    <w:p>
      <w:pPr>
        <w:pStyle w:val="ListBullet"/>
      </w:pPr>
      <w:r>
        <w:t>Recognize misconceptions about hypoglycemia and evidence limitations.</w:t>
      </w:r>
    </w:p>
    <w:p>
      <w:pPr>
        <w:pStyle w:val="ListBullet"/>
      </w:pPr>
      <w:r>
        <w:t>Promote patient safety and when to seek emergency care.</w:t>
      </w:r>
    </w:p>
    <w:p>
      <w:pPr>
        <w:pStyle w:val="Heading1"/>
      </w:pPr>
      <w:r>
        <w:t>Definition</w:t>
      </w:r>
    </w:p>
    <w:p>
      <w:r>
        <w:t>Hypoglycemia is a medical condition defined by an abnormally low level of glucose in the blood, usually below 70 mg/dL (3.9 mmol/L). Because glucose is the brain's main energy source, hypoglycemia can cause symptoms ranging from mild discomfort to severe neurological impairment if untreated.</w:t>
      </w:r>
    </w:p>
    <w:p>
      <w:pPr>
        <w:pStyle w:val="Heading1"/>
      </w:pPr>
      <w:r>
        <w:t>Why This Matters</w:t>
      </w:r>
    </w:p>
    <w:p>
      <w:r>
        <w:t>Hypoglycemia can lead to rapid onset of symptoms including confusion, impaired consciousness, seizures, and even death if not recognized and treated promptly. It affects individuals with diabetes most commonly but also can occur in other medical situations, making awareness essential for prevention, early detection, and safe management to avoid serious outcomes.</w:t>
      </w:r>
    </w:p>
    <w:p>
      <w:pPr>
        <w:pStyle w:val="Heading1"/>
      </w:pPr>
      <w:r>
        <w:t>Definition and Diagnostic Criteria of Hypoglycemia</w:t>
      </w:r>
    </w:p>
    <w:p>
      <w:r>
        <w:t>Hypoglycemia is defined conventionally as a blood glucose level less than 70 mg/dL (3.9 mmol/L), although symptoms and severity may vary. The Whipple triad is a diagnostic hallmark: symptoms consistent with hypoglycemia, documented low plasma glucose at the time of symptoms, and resolution of symptoms after glucose normalization. Laboratory confirmation ideally includes plasma glucose measurement via venous blood sampling rather than capillary fingerstick due to accuracy differences. In some clinical settings, continuous glucose monitoring (CGM) can assist in documenting episodes. Definitions vary slightly depending on context, such as inpatient monitoring versus outpatient diagnosis.</w:t>
      </w:r>
    </w:p>
    <w:p>
      <w:pPr>
        <w:pStyle w:val="Heading1"/>
      </w:pPr>
      <w:r>
        <w:t>Physiology and Mechanisms Underlying Hypoglycemia</w:t>
      </w:r>
    </w:p>
    <w:p>
      <w:r>
        <w:t>Glucose is the primary fuel for the brain and most tissues; blood glucose is normally maintained within a tight range by hormonal regulation involving insulin, glucagon, epinephrine, cortisol, and growth hormone. Hypoglycemia occurs when glucose utilization exceeds supply or when regulatory mechanisms fail, leading to insufficient energy availability. Insulin excess causes increased glucose uptake and storage, while defective counterregulatory hormone secretion or action can impair the body's response to falling glucose levels. Liver glycogen depletion and impaired gluconeogenesis also contribute.</w:t>
      </w:r>
    </w:p>
    <w:p>
      <w:pPr>
        <w:pStyle w:val="Heading1"/>
      </w:pPr>
      <w:r>
        <w:t>Common Causes of Hypoglycemia</w:t>
      </w:r>
    </w:p>
    <w:p>
      <w:r>
        <w:t>Hypoglycemia commonly arises from diabetes treatment involving insulin or sulfonylurea drugs. Other causes include prolonged fasting, excessive alcohol intake, critical illness (e.g., liver or kidney failure, sepsis), hormonal deficiencies (adrenal insufficiency, hypopituitarism), insulinoma (insulin-secreting tumor), reactive or postprandial hypoglycemia, and certain medications. Understanding the underlying cause is essential to tailor management for each patient.</w:t>
      </w:r>
    </w:p>
    <w:p>
      <w:pPr>
        <w:pStyle w:val="Heading1"/>
      </w:pPr>
      <w:r>
        <w:t>Risk Factors for Hypoglycemia</w:t>
      </w:r>
    </w:p>
    <w:p>
      <w:r>
        <w:t>Key risk factors include diabetes mellitus treated with insulin or insulin secretagogues, irregular meal timing or inadequate carbohydrate intake, increased physical activity without compensatory nutrition, alcohol consumption, impaired kidney or liver function reducing drug clearance or gluconeogenesis, advanced age, and history of previous severe hypoglycemic episodes. Additional factors include certain concurrent illnesses, dehydration, and medication errors. Risk stratification aids clinical monitoring and prevention strategies.</w:t>
      </w:r>
    </w:p>
    <w:p>
      <w:pPr>
        <w:pStyle w:val="Heading1"/>
      </w:pPr>
      <w:r>
        <w:t>Recognition of Symptoms and Clinical Presentation</w:t>
      </w:r>
    </w:p>
    <w:p>
      <w:r>
        <w:t>Symptoms of hypoglycemia broadly fall into neurogenic (autonomic) and neuroglycopenic categories. Neurogenic symptoms, caused by autonomic nervous system activation, include shaking, sweating, palpitations, anxiety, hunger, and tingling. Neuroglycopenic symptoms arise from brain glucose deprivation and include confusion, visual disturbances, weakness, dizziness, difficulty speaking, seizures, and loss of consciousness. Symptom severity varies; mild hypoglycemia presents with warning signs, while severe hypoglycemia can progress rapidly to coma without intervention.</w:t>
      </w:r>
    </w:p>
    <w:p>
      <w:pPr>
        <w:pStyle w:val="Heading1"/>
      </w:pPr>
      <w:r>
        <w:t>Evaluation and Diagnostic Testing</w:t>
      </w:r>
    </w:p>
    <w:p>
      <w:r>
        <w:t>Evaluation for hypoglycemia includes measuring plasma glucose during symptomatic episodes, ideally under fasting or suspected hypoglycemic conditions. Documenting the Whipple triad supports diagnosis. Additional testing may involve insulin and C-peptide levels to distinguish endogenous from exogenous insulin causes, screening for sulfonylurea or other hypoglycemic agents, hormonal assays (cortisol, growth hormone), imaging studies if insulinoma is suspected, and continuous glucose monitoring (CGM). Inpatient supervised fasting tests sometimes assist diagnosis in unclear cases.</w:t>
      </w:r>
    </w:p>
    <w:p>
      <w:pPr>
        <w:pStyle w:val="Heading1"/>
      </w:pPr>
      <w:r>
        <w:t>Management of Acute Hypoglycemia</w:t>
      </w:r>
    </w:p>
    <w:p>
      <w:r>
        <w:t>Immediate treatment aims to rapidly normalize blood glucose. For mild-to-moderate hypoglycemia where the patient is conscious and able to swallow, oral administration of 15-20 grams of fast-acting carbohydrates (e.g., glucose tablets, juice, sugar) is recommended. Blood glucose should be checked after 15 minutes and repeated if low. Severe hypoglycemia with unconsciousness requires emergency administration of intravenous dextrose or intramuscular glucagon. Hospital evaluation is warranted if recovery is delayed or if the cause is unclear. Early treatment prevents progression to critical neurological compromise.</w:t>
      </w:r>
    </w:p>
    <w:p>
      <w:pPr>
        <w:pStyle w:val="Heading1"/>
      </w:pPr>
      <w:r>
        <w:t>Long-Term Management and Prevention</w:t>
      </w:r>
    </w:p>
    <w:p>
      <w:r>
        <w:t>Preventing recurrent hypoglycemia involves individualizing diabetes treatment regimens, patient education on symptom recognition, consistent meal patterns, appropriate medication dosing timing, and use of continuous glucose monitoring devices where available. Adjustments to insulin or oral hypoglycemic agents may be necessary, especially for those with frequent episodes. Identification and treatment of underlying causes in non-diabetic individuals are critical. Structured education programs and support improve adherence and safety outcomes.</w:t>
      </w:r>
    </w:p>
    <w:p>
      <w:pPr>
        <w:pStyle w:val="Heading1"/>
      </w:pPr>
      <w:r>
        <w:t>Lifestyle Considerations and Patient Education</w:t>
      </w:r>
    </w:p>
    <w:p>
      <w:r>
        <w:t>Lifestyle factors profoundly influence hypoglycemia risk. Patients should maintain regular meal timing with adequate carbohydrates, avoid excessive alcohol intake, exercise with proper nutritional precautions, and monitor blood glucose levels closely during illness or lifestyle changes. Education should empower patients and caregivers to recognize symptoms early, manage episodes promptly, store emergency glucose sources conveniently, and know when to seek medical help. Tailored advice integrates physical activity planning and adjustment of medication dosing.</w:t>
      </w:r>
    </w:p>
    <w:p>
      <w:pPr>
        <w:pStyle w:val="Heading1"/>
      </w:pPr>
      <w:r>
        <w:t>Potential Complications and Safety Considerations</w:t>
      </w:r>
    </w:p>
    <w:p>
      <w:r>
        <w:t>Severe or recurrent hypoglycemia can cause seizures, accidents, cognitive impairment, cardiovascular events, and death. Hypoglycemia unawareness—loss of warning symptoms—heightens risk and complicates management. Ensuring safety includes wearing medical alert identification, educating family or caregivers, making emergency glucagon available, and seeking prompt medical advice for frequent episodes. Understanding the risks is critical to preventing adverse outcomes and improving quality of life.</w:t>
      </w:r>
    </w:p>
    <w:p>
      <w:pPr>
        <w:pStyle w:val="Heading1"/>
      </w:pPr>
      <w:r>
        <w:t>Common Misconceptions About Hypoglycemia</w:t>
      </w:r>
    </w:p>
    <w:p>
      <w:r>
        <w:t>Misconceptions include confusing hypoglycemia symptoms with other conditions like anxiety or dehydration, believing only people with diabetes experience hypoglycemia, or that eating large amounts of sugar cures hypoglycemia regardless of timing. There is sometimes misunderstanding about the effects of insulin or the role of dietary management. Patients may also underestimate the seriousness of mild symptoms. Education grounded in evidence is important to correct misunderstandings, reduce stigma, and promote appropriate care-seeking behavior.</w:t>
      </w:r>
    </w:p>
    <w:p>
      <w:pPr>
        <w:pStyle w:val="Heading1"/>
      </w:pPr>
      <w:r>
        <w:t>Practical Guidance</w:t>
      </w:r>
    </w:p>
    <w:p>
      <w:pPr>
        <w:pStyle w:val="ListBullet"/>
      </w:pPr>
      <w:r>
        <w:t>If you experience symptoms of hypoglycemia, measure your blood glucose promptly and treat with fast-acting carbohydrates if levels are low.</w:t>
      </w:r>
    </w:p>
    <w:p>
      <w:pPr>
        <w:pStyle w:val="ListBullet"/>
      </w:pPr>
      <w:r>
        <w:t>Always carry a source of glucose, such as glucose tablets or sugary drinks, especially if you have diabetes or a history of hypoglycemia.</w:t>
      </w:r>
    </w:p>
    <w:p>
      <w:pPr>
        <w:pStyle w:val="ListBullet"/>
      </w:pPr>
      <w:r>
        <w:t>Ensure friends, family, and coworkers understand how to recognize hypoglycemia symptoms and how to help, including administering glucagon if needed.</w:t>
      </w:r>
    </w:p>
    <w:p>
      <w:pPr>
        <w:pStyle w:val="ListBullet"/>
      </w:pPr>
      <w:r>
        <w:t>Maintain regular meal timing and balance carbohydrate intake with medications and physical activity to reduce hypoglycemia risk.</w:t>
      </w:r>
    </w:p>
    <w:p>
      <w:pPr>
        <w:pStyle w:val="ListBullet"/>
      </w:pPr>
      <w:r>
        <w:t>Consult your healthcare provider to adjust medication doses if you frequently experience low blood sugar.</w:t>
      </w:r>
    </w:p>
    <w:p>
      <w:pPr>
        <w:pStyle w:val="ListBullet"/>
      </w:pPr>
      <w:r>
        <w:t>Use continuous glucose monitoring devices if recommended to detect and prevent low glucose levels.</w:t>
      </w:r>
    </w:p>
    <w:p>
      <w:pPr>
        <w:pStyle w:val="ListBullet"/>
      </w:pPr>
      <w:r>
        <w:t>Wear medical identification indicating your risk of hypoglycemia for emergencies.</w:t>
      </w:r>
    </w:p>
    <w:p>
      <w:pPr>
        <w:pStyle w:val="ListBullet"/>
      </w:pPr>
      <w:r>
        <w:t>Seek emergency medical care if severe symptoms such as unconsciousness, seizures, or inability to swallow occur.</w:t>
      </w:r>
    </w:p>
    <w:p>
      <w:pPr>
        <w:pStyle w:val="Heading1"/>
      </w:pPr>
      <w:r>
        <w:t>Safety Notes</w:t>
      </w:r>
    </w:p>
    <w:p>
      <w:pPr>
        <w:pStyle w:val="ListBullet"/>
      </w:pPr>
      <w:r>
        <w:t>Never ignore symptoms of hypoglycemia—prompt treatment can prevent serious complications.</w:t>
      </w:r>
    </w:p>
    <w:p>
      <w:pPr>
        <w:pStyle w:val="ListBullet"/>
      </w:pPr>
      <w:r>
        <w:t>Avoid driving or operating heavy machinery if you feel symptoms of low blood sugar.</w:t>
      </w:r>
    </w:p>
    <w:p>
      <w:pPr>
        <w:pStyle w:val="ListBullet"/>
      </w:pPr>
      <w:r>
        <w:t>Do not delay obtaining emergency medical care for severe hypoglycemia—timely treatment can be lifesaving.</w:t>
      </w:r>
    </w:p>
    <w:p>
      <w:pPr>
        <w:pStyle w:val="ListBullet"/>
      </w:pPr>
      <w:r>
        <w:t>Inform your healthcare provider about all medications, supplements, and dietary habits to avoid interactions increasing hypoglycemia risk.</w:t>
      </w:r>
    </w:p>
    <w:p>
      <w:pPr>
        <w:pStyle w:val="ListBullet"/>
      </w:pPr>
      <w:r>
        <w:t>Always educate caregivers and family members on how to recognize and respond to hypoglycemia emergencies.</w:t>
      </w:r>
    </w:p>
    <w:p>
      <w:pPr>
        <w:pStyle w:val="Heading1"/>
      </w:pPr>
      <w:r>
        <w:t>Common Misconceptions</w:t>
      </w:r>
    </w:p>
    <w:p>
      <w:r>
        <w:rPr>
          <w:b/>
        </w:rPr>
        <w:t xml:space="preserve">Misconception: </w:t>
      </w:r>
      <w:r>
        <w:t>Only people with diabetes can have hypoglycemia.</w:t>
      </w:r>
    </w:p>
    <w:p>
      <w:r>
        <w:rPr>
          <w:b/>
        </w:rPr>
        <w:t xml:space="preserve">Reality: </w:t>
      </w:r>
      <w:r>
        <w:t>While most hypoglycemia occurs in people with diabetes, non-diabetic individuals can also experience low blood sugar due to other medical conditions or fasting.</w:t>
      </w:r>
    </w:p>
    <w:p>
      <w:r>
        <w:rPr>
          <w:b/>
        </w:rPr>
        <w:t xml:space="preserve">Misconception: </w:t>
      </w:r>
      <w:r>
        <w:t>Eating a lot of sugar all the time prevents hypoglycemia.</w:t>
      </w:r>
    </w:p>
    <w:p>
      <w:r>
        <w:rPr>
          <w:b/>
        </w:rPr>
        <w:t xml:space="preserve">Reality: </w:t>
      </w:r>
      <w:r>
        <w:t>Regular excessive sugar intake is not protective and may worsen blood sugar control; balanced meals and proper medication management are key.</w:t>
      </w:r>
    </w:p>
    <w:p>
      <w:r>
        <w:rPr>
          <w:b/>
        </w:rPr>
        <w:t xml:space="preserve">Misconception: </w:t>
      </w:r>
      <w:r>
        <w:t>If you don't have symptoms, your blood sugar is always normal.</w:t>
      </w:r>
    </w:p>
    <w:p>
      <w:r>
        <w:rPr>
          <w:b/>
        </w:rPr>
        <w:t xml:space="preserve">Reality: </w:t>
      </w:r>
      <w:r>
        <w:t>Some individuals develop hypoglycemia unawareness, where symptoms do not occur despite low blood sugar, increasing risk of severe episodes.</w:t>
      </w:r>
    </w:p>
    <w:p>
      <w:pPr>
        <w:pStyle w:val="Heading1"/>
      </w:pPr>
      <w:r>
        <w:t>Clinical Pearls</w:t>
      </w:r>
    </w:p>
    <w:p>
      <w:pPr>
        <w:pStyle w:val="ListNumber"/>
      </w:pPr>
      <w:r>
        <w:t>The Whipple triad remains the cornerstone of distinguishing true hypoglycemia from other causes of similar symptoms.</w:t>
      </w:r>
    </w:p>
    <w:p>
      <w:pPr>
        <w:pStyle w:val="ListNumber"/>
      </w:pPr>
      <w:r>
        <w:t>Severe hypoglycemia is a medical emergency requiring rapid treatment with intravenous glucose or glucagon injection.</w:t>
      </w:r>
    </w:p>
    <w:p>
      <w:pPr>
        <w:pStyle w:val="ListNumber"/>
      </w:pPr>
      <w:r>
        <w:t>Continuous glucose monitoring can help detect asymptomatic hypoglycemia and prevent severe episodes.</w:t>
      </w:r>
    </w:p>
    <w:p>
      <w:pPr>
        <w:pStyle w:val="ListNumber"/>
      </w:pPr>
      <w:r>
        <w:t>Patient education on carbohydrate counting and symptom recognition reduces hypoglycemia frequency.</w:t>
      </w:r>
    </w:p>
    <w:p>
      <w:pPr>
        <w:pStyle w:val="ListNumber"/>
      </w:pPr>
      <w:r>
        <w:t>Adjusted medication regimens are often needed for patients with chronic kidney or liver disease to avoid hypoglycemia.</w:t>
      </w:r>
    </w:p>
    <w:p>
      <w:pPr>
        <w:pStyle w:val="ListNumber"/>
      </w:pPr>
      <w:r>
        <w:t>Hypoglycemia can mimic neuropsychiatric disorders; consider glucose measurement in atypical presentations.</w:t>
      </w:r>
    </w:p>
    <w:p>
      <w:pPr>
        <w:pStyle w:val="ListNumber"/>
      </w:pPr>
      <w:r>
        <w:t>Postprandial (reactive) hypoglycemia often improves with dietary modifications focusing on low glycemic index foods.</w:t>
      </w:r>
    </w:p>
    <w:p>
      <w:pPr>
        <w:pStyle w:val="ListNumber"/>
      </w:pPr>
      <w:r>
        <w:t>Rapidly reversing hypoglycemia can prevent seizures and long-term neurological damage.</w:t>
      </w:r>
    </w:p>
    <w:p>
      <w:pPr>
        <w:pStyle w:val="Heading1"/>
      </w:pPr>
      <w:r>
        <w:t>Key Takeaways</w:t>
      </w:r>
    </w:p>
    <w:p>
      <w:pPr>
        <w:pStyle w:val="ListBullet"/>
      </w:pPr>
      <w:r>
        <w:t>Hypoglycemia is defined as blood glucose below 70 mg/dL and can cause serious symptoms if untreated.</w:t>
      </w:r>
    </w:p>
    <w:p>
      <w:pPr>
        <w:pStyle w:val="ListBullet"/>
      </w:pPr>
      <w:r>
        <w:t>It most commonly occurs in people with diabetes treated with insulin or oral hypoglycemic agents.</w:t>
      </w:r>
    </w:p>
    <w:p>
      <w:pPr>
        <w:pStyle w:val="ListBullet"/>
      </w:pPr>
      <w:r>
        <w:t>Symptoms include shakiness, sweating, confusion, seizures, and can progress to loss of consciousness.</w:t>
      </w:r>
    </w:p>
    <w:p>
      <w:pPr>
        <w:pStyle w:val="ListBullet"/>
      </w:pPr>
      <w:r>
        <w:t>Diagnosis relies on documented low glucose during symptoms and symptom resolution upon correction.</w:t>
      </w:r>
    </w:p>
    <w:p>
      <w:pPr>
        <w:pStyle w:val="ListBullet"/>
      </w:pPr>
      <w:r>
        <w:t>Immediate treatment involves fast-acting carbohydrates or emergency glucagon/dextrose in severe cases.</w:t>
      </w:r>
    </w:p>
    <w:p>
      <w:pPr>
        <w:pStyle w:val="ListBullet"/>
      </w:pPr>
      <w:r>
        <w:t>Prevention includes consistent meal patterns, medication adjustments, and blood glucose monitoring.</w:t>
      </w:r>
    </w:p>
    <w:p>
      <w:pPr>
        <w:pStyle w:val="ListBullet"/>
      </w:pPr>
      <w:r>
        <w:t>Recognizing hypoglycemia unawareness is important to mitigate risks of severe episodes.</w:t>
      </w:r>
    </w:p>
    <w:p>
      <w:pPr>
        <w:pStyle w:val="ListBullet"/>
      </w:pPr>
      <w:r>
        <w:t>Prompt education and safety measures improve patient outcomes and reduce complications.</w:t>
      </w:r>
    </w:p>
    <w:p>
      <w:pPr>
        <w:pStyle w:val="Heading1"/>
      </w:pPr>
      <w:r>
        <w:t>Glossary</w:t>
      </w:r>
    </w:p>
    <w:p>
      <w:r>
        <w:rPr>
          <w:b/>
        </w:rPr>
        <w:t xml:space="preserve">Hypoglycemia: </w:t>
      </w:r>
      <w:r>
        <w:t>Abnormally low blood glucose level, usually defined as below 70 mg/dL (3.9 mmol/L).</w:t>
      </w:r>
    </w:p>
    <w:p>
      <w:r>
        <w:rPr>
          <w:b/>
        </w:rPr>
        <w:t xml:space="preserve">Blood Glucose: </w:t>
      </w:r>
      <w:r>
        <w:t>The concentration of glucose (sugar) present in the blood; primary energy source for the body.</w:t>
      </w:r>
    </w:p>
    <w:p>
      <w:r>
        <w:rPr>
          <w:b/>
        </w:rPr>
        <w:t xml:space="preserve">Insulin: </w:t>
      </w:r>
      <w:r>
        <w:t>A hormone produced by the pancreas that lowers blood glucose by promoting cellular uptake.</w:t>
      </w:r>
    </w:p>
    <w:p>
      <w:r>
        <w:rPr>
          <w:b/>
        </w:rPr>
        <w:t xml:space="preserve">Neuroglycopenia: </w:t>
      </w:r>
      <w:r>
        <w:t>Deficiency of glucose supply to the brain leading to neurological symptoms.</w:t>
      </w:r>
    </w:p>
    <w:p>
      <w:r>
        <w:rPr>
          <w:b/>
        </w:rPr>
        <w:t xml:space="preserve">Counterregulatory Hormones: </w:t>
      </w:r>
      <w:r>
        <w:t>Hormones like glucagon, epinephrine, cortisol, and growth hormone that increase blood glucose.</w:t>
      </w:r>
    </w:p>
    <w:p>
      <w:r>
        <w:rPr>
          <w:b/>
        </w:rPr>
        <w:t xml:space="preserve">Whipple Triad: </w:t>
      </w:r>
      <w:r>
        <w:t>Clinical criteria for diagnosing hypoglycemia: symptoms, low glucose measured during symptoms, improved symptoms after glucose treatment.</w:t>
      </w:r>
    </w:p>
    <w:p>
      <w:r>
        <w:rPr>
          <w:b/>
        </w:rPr>
        <w:t xml:space="preserve">Continuous Glucose Monitoring (CGM): </w:t>
      </w:r>
      <w:r>
        <w:t>A device that measures glucose levels in real-time throughout the day and night.</w:t>
      </w:r>
    </w:p>
    <w:p>
      <w:r>
        <w:rPr>
          <w:b/>
        </w:rPr>
        <w:t xml:space="preserve">Glucagon: </w:t>
      </w:r>
      <w:r>
        <w:t>A hormone that raises blood glucose by stimulating glucose release from the liver.</w:t>
      </w:r>
    </w:p>
    <w:p>
      <w:pPr>
        <w:pStyle w:val="Heading1"/>
      </w:pPr>
      <w:r>
        <w:t>Related Modules</w:t>
      </w:r>
    </w:p>
    <w:p>
      <w:pPr>
        <w:pStyle w:val="ListBullet"/>
      </w:pPr>
      <w:r>
        <w:t>COND-032-Diabetes-Mellitus</w:t>
      </w:r>
    </w:p>
    <w:p>
      <w:pPr>
        <w:pStyle w:val="ListBullet"/>
      </w:pPr>
      <w:r>
        <w:t>COND-045-Adrenal-Insufficiency</w:t>
      </w:r>
    </w:p>
    <w:p>
      <w:pPr>
        <w:pStyle w:val="ListBullet"/>
      </w:pPr>
      <w:r>
        <w:t>COND-059-Insulinomas</w:t>
      </w:r>
    </w:p>
    <w:p>
      <w:pPr>
        <w:pStyle w:val="Heading1"/>
      </w:pPr>
      <w:r>
        <w:t>Illustration Specifications</w:t>
      </w:r>
    </w:p>
    <w:p>
      <w:pPr>
        <w:pStyle w:val="Heading2"/>
      </w:pPr>
      <w:r>
        <w:t>ILLU-001 - Blood Glucose Regulation</w:t>
      </w:r>
    </w:p>
    <w:p>
      <w:r>
        <w:t>Type: Diagram</w:t>
      </w:r>
    </w:p>
    <w:p>
      <w:r>
        <w:t>Diagram showing hormones regulating blood glucose including insulin and counterregulatory hormones.</w:t>
      </w:r>
    </w:p>
    <w:p>
      <w:r>
        <w:t>Alt text: Diagram of blood glucose homeostasis and key regulatory hormones.</w:t>
      </w:r>
    </w:p>
    <w:p>
      <w:pPr>
        <w:pStyle w:val="Heading2"/>
      </w:pPr>
      <w:r>
        <w:t>ILLU-002 - Signs and Symptoms of Hypoglycemia</w:t>
      </w:r>
    </w:p>
    <w:p>
      <w:r>
        <w:t>Type: Infographic</w:t>
      </w:r>
    </w:p>
    <w:p>
      <w:r>
        <w:t>Visual guide categorizing typical neurogenic and neuroglycopenic symptoms of hypoglycemia.</w:t>
      </w:r>
    </w:p>
    <w:p>
      <w:r>
        <w:t>Alt text: Illustration listing and depicting symptoms such as sweating, shaking, confusion, seizure.</w:t>
      </w:r>
    </w:p>
    <w:p>
      <w:pPr>
        <w:pStyle w:val="Heading2"/>
      </w:pPr>
      <w:r>
        <w:t>ILLU-003 - Hypoglycemia Management Flowchart</w:t>
      </w:r>
    </w:p>
    <w:p>
      <w:r>
        <w:t>Type: Flowchart</w:t>
      </w:r>
    </w:p>
    <w:p>
      <w:r>
        <w:t>Stepwise management of hypoglycemia from symptom recognition to treatment options.</w:t>
      </w:r>
    </w:p>
    <w:p>
      <w:r>
        <w:t>Alt text: Flowchart showing steps for evaluating and treating low blood sugar.</w:t>
      </w:r>
    </w:p>
    <w:p>
      <w:pPr>
        <w:pStyle w:val="Heading2"/>
      </w:pPr>
      <w:r>
        <w:t>ILLU-004 - Continuous Glucose Monitoring Device</w:t>
      </w:r>
    </w:p>
    <w:p>
      <w:r>
        <w:t>Type: Photograph</w:t>
      </w:r>
    </w:p>
    <w:p>
      <w:r>
        <w:t>Image of a wearable CGM device used by patients with diabetes to monitor glucose levels continuously.</w:t>
      </w:r>
    </w:p>
    <w:p>
      <w:r>
        <w:t>Alt text: Photo showing a continuous glucose monitoring sensor on a patient’s arm.</w:t>
      </w:r>
    </w:p>
    <w:p>
      <w:pPr>
        <w:pStyle w:val="Heading1"/>
      </w:pPr>
      <w:r>
        <w:t>References</w:t>
      </w:r>
    </w:p>
    <w:p>
      <w:pPr>
        <w:pStyle w:val="ListBullet"/>
      </w:pPr>
      <w:r>
        <w:t>Hypoglycemia in Adults: Pathogenesis, Diagnosis, and Management | American Diabetes Association | 2023 |  | Unverified</w:t>
      </w:r>
    </w:p>
    <w:p>
      <w:pPr>
        <w:pStyle w:val="ListBullet"/>
      </w:pPr>
      <w:r>
        <w:t>Clinical Practice Guidelines for Diabetes Management | International Diabetes Federation | 2022 |  | Unverified</w:t>
      </w:r>
    </w:p>
    <w:p>
      <w:pPr>
        <w:pStyle w:val="ListBullet"/>
      </w:pPr>
      <w:r>
        <w:t>Evaluation and Management of Hypoglycemia | Endocrine Society Clinical Practice Guidelines | 2019 |  | Unverified</w:t>
      </w:r>
    </w:p>
    <w:p>
      <w:pPr>
        <w:pStyle w:val="ListBullet"/>
      </w:pPr>
      <w:r>
        <w:t>Pathophysiology of Hypoglycemia | National Institute of Diabetes and Digestive and Kidney Diseases (NIDDK) | 2021 |  | Unverified</w:t>
      </w:r>
    </w:p>
    <w:p>
      <w:pPr>
        <w:pStyle w:val="ListBullet"/>
      </w:pPr>
      <w:r>
        <w:t>Continuous Glucose Monitoring in Clinical Practice | American Association of Clinical Endocrinologists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