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MED-075 - Pain Medicine Safety</w:t>
      </w:r>
    </w:p>
    <w:p>
      <w:r>
        <w:rPr>
          <w:i/>
        </w:rPr>
        <w:t>Uses, mechanisms, benefits, side effects, interactions, monitoring, and safety related to pain medicine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Prevention, Treatment, Symptom Management</w:t>
            </w:r>
          </w:p>
        </w:tc>
      </w:tr>
      <w:tr>
        <w:tc>
          <w:tcPr>
            <w:tcW w:type="dxa" w:w="4968"/>
          </w:tcPr>
          <w:p>
            <w:r>
              <w:rPr>
                <w:b/>
              </w:rPr>
              <w:t>Audience</w:t>
            </w:r>
          </w:p>
        </w:tc>
        <w:tc>
          <w:tcPr>
            <w:tcW w:type="dxa" w:w="4968"/>
          </w:tcPr>
          <w:p>
            <w:r>
              <w:t>Patients,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pain medicine, analgesics, opioids, NSAIDs, acetaminophen, side effects, drug interactions, pain management, safety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Pain medicines, also known as analgesics, are a diverse group of drugs designed to reduce or eliminate pain. They include several major classes such as nonsteroidal anti-inflammatory drugs (NSAIDs), opioids, acetaminophen (paracetamol), and adjuvant analgesics. Pain medicines work by targeting different physiological pathways involved in pain perception and inflammation. For example, NSAIDs reduce pain by inhibiting cyclooxygenase enzymes (COX-1 and COX-2), leading to decreased prostaglandin synthesis and reduced inflammation. Opioids act centrally by binding to opioid receptors in the nervous system to alter pain perception.</w:t>
        <w:br/>
        <w:br/>
        <w:t>Pain medicine safety is critical due to potential side effects, drug interactions, dosing considerations, and risks such as addiction (particularly with opioids). Common side effects differ between drug classes; NSAIDs can cause gastrointestinal irritation or increased bleeding risk, acetaminophen in high doses can lead to liver toxicity, and opioids carry risks of respiratory depression, sedation, and dependence. Careful monitoring involves assessing efficacy, side effects, signs of misuse or overdose, and interactions with other substances including alcohol and other medications.</w:t>
        <w:br/>
        <w:br/>
        <w:t>Practical relevance includes using pain medicines correctly according to the type and intensity of pain, individual patient factors, and clinical guidelines. Patients should be educated on correct dosing, duration, and strategies to minimize risks. Limitations include the variability in individual response, contraindications in certain populations, and the fact that pain medicines relieve symptoms but do not treat underlying causes. Safety also involves proper storage and disposal to prevent accidental ingestion or misuse.</w:t>
        <w:br/>
        <w:br/>
        <w:t>Major synonyms and related terms include analgesics, painkillers, non-opioid analgesics, opioid analgesics, and adjuvant drugs for pain. The topic encompasses well-established scientific evidence for many medicines, while ongoing research addresses emerging pain treatments and safer formulations. Understanding pain medicine safety empowers patients and healthcare providers to optimize pain management and minimize harm.</w:t>
      </w:r>
    </w:p>
    <w:p>
      <w:pPr>
        <w:pStyle w:val="Heading1"/>
      </w:pPr>
      <w:r>
        <w:t>Customer Questions Answered</w:t>
      </w:r>
    </w:p>
    <w:p>
      <w:pPr>
        <w:pStyle w:val="ListBullet"/>
      </w:pPr>
      <w:r>
        <w:t>What are the most common types of pain medicines?</w:t>
      </w:r>
    </w:p>
    <w:p>
      <w:pPr>
        <w:pStyle w:val="ListBullet"/>
      </w:pPr>
      <w:r>
        <w:t>How do pain medicines work to relieve pain?</w:t>
      </w:r>
    </w:p>
    <w:p>
      <w:pPr>
        <w:pStyle w:val="ListBullet"/>
      </w:pPr>
      <w:r>
        <w:t>What are the risks and side effects of using pain medicines?</w:t>
      </w:r>
    </w:p>
    <w:p>
      <w:pPr>
        <w:pStyle w:val="ListBullet"/>
      </w:pPr>
      <w:r>
        <w:t>How can I use pain medicine safely?</w:t>
      </w:r>
    </w:p>
    <w:p>
      <w:pPr>
        <w:pStyle w:val="ListBullet"/>
      </w:pPr>
      <w:r>
        <w:t>What should I avoid when taking pain medicines?</w:t>
      </w:r>
    </w:p>
    <w:p>
      <w:pPr>
        <w:pStyle w:val="ListBullet"/>
      </w:pPr>
      <w:r>
        <w:t>Are there differences between opioids and non-opioid pain medicines?</w:t>
      </w:r>
    </w:p>
    <w:p>
      <w:pPr>
        <w:pStyle w:val="ListBullet"/>
      </w:pPr>
      <w:r>
        <w:t>Can pain medicines interact with other medications or supplements?</w:t>
      </w:r>
    </w:p>
    <w:p>
      <w:pPr>
        <w:pStyle w:val="ListBullet"/>
      </w:pPr>
      <w:r>
        <w:t>How should pain medicines be monitored during treatment?</w:t>
      </w:r>
    </w:p>
    <w:p>
      <w:pPr>
        <w:pStyle w:val="ListBullet"/>
      </w:pPr>
      <w:r>
        <w:t>What are the signs of overdose or adverse reactions from pain medicines?</w:t>
      </w:r>
    </w:p>
    <w:p>
      <w:pPr>
        <w:pStyle w:val="ListBullet"/>
      </w:pPr>
      <w:r>
        <w:t>Are there safer alternatives to opioid painkillers?</w:t>
      </w:r>
    </w:p>
    <w:p>
      <w:pPr>
        <w:pStyle w:val="ListBullet"/>
      </w:pPr>
      <w:r>
        <w:t>Can pain medicines cause addiction or dependency?</w:t>
      </w:r>
    </w:p>
    <w:p>
      <w:pPr>
        <w:pStyle w:val="ListBullet"/>
      </w:pPr>
      <w:r>
        <w:t>How do I store and dispose of pain medicines safely?</w:t>
      </w:r>
    </w:p>
    <w:p>
      <w:pPr>
        <w:pStyle w:val="Heading1"/>
      </w:pPr>
      <w:r>
        <w:t>Learning Objectives</w:t>
      </w:r>
    </w:p>
    <w:p>
      <w:pPr>
        <w:pStyle w:val="ListBullet"/>
      </w:pPr>
      <w:r>
        <w:t>Describe the different classes of pain medicines and their mechanisms of action.</w:t>
      </w:r>
    </w:p>
    <w:p>
      <w:pPr>
        <w:pStyle w:val="ListBullet"/>
      </w:pPr>
      <w:r>
        <w:t>Identify common side effects and risks associated with various pain medicines.</w:t>
      </w:r>
    </w:p>
    <w:p>
      <w:pPr>
        <w:pStyle w:val="ListBullet"/>
      </w:pPr>
      <w:r>
        <w:t>Explain safe usage principles for pain medicines, including dosing and monitoring.</w:t>
      </w:r>
    </w:p>
    <w:p>
      <w:pPr>
        <w:pStyle w:val="ListBullet"/>
      </w:pPr>
      <w:r>
        <w:t>Recognize potential drug interactions and contraindications with pain medicines.</w:t>
      </w:r>
    </w:p>
    <w:p>
      <w:pPr>
        <w:pStyle w:val="ListBullet"/>
      </w:pPr>
      <w:r>
        <w:t>Discuss risks related to opioid pain medicines, including addiction and overdose.</w:t>
      </w:r>
    </w:p>
    <w:p>
      <w:pPr>
        <w:pStyle w:val="ListBullet"/>
      </w:pPr>
      <w:r>
        <w:t>Summarize practical strategies for pain medicine safety in clinical and home settings.</w:t>
      </w:r>
    </w:p>
    <w:p>
      <w:pPr>
        <w:pStyle w:val="ListBullet"/>
      </w:pPr>
      <w:r>
        <w:t>Understand the importance of proper storage and disposal of pain medicines.</w:t>
      </w:r>
    </w:p>
    <w:p>
      <w:pPr>
        <w:pStyle w:val="ListBullet"/>
      </w:pPr>
      <w:r>
        <w:t>Address common misconceptions regarding pain medicine safety.</w:t>
      </w:r>
    </w:p>
    <w:p>
      <w:pPr>
        <w:pStyle w:val="Heading1"/>
      </w:pPr>
      <w:r>
        <w:t>Definition</w:t>
      </w:r>
    </w:p>
    <w:p>
      <w:r>
        <w:t>Pain medicine safety refers to the principles, practices, and precautions involved in using pain-relieving medications (analgesics) to achieve effective pain control while minimizing adverse effects, drug interactions, risks of misuse, and harm to patients.</w:t>
      </w:r>
    </w:p>
    <w:p>
      <w:pPr>
        <w:pStyle w:val="Heading1"/>
      </w:pPr>
      <w:r>
        <w:t>Why This Matters</w:t>
      </w:r>
    </w:p>
    <w:p>
      <w:r>
        <w:t>Pain medicines are widely used for acute and chronic pain management. While they can significantly improve quality of life, improper use can result in serious adverse effects, including liver damage, bleeding, overdose, dependence, and even death. Educating patients and healthcare providers about pain medicine safety supports responsible use, timely recognition of side effects, and prevention of complications.</w:t>
      </w:r>
    </w:p>
    <w:p>
      <w:pPr>
        <w:pStyle w:val="Heading1"/>
      </w:pPr>
      <w:r>
        <w:t>Overview and Classification of Pain Medicines</w:t>
      </w:r>
    </w:p>
    <w:p>
      <w:r>
        <w:t>Pain medicines, or analgesics, encompass several classes: nonsteroidal anti-inflammatory drugs (NSAIDs), acetaminophen (paracetamol), opioid analgesics, and adjuvant analgesics such as certain antidepressants and anticonvulsants used for neuropathic pain. NSAIDs reduce inflammation and pain by inhibiting cyclooxygenase enzymes important for prostaglandin production. Acetaminophen primarily acts in the central nervous system to reduce pain and fever but has minimal anti-inflammatory effects. Opioids bind to specific receptors (mu, kappa, delta) in the brain and spinal cord to block pain signals. Understanding these classes helps guide safe and effective pain treatment choices.</w:t>
      </w:r>
    </w:p>
    <w:p>
      <w:pPr>
        <w:pStyle w:val="Heading1"/>
      </w:pPr>
      <w:r>
        <w:t>Mechanisms of Action in Pain Relief</w:t>
      </w:r>
    </w:p>
    <w:p>
      <w:r>
        <w:t>Different pain medicines target varied molecular and physiological pathways. NSAIDs inhibit COX-1 and COX-2 enzymes, reducing prostaglandin synthesis that mediates inflammation, pain, and fever. Acetaminophen's exact mechanism is not fully clear but likely involves central inhibition of COX enzymes and modulation of serotonergic pathways. Opioids activate opioid receptors altering neurotransmitter release and reducing neuronal excitability, thereby diminishing pain perception. Adjuvant analgesics modulate other neural pathways involved in pain, for example, by enhancing inhibitory signals or stabilizing nerve membranes. Safe use requires understanding these mechanisms to anticipate effects and risks.</w:t>
      </w:r>
    </w:p>
    <w:p>
      <w:pPr>
        <w:pStyle w:val="Heading1"/>
      </w:pPr>
      <w:r>
        <w:t>Common Side Effects and Risks of Pain Medicines</w:t>
      </w:r>
    </w:p>
    <w:p>
      <w:r>
        <w:t>Each class of pain medicine carries characteristic side effects. NSAIDs may cause gastrointestinal irritation, ulcers, increased bleeding risk, kidney impairment, and raise blood pressure. Acetaminophen is generally well tolerated but overdoses can cause severe hepatotoxicity and liver failure. Opioids commonly cause sedation, constipation, nausea, respiratory depression, and have varying addiction potential. Adjuvant analgesics can cause dizziness, dry mouth, and drowsiness depending on the drug. Patients should be monitored closely for adverse effects particular to the pain medicine used.</w:t>
      </w:r>
    </w:p>
    <w:p>
      <w:pPr>
        <w:pStyle w:val="Heading1"/>
      </w:pPr>
      <w:r>
        <w:t>Drug Interactions and Contraindications</w:t>
      </w:r>
    </w:p>
    <w:p>
      <w:r>
        <w:t>Pain medicines can interact with other medications, supplements, and medical conditions affecting safety. NSAIDs increase bleeding risk especially when combined with anticoagulants (e.g., warfarin) or antiplatelet drugs. Acetaminophen metabolism may be affected by chronic alcohol use or enzyme-inducing drugs increasing liver toxicity risk. Opioids interact with other central nervous system depressants, raising overdose risk. Some pain medicines are contraindicated in pregnancy, kidney or liver disease, or certain cardiac conditions. Awareness of interactions and contraindications is essential for preventing harm.</w:t>
      </w:r>
    </w:p>
    <w:p>
      <w:pPr>
        <w:pStyle w:val="Heading1"/>
      </w:pPr>
      <w:r>
        <w:t>Safe Usage and Dosing Recommendations</w:t>
      </w:r>
    </w:p>
    <w:p>
      <w:r>
        <w:t>Proper dosing of pain medicines tailored to age, weight, renal and hepatic function, and pain severity optimizes safety. NSAIDs should be used at the lowest effective dose for the shortest duration to reduce gastrointestinal and cardiovascular risks. Acetaminophen dosing limits must be observed to avoid liver toxicity, typically not exceeding 4 grams per day in adults. Opioids require careful titration with close monitoring for efficacy and signs of misuse. Patient education on adhering to prescribed regimens and avoiding self-escalation is vital.</w:t>
      </w:r>
    </w:p>
    <w:p>
      <w:pPr>
        <w:pStyle w:val="Heading1"/>
      </w:pPr>
      <w:r>
        <w:t>Monitoring for Side Effects and Efficacy</w:t>
      </w:r>
    </w:p>
    <w:p>
      <w:r>
        <w:t>Regular assessment is recommended to evaluate pain relief and identify side effects or complications. Monitoring includes clinical evaluation of symptoms, vital signs, and laboratory tests if needed, such as liver enzymes for acetaminophen or kidney function for NSAIDs. For opioids, monitoring for sedation, respiratory status, and signs of misuse or dependency should be conducted. Effective monitoring supports balancing pain control and minimizing adverse outcomes.</w:t>
      </w:r>
    </w:p>
    <w:p>
      <w:pPr>
        <w:pStyle w:val="Heading1"/>
      </w:pPr>
      <w:r>
        <w:t>Risks of Opioid Use: Addiction, Overdose, and Dependence</w:t>
      </w:r>
    </w:p>
    <w:p>
      <w:r>
        <w:t>Opioid analgesics have significant risks including physical dependence, tolerance, addiction (opioid use disorder), and life-threatening overdose primarily due to respiratory depression. Risk factors include high doses, prolonged use, history of substance use disorders, and concomitant CNS depressants. Strategies to mitigate risks involve prescribing the lowest effective dose, using risk assessment tools, patient education, and access to naloxone for overdose reversal. Non-opioid alternatives and multimodal pain management should be considered when appropriate.</w:t>
      </w:r>
    </w:p>
    <w:p>
      <w:pPr>
        <w:pStyle w:val="Heading1"/>
      </w:pPr>
      <w:r>
        <w:t>Safe Storage and Disposal of Pain Medicines</w:t>
      </w:r>
    </w:p>
    <w:p>
      <w:r>
        <w:t>Storing pain medicines securely to prevent accidental ingestion by children or misuse by others is critical. Medicines should be kept in locked cabinets away from moisture and heat. Disposal of unused or expired medicines should follow local guidelines, often including take-back programs or hazardous waste collection, to prevent environmental contamination and misuse. Proper storage and disposal support overall community safety.</w:t>
      </w:r>
    </w:p>
    <w:p>
      <w:pPr>
        <w:pStyle w:val="Heading1"/>
      </w:pPr>
      <w:r>
        <w:t>Common Misconceptions about Pain Medicine Safety</w:t>
      </w:r>
    </w:p>
    <w:p>
      <w:r>
        <w:t>Misconceptions include beliefs that prescription pain medicines are always safe because they are medically approved, or that opioids inevitably cause addiction for every user. Some patients assume over-the-counter pain medicines have no risks. Education is needed to clarify that all pain medicines have potential side effects, require correct use, and that individual risks vary. Understanding these facts helps patients make informed decisions and encourages dialogue with healthcare providers.</w:t>
      </w:r>
    </w:p>
    <w:p>
      <w:pPr>
        <w:pStyle w:val="Heading1"/>
      </w:pPr>
      <w:r>
        <w:t>Emerging Research and Future Directions in Pain Medicine Safety</w:t>
      </w:r>
    </w:p>
    <w:p>
      <w:r>
        <w:t>Research continues to explore safer pain medicines with fewer side effects, non-addictive opioid alternatives, novel drug delivery systems, and personalized approaches based on genetics and pain types. Advances in understanding pain mechanisms contribute to better targeted therapies. Safe prescribing practices are enhanced by clinical guidelines incorporating new evidence. While current medicines are effective, continuous improvement and vigilance remain essential to minimize harm and optimize benefits.</w:t>
      </w:r>
    </w:p>
    <w:p>
      <w:pPr>
        <w:pStyle w:val="Heading1"/>
      </w:pPr>
      <w:r>
        <w:t>Practical Guidance for Patients and Caregivers</w:t>
      </w:r>
    </w:p>
    <w:p>
      <w:r>
        <w:t>Patients should always follow healthcare professional instructions, never exceed recommended doses, and report side effects promptly. They should avoid alcohol and other CNS depressants while using opioids. Keeping an updated medication list and informing all providers about all drugs taken helps prevent interactions. Engaging in non-pharmacological pain management, such as physical therapy and psychological support, complements pain medicine use. Caregivers should assist with monitoring and safe storage. Open communication improves outcomes and safety.</w:t>
      </w:r>
    </w:p>
    <w:p>
      <w:pPr>
        <w:pStyle w:val="Heading1"/>
      </w:pPr>
      <w:r>
        <w:t>Practical Guidance</w:t>
      </w:r>
    </w:p>
    <w:p>
      <w:pPr>
        <w:pStyle w:val="ListBullet"/>
      </w:pPr>
      <w:r>
        <w:t>Always follow dosing instructions provided by your healthcare provider or indicated on the medicine label.</w:t>
      </w:r>
    </w:p>
    <w:p>
      <w:pPr>
        <w:pStyle w:val="ListBullet"/>
      </w:pPr>
      <w:r>
        <w:t>Inform your doctor about all medications, supplements, and health conditions before starting any pain medicine.</w:t>
      </w:r>
    </w:p>
    <w:p>
      <w:pPr>
        <w:pStyle w:val="ListBullet"/>
      </w:pPr>
      <w:r>
        <w:t>Avoid combining pain medicines with alcohol or other sedatives unless approved by your healthcare provider.</w:t>
      </w:r>
    </w:p>
    <w:p>
      <w:pPr>
        <w:pStyle w:val="ListBullet"/>
      </w:pPr>
      <w:r>
        <w:t>Report any unusual side effects, allergic reactions, or lack of pain relief to your healthcare provider promptly.</w:t>
      </w:r>
    </w:p>
    <w:p>
      <w:pPr>
        <w:pStyle w:val="ListBullet"/>
      </w:pPr>
      <w:r>
        <w:t>Do not share prescription pain medicines with others or use medicines prescribed for someone else.</w:t>
      </w:r>
    </w:p>
    <w:p>
      <w:pPr>
        <w:pStyle w:val="ListBullet"/>
      </w:pPr>
      <w:r>
        <w:t>Store medicines in a secure place out of the reach of children or others who may misuse them.</w:t>
      </w:r>
    </w:p>
    <w:p>
      <w:pPr>
        <w:pStyle w:val="ListBullet"/>
      </w:pPr>
      <w:r>
        <w:t>Dispose of unused or expired pain medicines safely through pharmacy take-back programs or follow local guidelines.</w:t>
      </w:r>
    </w:p>
    <w:p>
      <w:pPr>
        <w:pStyle w:val="ListBullet"/>
      </w:pPr>
      <w:r>
        <w:t>Consider non-drug approaches to pain management in consultation with your healthcare provider to minimize reliance on pain medicines.</w:t>
      </w:r>
    </w:p>
    <w:p>
      <w:pPr>
        <w:pStyle w:val="Heading1"/>
      </w:pPr>
      <w:r>
        <w:t>Safety Notes</w:t>
      </w:r>
    </w:p>
    <w:p>
      <w:pPr>
        <w:pStyle w:val="ListBullet"/>
      </w:pPr>
      <w:r>
        <w:t>NSAIDs should be used at the lowest effective dose to minimize gastrointestinal and cardiovascular risks.</w:t>
      </w:r>
    </w:p>
    <w:p>
      <w:pPr>
        <w:pStyle w:val="ListBullet"/>
      </w:pPr>
      <w:r>
        <w:t>Maximum daily doses for acetaminophen should not be exceeded to prevent liver toxicity.</w:t>
      </w:r>
    </w:p>
    <w:p>
      <w:pPr>
        <w:pStyle w:val="ListBullet"/>
      </w:pPr>
      <w:r>
        <w:t>Use caution when combining opioids with other central nervous system depressants due to risk of respiratory depression.</w:t>
      </w:r>
    </w:p>
    <w:p>
      <w:pPr>
        <w:pStyle w:val="ListBullet"/>
      </w:pPr>
      <w:r>
        <w:t>Avoid sudden discontinuation of opioids to prevent withdrawal symptoms; tapering may be required under medical supervision.</w:t>
      </w:r>
    </w:p>
    <w:p>
      <w:pPr>
        <w:pStyle w:val="ListBullet"/>
      </w:pPr>
      <w:r>
        <w:t>Notify healthcare providers about allergies or previous adverse reactions to pain medicines.</w:t>
      </w:r>
    </w:p>
    <w:p>
      <w:pPr>
        <w:pStyle w:val="ListBullet"/>
      </w:pPr>
      <w:r>
        <w:t>Do not use opioids without a prescription and medical supervision due to risks of misuse and overdose.</w:t>
      </w:r>
    </w:p>
    <w:p>
      <w:pPr>
        <w:pStyle w:val="ListBullet"/>
      </w:pPr>
      <w:r>
        <w:t>Pregnant or breastfeeding women should consult a healthcare provider before using pain medicines.</w:t>
      </w:r>
    </w:p>
    <w:p>
      <w:pPr>
        <w:pStyle w:val="ListBullet"/>
      </w:pPr>
      <w:r>
        <w:t>Keep emergency contact numbers and naloxone accessible if opioids are prescribed to manage overdose risk.</w:t>
      </w:r>
    </w:p>
    <w:p>
      <w:pPr>
        <w:pStyle w:val="Heading1"/>
      </w:pPr>
      <w:r>
        <w:t>Common Misconceptions</w:t>
      </w:r>
    </w:p>
    <w:p>
      <w:r>
        <w:rPr>
          <w:b/>
        </w:rPr>
        <w:t xml:space="preserve">Misconception: </w:t>
      </w:r>
      <w:r>
        <w:t>All over-the-counter pain medicines are completely safe with no side effects.</w:t>
      </w:r>
    </w:p>
    <w:p>
      <w:r>
        <w:rPr>
          <w:b/>
        </w:rPr>
        <w:t xml:space="preserve">Reality: </w:t>
      </w:r>
      <w:r>
        <w:t>Over-the-counter pain medicines like NSAIDs and acetaminophen can cause serious side effects if misused, such as gastrointestinal bleeding or liver damage.</w:t>
      </w:r>
    </w:p>
    <w:p>
      <w:r>
        <w:rPr>
          <w:b/>
        </w:rPr>
        <w:t xml:space="preserve">Misconception: </w:t>
      </w:r>
      <w:r>
        <w:t>Opioids always lead to addiction, so they should be avoided completely.</w:t>
      </w:r>
    </w:p>
    <w:p>
      <w:r>
        <w:rPr>
          <w:b/>
        </w:rPr>
        <w:t xml:space="preserve">Reality: </w:t>
      </w:r>
      <w:r>
        <w:t>While opioids have addiction potential, when used appropriately and under medical supervision they can safely manage severe pain.</w:t>
      </w:r>
    </w:p>
    <w:p>
      <w:r>
        <w:rPr>
          <w:b/>
        </w:rPr>
        <w:t xml:space="preserve">Misconception: </w:t>
      </w:r>
      <w:r>
        <w:t>Taking more pain medicine than prescribed will relieve pain faster.</w:t>
      </w:r>
    </w:p>
    <w:p>
      <w:r>
        <w:rPr>
          <w:b/>
        </w:rPr>
        <w:t xml:space="preserve">Reality: </w:t>
      </w:r>
      <w:r>
        <w:t>Exceeding recommended doses increases the risk of side effects and toxicity without necessarily improving pain relief.</w:t>
      </w:r>
    </w:p>
    <w:p>
      <w:r>
        <w:rPr>
          <w:b/>
        </w:rPr>
        <w:t xml:space="preserve">Misconception: </w:t>
      </w:r>
      <w:r>
        <w:t>If a pain medicine works initially, it will continue to work the same way indefinitely.</w:t>
      </w:r>
    </w:p>
    <w:p>
      <w:r>
        <w:rPr>
          <w:b/>
        </w:rPr>
        <w:t xml:space="preserve">Reality: </w:t>
      </w:r>
      <w:r>
        <w:t>Tolerance can develop with some pain medicines, especially opioids, requiring reassessment of treatment over time.</w:t>
      </w:r>
    </w:p>
    <w:p>
      <w:pPr>
        <w:pStyle w:val="Heading1"/>
      </w:pPr>
      <w:r>
        <w:t>Clinical Pearls</w:t>
      </w:r>
    </w:p>
    <w:p>
      <w:pPr>
        <w:pStyle w:val="ListNumber"/>
      </w:pPr>
      <w:r>
        <w:t>Use multimodal pain management strategies to reduce reliance on any single analgesic.</w:t>
      </w:r>
    </w:p>
    <w:p>
      <w:pPr>
        <w:pStyle w:val="ListNumber"/>
      </w:pPr>
      <w:r>
        <w:t>Educate patients on recognizing signs of opioid overdose and the availability of naloxone.</w:t>
      </w:r>
    </w:p>
    <w:p>
      <w:pPr>
        <w:pStyle w:val="ListNumber"/>
      </w:pPr>
      <w:r>
        <w:t>Screen patients for risk factors of substance use disorder before initiating opioid therapy.</w:t>
      </w:r>
    </w:p>
    <w:p>
      <w:pPr>
        <w:pStyle w:val="ListNumber"/>
      </w:pPr>
      <w:r>
        <w:t>Regularly assess renal and hepatic function for patients on long-term NSAIDs or acetaminophen.</w:t>
      </w:r>
    </w:p>
    <w:p>
      <w:pPr>
        <w:pStyle w:val="ListNumber"/>
      </w:pPr>
      <w:r>
        <w:t>Encourage adherence to prescribed dosing schedules to optimize efficacy and safety.</w:t>
      </w:r>
    </w:p>
    <w:p>
      <w:pPr>
        <w:pStyle w:val="Heading1"/>
      </w:pPr>
      <w:r>
        <w:t>Key Takeaways</w:t>
      </w:r>
    </w:p>
    <w:p>
      <w:pPr>
        <w:pStyle w:val="ListBullet"/>
      </w:pPr>
      <w:r>
        <w:t>Pain medicines include NSAIDs, acetaminophen, opioids, and adjuvant agents with distinct mechanisms and risks.</w:t>
      </w:r>
    </w:p>
    <w:p>
      <w:pPr>
        <w:pStyle w:val="ListBullet"/>
      </w:pPr>
      <w:r>
        <w:t>Safe use involves correct dosing, awareness of side effects, and monitoring for adverse reactions.</w:t>
      </w:r>
    </w:p>
    <w:p>
      <w:pPr>
        <w:pStyle w:val="ListBullet"/>
      </w:pPr>
      <w:r>
        <w:t>NSAIDs pose risks to the stomach, kidneys, and cardiovascular system especially with long-term use.</w:t>
      </w:r>
    </w:p>
    <w:p>
      <w:pPr>
        <w:pStyle w:val="ListBullet"/>
      </w:pPr>
      <w:r>
        <w:t>Acetaminophen overdose is a leading cause of liver failure but is safe within recommended doses.</w:t>
      </w:r>
    </w:p>
    <w:p>
      <w:pPr>
        <w:pStyle w:val="ListBullet"/>
      </w:pPr>
      <w:r>
        <w:t>Opioids require close supervision due to risks of addiction, respiratory depression, and overdose.</w:t>
      </w:r>
    </w:p>
    <w:p>
      <w:pPr>
        <w:pStyle w:val="ListBullet"/>
      </w:pPr>
      <w:r>
        <w:t>Drug interactions can significantly affect pain medicine safety; communicate all medications to healthcare providers.</w:t>
      </w:r>
    </w:p>
    <w:p>
      <w:pPr>
        <w:pStyle w:val="ListBullet"/>
      </w:pPr>
      <w:r>
        <w:t>Proper storage and disposal of pain medicines help prevent accidental ingestion and misuse.</w:t>
      </w:r>
    </w:p>
    <w:p>
      <w:pPr>
        <w:pStyle w:val="ListBullet"/>
      </w:pPr>
      <w:r>
        <w:t>Patient education and open communication enhance effective and safe pain management.</w:t>
      </w:r>
    </w:p>
    <w:p>
      <w:pPr>
        <w:pStyle w:val="Heading1"/>
      </w:pPr>
      <w:r>
        <w:t>Glossary</w:t>
      </w:r>
    </w:p>
    <w:p>
      <w:r>
        <w:rPr>
          <w:b/>
        </w:rPr>
        <w:t xml:space="preserve">Analgesic: </w:t>
      </w:r>
      <w:r>
        <w:t>A medication that relieves pain without causing loss of consciousness; also called pain medicine or painkiller.</w:t>
      </w:r>
    </w:p>
    <w:p>
      <w:r>
        <w:rPr>
          <w:b/>
        </w:rPr>
        <w:t xml:space="preserve">NSAIDs: </w:t>
      </w:r>
      <w:r>
        <w:t>Nonsteroidal Anti-Inflammatory Drugs; a class of pain medicines that reduce inflammation and pain by inhibiting COX enzymes.</w:t>
      </w:r>
    </w:p>
    <w:p>
      <w:r>
        <w:rPr>
          <w:b/>
        </w:rPr>
        <w:t xml:space="preserve">Acetaminophen: </w:t>
      </w:r>
      <w:r>
        <w:t>Also known as paracetamol; a pain reliever and fever reducer with minimal anti-inflammatory effects.</w:t>
      </w:r>
    </w:p>
    <w:p>
      <w:r>
        <w:rPr>
          <w:b/>
        </w:rPr>
        <w:t xml:space="preserve">Opioids: </w:t>
      </w:r>
      <w:r>
        <w:t>Medications that relieve pain by binding to opioid receptors in the brain and spinal cord; can cause dependence.</w:t>
      </w:r>
    </w:p>
    <w:p>
      <w:r>
        <w:rPr>
          <w:b/>
        </w:rPr>
        <w:t xml:space="preserve">Cyclooxygenase (COX): </w:t>
      </w:r>
      <w:r>
        <w:t>Enzymes (COX-1 and COX-2) involved in the production of prostaglandins that cause pain and inflammation.</w:t>
      </w:r>
    </w:p>
    <w:p>
      <w:r>
        <w:rPr>
          <w:b/>
        </w:rPr>
        <w:t xml:space="preserve">Prostaglandins: </w:t>
      </w:r>
      <w:r>
        <w:t>Lipid compounds that mediate inflammation, pain, and fever in the body.</w:t>
      </w:r>
    </w:p>
    <w:p>
      <w:r>
        <w:rPr>
          <w:b/>
        </w:rPr>
        <w:t xml:space="preserve">Dependence: </w:t>
      </w:r>
      <w:r>
        <w:t>A state resulting from chronic use of a drug where the body adapts and withdrawal symptoms occur if the drug is stopped.</w:t>
      </w:r>
    </w:p>
    <w:p>
      <w:r>
        <w:rPr>
          <w:b/>
        </w:rPr>
        <w:t xml:space="preserve">Tolerance: </w:t>
      </w:r>
      <w:r>
        <w:t>A condition where increasing doses of a drug are required to achieve the same therapeutic effect.</w:t>
      </w:r>
    </w:p>
    <w:p>
      <w:r>
        <w:rPr>
          <w:b/>
        </w:rPr>
        <w:t xml:space="preserve">Respiratory Depression: </w:t>
      </w:r>
      <w:r>
        <w:t>A decrease in the ability to breathe automatically, a serious side effect primarily associated with opioids.</w:t>
      </w:r>
    </w:p>
    <w:p>
      <w:r>
        <w:rPr>
          <w:b/>
        </w:rPr>
        <w:t xml:space="preserve">Naloxone: </w:t>
      </w:r>
      <w:r>
        <w:t>A medication used to reverse opioid overdose by blocking opioid receptors.</w:t>
      </w:r>
    </w:p>
    <w:p>
      <w:pPr>
        <w:pStyle w:val="Heading1"/>
      </w:pPr>
      <w:r>
        <w:t>Related Modules</w:t>
      </w:r>
    </w:p>
    <w:p>
      <w:pPr>
        <w:pStyle w:val="ListBullet"/>
      </w:pPr>
      <w:r>
        <w:t>MED-023</w:t>
      </w:r>
    </w:p>
    <w:p>
      <w:pPr>
        <w:pStyle w:val="ListBullet"/>
      </w:pPr>
      <w:r>
        <w:t>MED-082</w:t>
      </w:r>
    </w:p>
    <w:p>
      <w:pPr>
        <w:pStyle w:val="ListBullet"/>
      </w:pPr>
      <w:r>
        <w:t>MED-094</w:t>
      </w:r>
    </w:p>
    <w:p>
      <w:pPr>
        <w:pStyle w:val="Heading1"/>
      </w:pPr>
      <w:r>
        <w:t>Illustration Specifications</w:t>
      </w:r>
    </w:p>
    <w:p>
      <w:pPr>
        <w:pStyle w:val="Heading2"/>
      </w:pPr>
      <w:r>
        <w:t>ILL-075-01 - Types of Pain Medicines</w:t>
      </w:r>
    </w:p>
    <w:p>
      <w:r>
        <w:t>Type: Diagram</w:t>
      </w:r>
    </w:p>
    <w:p>
      <w:r>
        <w:t>A categorized diagram showing major classes of pain medicines including NSAIDs, acetaminophen, opioids, and adjuvants.</w:t>
      </w:r>
    </w:p>
    <w:p>
      <w:r>
        <w:t>Alt text: Diagram illustrating the classification of pain medicines into NSAIDs, acetaminophen, opioids, and adjuvant medications.</w:t>
      </w:r>
    </w:p>
    <w:p>
      <w:pPr>
        <w:pStyle w:val="Heading2"/>
      </w:pPr>
      <w:r>
        <w:t>ILL-075-02 - Mechanism of Action of NSAIDs</w:t>
      </w:r>
    </w:p>
    <w:p>
      <w:r>
        <w:t>Type: Illustration</w:t>
      </w:r>
    </w:p>
    <w:p>
      <w:r>
        <w:t>Visual representation of how NSAIDs inhibit COX enzymes to reduce prostaglandin synthesis and inflammation.</w:t>
      </w:r>
    </w:p>
    <w:p>
      <w:r>
        <w:t>Alt text: Diagram depicting NSAIDs blocking cyclooxygenase enzymes to lower prostaglandin levels and inflammation.</w:t>
      </w:r>
    </w:p>
    <w:p>
      <w:pPr>
        <w:pStyle w:val="Heading2"/>
      </w:pPr>
      <w:r>
        <w:t>ILL-075-03 - Safe Storage and Disposal of Pain Medicines</w:t>
      </w:r>
    </w:p>
    <w:p>
      <w:r>
        <w:t>Type: Infographic</w:t>
      </w:r>
    </w:p>
    <w:p>
      <w:r>
        <w:t>Steps for securely storing and properly disposing of pain medicines to prevent accidental use and environmental harm.</w:t>
      </w:r>
    </w:p>
    <w:p>
      <w:r>
        <w:t>Alt text: Infographic showing safe storage in locked cabinets and proper disposal methods for pain medicines.</w:t>
      </w:r>
    </w:p>
    <w:p>
      <w:pPr>
        <w:pStyle w:val="Heading1"/>
      </w:pPr>
      <w:r>
        <w:t>References</w:t>
      </w:r>
    </w:p>
    <w:p>
      <w:pPr>
        <w:pStyle w:val="ListBullet"/>
      </w:pPr>
      <w:r>
        <w:t>Opioid Analgesics: Mechanisms of Action and Side Effects | National Institute on Drug Abuse (NIDA) | 2023 | https://www.drugabuse.gov/publications/drugfacts/prescription-opioids | Unverified</w:t>
      </w:r>
    </w:p>
    <w:p>
      <w:pPr>
        <w:pStyle w:val="ListBullet"/>
      </w:pPr>
      <w:r>
        <w:t>Acetaminophen: Use and Safety | U.S. Food and Drug Administration (FDA) | 2022 | https://www.fda.gov/drugs/information-drug-class/acetaminophen-use-and-safety | Unverified</w:t>
      </w:r>
    </w:p>
    <w:p>
      <w:pPr>
        <w:pStyle w:val="ListBullet"/>
      </w:pPr>
      <w:r>
        <w:t>Nonsteroidal Anti-Inflammatory Drugs (NSAIDs): Balancing Risks and Benefits | American College of Rheumatology | 2021 | https://www.rheumatology.org/practice-quality/patient-care/medications/nonsteroidal-anti-inflammatory-drugs-nsaids | Unverified</w:t>
      </w:r>
    </w:p>
    <w:p>
      <w:pPr>
        <w:pStyle w:val="ListBullet"/>
      </w:pPr>
      <w:r>
        <w:t>CDC Guideline for Prescribing Opioids for Chronic Pain — United States, 2022 | Centers for Disease Control and Prevention (CDC) | 2022 | https://www.cdc.gov/mmwr/volumes/71/rr/rr7103a1.htm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