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EXE-014 - Exercise Readiness</w:t>
      </w:r>
    </w:p>
    <w:p>
      <w:r>
        <w:rPr>
          <w:i/>
        </w:rPr>
        <w:t>Evidence, mechanisms, practical application, progression, and safety considerations for exercise readiness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Pre-exercise assessment, Exercise initiation, Exercise adaptation, Exercise safety</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readiness, physical readiness, health assessment, exercise safety, exercise progression, exercise physiology, pre-exercise screening, exercise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readiness refers to an individual's physical, physiological, and psychological state that determines their ability to safely begin or continue an exercise program. It encompasses multiple dimensions including the absence of contraindications, adequate cardiovascular and musculoskeletal health, and psychological preparedness. Mechanistically, exercise readiness involves assessing cardiorespiratory function, muscular strength and endurance, joint mobility, and presence or absence of symptoms like chest pain or dizziness. Practical application of exercise readiness assessment helps prevent adverse events, supports tailored exercise prescription, and promotes adherence. Major synonyms include 'physical readiness,' 'pre-exercise screening,' and 'fitness assessment.' Limitations exist given the variability in individual health status, unpredictable onset of acute conditions, and psychological aspects that may not be fully captured by standard assessments. Safety considerations emphasize the importance of medical clearance in high-risk populations, gradual progression, and attentiveness to warning signs during exercise. Evaluations typically involve self-report questionnaires (e.g., PAR-Q+), clinical history, vital signs, and in some cases, diagnostic tests. To optimize outcomes, exercise readiness should be reassessed periodically especially in the presence of health changes.</w:t>
      </w:r>
    </w:p>
    <w:p>
      <w:pPr>
        <w:pStyle w:val="Heading1"/>
      </w:pPr>
      <w:r>
        <w:t>Customer Questions Answered</w:t>
      </w:r>
    </w:p>
    <w:p>
      <w:pPr>
        <w:pStyle w:val="ListBullet"/>
      </w:pPr>
      <w:r>
        <w:t>What does exercise readiness mean?</w:t>
      </w:r>
    </w:p>
    <w:p>
      <w:pPr>
        <w:pStyle w:val="ListBullet"/>
      </w:pPr>
      <w:r>
        <w:t>How can I tell if I am ready to start exercising?</w:t>
      </w:r>
    </w:p>
    <w:p>
      <w:pPr>
        <w:pStyle w:val="ListBullet"/>
      </w:pPr>
      <w:r>
        <w:t>What factors affect my readiness for exercise?</w:t>
      </w:r>
    </w:p>
    <w:p>
      <w:pPr>
        <w:pStyle w:val="ListBullet"/>
      </w:pPr>
      <w:r>
        <w:t>Is a health assessment necessary before beginning exercise?</w:t>
      </w:r>
    </w:p>
    <w:p>
      <w:pPr>
        <w:pStyle w:val="ListBullet"/>
      </w:pPr>
      <w:r>
        <w:t>What are common signs that indicate I should avoid exercise?</w:t>
      </w:r>
    </w:p>
    <w:p>
      <w:pPr>
        <w:pStyle w:val="ListBullet"/>
      </w:pPr>
      <w:r>
        <w:t>How does age influence exercise readiness?</w:t>
      </w:r>
    </w:p>
    <w:p>
      <w:pPr>
        <w:pStyle w:val="ListBullet"/>
      </w:pPr>
      <w:r>
        <w:t>Can medical conditions affect my exercise readiness?</w:t>
      </w:r>
    </w:p>
    <w:p>
      <w:pPr>
        <w:pStyle w:val="ListBullet"/>
      </w:pPr>
      <w:r>
        <w:t>What role does physical fitness play in exercise readiness?</w:t>
      </w:r>
    </w:p>
    <w:p>
      <w:pPr>
        <w:pStyle w:val="ListBullet"/>
      </w:pPr>
      <w:r>
        <w:t>Are there recommended tests to assess exercise readiness?</w:t>
      </w:r>
    </w:p>
    <w:p>
      <w:pPr>
        <w:pStyle w:val="ListBullet"/>
      </w:pPr>
      <w:r>
        <w:t>How can I safely progress my exercise routine?</w:t>
      </w:r>
    </w:p>
    <w:p>
      <w:pPr>
        <w:pStyle w:val="ListBullet"/>
      </w:pPr>
      <w:r>
        <w:t>What precautions should I take if I have existing health issues?</w:t>
      </w:r>
    </w:p>
    <w:p>
      <w:pPr>
        <w:pStyle w:val="ListBullet"/>
      </w:pPr>
      <w:r>
        <w:t>What are common misconceptions about exercise readiness?</w:t>
      </w:r>
    </w:p>
    <w:p>
      <w:pPr>
        <w:pStyle w:val="Heading1"/>
      </w:pPr>
      <w:r>
        <w:t>Learning Objectives</w:t>
      </w:r>
    </w:p>
    <w:p>
      <w:pPr>
        <w:pStyle w:val="ListBullet"/>
      </w:pPr>
      <w:r>
        <w:t>Define exercise readiness and its components.</w:t>
      </w:r>
    </w:p>
    <w:p>
      <w:pPr>
        <w:pStyle w:val="ListBullet"/>
      </w:pPr>
      <w:r>
        <w:t>Understand physiological and psychological factors influencing readiness.</w:t>
      </w:r>
    </w:p>
    <w:p>
      <w:pPr>
        <w:pStyle w:val="ListBullet"/>
      </w:pPr>
      <w:r>
        <w:t>Outline methods for assessing readiness before exercise.</w:t>
      </w:r>
    </w:p>
    <w:p>
      <w:pPr>
        <w:pStyle w:val="ListBullet"/>
      </w:pPr>
      <w:r>
        <w:t>Describe how to interpret readiness assessments in practical contexts.</w:t>
      </w:r>
    </w:p>
    <w:p>
      <w:pPr>
        <w:pStyle w:val="ListBullet"/>
      </w:pPr>
      <w:r>
        <w:t>Identify safety considerations related to exercise initiation.</w:t>
      </w:r>
    </w:p>
    <w:p>
      <w:pPr>
        <w:pStyle w:val="ListBullet"/>
      </w:pPr>
      <w:r>
        <w:t>Recognize limitations and misconceptions about exercise readiness.</w:t>
      </w:r>
    </w:p>
    <w:p>
      <w:pPr>
        <w:pStyle w:val="ListBullet"/>
      </w:pPr>
      <w:r>
        <w:t>Explain mechanisms underlying readiness and exercise tolerance.</w:t>
      </w:r>
    </w:p>
    <w:p>
      <w:pPr>
        <w:pStyle w:val="ListBullet"/>
      </w:pPr>
      <w:r>
        <w:t>Apply principles of progression based on readiness status.</w:t>
      </w:r>
    </w:p>
    <w:p>
      <w:pPr>
        <w:pStyle w:val="Heading1"/>
      </w:pPr>
      <w:r>
        <w:t>Definition</w:t>
      </w:r>
    </w:p>
    <w:p>
      <w:r>
        <w:t>Exercise readiness is the comprehensive assessment of an individual's ability to safely participate in physical activity, considering physical health, physiological function, and psychological preparedness.</w:t>
      </w:r>
    </w:p>
    <w:p>
      <w:pPr>
        <w:pStyle w:val="Heading1"/>
      </w:pPr>
      <w:r>
        <w:t>Why This Matters</w:t>
      </w:r>
    </w:p>
    <w:p>
      <w:r>
        <w:t>Ensuring exercise readiness is critical to minimize health risks, enhance exercise safety, and optimize physical benefit, especially for those new to exercise or with chronic health issues. It supports personalized exercise planning and progression, improving long-term adherence and reducing injuries.</w:t>
      </w:r>
    </w:p>
    <w:p>
      <w:pPr>
        <w:pStyle w:val="Heading1"/>
      </w:pPr>
      <w:r>
        <w:t>Definition and Scope of Exercise Readiness</w:t>
      </w:r>
    </w:p>
    <w:p>
      <w:r>
        <w:t>Exercise readiness is defined as an individual's capacity to safely engage in physical activity without undue risk of adverse health events. It encompasses physical, physiological, and psychological domains. Physically, it considers musculoskeletal integrity, cardiovascular health, and absence of symptoms that contraindicate exercise. Physiologically, it includes adequate cardiorespiratory function and metabolic stability. Psychologically, readiness involves motivation and mental status that support exercise participation. The concept extends beyond mere fitness level to include risk stratification and safety assurance before commencing or modifying exercise routines.</w:t>
      </w:r>
    </w:p>
    <w:p>
      <w:pPr>
        <w:pStyle w:val="Heading1"/>
      </w:pPr>
      <w:r>
        <w:t>Physiological Mechanisms Underlying Exercise Readiness</w:t>
      </w:r>
    </w:p>
    <w:p>
      <w:r>
        <w:t>The physiological foundation for exercise readiness lies primarily in cardiovascular, respiratory, and musculoskeletal system functioning. Effective oxygen delivery via the cardiovascular system, respiratory capacity to meet increased metabolic demand, and musculoskeletal strength and flexibility are critical. Neural factors influencing balance and coordination also contribute. Assessment of these systems helps gauge tolerance to physical stressors, predict exercise capacity, and identify potential limitations or risks.</w:t>
      </w:r>
    </w:p>
    <w:p>
      <w:pPr>
        <w:pStyle w:val="Heading1"/>
      </w:pPr>
      <w:r>
        <w:t>Assessment Tools and Methods for Exercise Readiness</w:t>
      </w:r>
    </w:p>
    <w:p>
      <w:r>
        <w:t>Exercise readiness is evaluated using a combination of self-reported questionnaires (e.g., Physical Activity Readiness Questionnaire - PAR-Q+), clinical interviews, vital sign measurements (heart rate, blood pressure), functional fitness tests, and, where indicated, diagnostic procedures like electrocardiograms or stress tests. These tools help identify contraindications, uncover health risks, and inform safe exercise prescription. The choice of assessment depends on individual risk factors and exercise goals.</w:t>
      </w:r>
    </w:p>
    <w:p>
      <w:pPr>
        <w:pStyle w:val="Heading1"/>
      </w:pPr>
      <w:r>
        <w:t>Influence of Age and Health Conditions on Readiness</w:t>
      </w:r>
    </w:p>
    <w:p>
      <w:r>
        <w:t>Age-related physiological changes such as decreased maximal heart rate, reduced muscle mass, and joint stiffness can influence exercise readiness. Chronic conditions like cardiovascular disease, diabetes, respiratory illnesses, and musculoskeletal disorders further impact readiness by altering exercise tolerance and risk profiles. Understanding these influences enables tailored pre-exercise evaluation and modifications ensuring safety and effectiveness.</w:t>
      </w:r>
    </w:p>
    <w:p>
      <w:pPr>
        <w:pStyle w:val="Heading1"/>
      </w:pPr>
      <w:r>
        <w:t>Psychological and Motivational Factors in Exercise Readiness</w:t>
      </w:r>
    </w:p>
    <w:p>
      <w:r>
        <w:t>Readiness also involves psychological components including motivation, confidence, and mental health. Anxiety, depression, or low motivation may hinder engagement or adherence to exercise despite physical readiness. Conversely, psychological preparedness supports consistent participation and positive outcomes. Evaluations may include motivational interviewing or questionnaires to address these factors.</w:t>
      </w:r>
    </w:p>
    <w:p>
      <w:pPr>
        <w:pStyle w:val="Heading1"/>
      </w:pPr>
      <w:r>
        <w:t>Practical Applications: From Readiness Assessment to Exercise Prescription</w:t>
      </w:r>
    </w:p>
    <w:p>
      <w:r>
        <w:t>Assessing exercise readiness informs individualized exercise programming—intensity, type, duration, and progression rate. Individuals deemed ready may begin moderate activity immediately with gradual progression, whereas those with risk factors might require medical clearance or supervised programs. Ongoing monitoring ensures adaptations reflect changing readiness status.</w:t>
      </w:r>
    </w:p>
    <w:p>
      <w:pPr>
        <w:pStyle w:val="Heading1"/>
      </w:pPr>
      <w:r>
        <w:t>Exercise Progression Principles Based on Readiness Status</w:t>
      </w:r>
    </w:p>
    <w:p>
      <w:r>
        <w:t>Progression follows a principle of gradual overload respecting the individual's current readiness. Initial low-intensity exercises incrementally increase in complexity, intensity, or duration as tolerance improves. Frequent reassessment is key to adjusting plans and avoiding overtraining or injury. Progression guidelines vary by age, fitness level, and health status.</w:t>
      </w:r>
    </w:p>
    <w:p>
      <w:pPr>
        <w:pStyle w:val="Heading1"/>
      </w:pPr>
      <w:r>
        <w:t>Limitations and Challenges in Assessing Exercise Readiness</w:t>
      </w:r>
    </w:p>
    <w:p>
      <w:r>
        <w:t>Limitations include variability in self-report accuracy, asymptomatic health conditions undetectable by standard screening, and psychological factors difficult to quantify. Time constraints and resource availability may restrict thorough evaluation. These challenges necessitate cautious interpretation and emphasize the importance of clinical judgment and ongoing observation.</w:t>
      </w:r>
    </w:p>
    <w:p>
      <w:pPr>
        <w:pStyle w:val="Heading1"/>
      </w:pPr>
      <w:r>
        <w:t>Common Misconceptions About Exercise Readiness</w:t>
      </w:r>
    </w:p>
    <w:p>
      <w:r>
        <w:t>A prevalent misconception is that being pain-free automatically means exercise-ready. Others believe that physical fitness equates to full readiness, ignoring underlying health risks. Some assume that all individuals require extensive medical testing; however, low-risk adults typically need minimal screening. Correcting these misunderstandings improves adherence and safety.</w:t>
      </w:r>
    </w:p>
    <w:p>
      <w:pPr>
        <w:pStyle w:val="Heading1"/>
      </w:pPr>
      <w:r>
        <w:t>Safety Considerations and Contraindications for Exercise</w:t>
      </w:r>
    </w:p>
    <w:p>
      <w:r>
        <w:t>Certain signs and symptoms contraindicate exercise initiation without medical evaluation, including unstable angina, uncontrolled hypertension, acute infections, or severe musculoskeletal pain. Awareness of warning signs like chest pain, fainting, or breathlessness during activity mandates immediate cessation and medical consultation. Safety protocols also include warm-up/cool-down routines and hydration strategies.</w:t>
      </w:r>
    </w:p>
    <w:p>
      <w:pPr>
        <w:pStyle w:val="Heading1"/>
      </w:pPr>
      <w:r>
        <w:t>Evidence Base Supporting Exercise Readiness Practices</w:t>
      </w:r>
    </w:p>
    <w:p>
      <w:r>
        <w:t>Evidence supports pre-exercise screening tools like PAR-Q+ in reducing adverse events during physical activity, with broad endorsement from organizations such as the American College of Sports Medicine (ACSM) and World Health Organization (WHO). Clinical trials reinforce the importance of tailored exercise prescriptions based on readiness to optimize outcomes and minimize injuries. However, some areas, notably psychological readiness assessment, require further research.</w:t>
      </w:r>
    </w:p>
    <w:p>
      <w:pPr>
        <w:pStyle w:val="Heading1"/>
      </w:pPr>
      <w:r>
        <w:t>Integrating Exercise Readiness Assessment into Routine Practice</w:t>
      </w:r>
    </w:p>
    <w:p>
      <w:r>
        <w:t>Incorporating exercise readiness evaluation into standard practice promotes early risk identification and personalized exercise approaches. For healthcare and fitness professionals, systematic assessment facilitates communication, goal setting, and monitoring. For consumers, understanding readiness enhances self-efficacy and encourages safer participation. Technology, including apps and wearables, offers evolving tools to support ongoing readiness monitoring.</w:t>
      </w:r>
    </w:p>
    <w:p>
      <w:pPr>
        <w:pStyle w:val="Heading1"/>
      </w:pPr>
      <w:r>
        <w:t>Practical Guidance</w:t>
      </w:r>
    </w:p>
    <w:p>
      <w:pPr>
        <w:pStyle w:val="ListBullet"/>
      </w:pPr>
      <w:r>
        <w:t>Complete a standardized readiness questionnaire like PAR-Q+ before starting any new exercise.</w:t>
      </w:r>
    </w:p>
    <w:p>
      <w:pPr>
        <w:pStyle w:val="ListBullet"/>
      </w:pPr>
      <w:r>
        <w:t>Consult a healthcare professional for medical clearance if you have known chronic conditions or experience concerning symptoms.</w:t>
      </w:r>
    </w:p>
    <w:p>
      <w:pPr>
        <w:pStyle w:val="ListBullet"/>
      </w:pPr>
      <w:r>
        <w:t>Start with low to moderate intensity exercises and gradually increase intensity and duration based on tolerance.</w:t>
      </w:r>
    </w:p>
    <w:p>
      <w:pPr>
        <w:pStyle w:val="ListBullet"/>
      </w:pPr>
      <w:r>
        <w:t>Monitor for warning signs such as chest pain, dizziness, or shortness of breath during exercise and stop if these occur.</w:t>
      </w:r>
    </w:p>
    <w:p>
      <w:pPr>
        <w:pStyle w:val="ListBullet"/>
      </w:pPr>
      <w:r>
        <w:t>Incorporate warm-up and cool-down routines to reduce injury risk.</w:t>
      </w:r>
    </w:p>
    <w:p>
      <w:pPr>
        <w:pStyle w:val="ListBullet"/>
      </w:pPr>
      <w:r>
        <w:t>Reassess readiness periodically, especially after illness, injury, or changes in health status.</w:t>
      </w:r>
    </w:p>
    <w:p>
      <w:pPr>
        <w:pStyle w:val="ListBullet"/>
      </w:pPr>
      <w:r>
        <w:t>Include psychological preparedness by assessing motivation and confidence towards exercise.</w:t>
      </w:r>
    </w:p>
    <w:p>
      <w:pPr>
        <w:pStyle w:val="ListBullet"/>
      </w:pPr>
      <w:r>
        <w:t>Use evidence-based guidelines from reputable organizations (e.g., ACSM) to inform exercise planning.</w:t>
      </w:r>
    </w:p>
    <w:p>
      <w:pPr>
        <w:pStyle w:val="Heading1"/>
      </w:pPr>
      <w:r>
        <w:t>Safety Notes</w:t>
      </w:r>
    </w:p>
    <w:p>
      <w:pPr>
        <w:pStyle w:val="ListBullet"/>
      </w:pPr>
      <w:r>
        <w:t>Do not begin vigorous exercise if you experience chest pain, fainting, or severe shortness of breath; seek medical advice first.</w:t>
      </w:r>
    </w:p>
    <w:p>
      <w:pPr>
        <w:pStyle w:val="ListBullet"/>
      </w:pPr>
      <w:r>
        <w:t>Individuals with cardiovascular, respiratory, or metabolic diseases require medical evaluation prior to exercise initiation.</w:t>
      </w:r>
    </w:p>
    <w:p>
      <w:pPr>
        <w:pStyle w:val="ListBullet"/>
      </w:pPr>
      <w:r>
        <w:t>Avoid exercising during acute illness or fever to prevent complications.</w:t>
      </w:r>
    </w:p>
    <w:p>
      <w:pPr>
        <w:pStyle w:val="ListBullet"/>
      </w:pPr>
      <w:r>
        <w:t>Ensure hydration and appropriate environmental conditions to reduce heat-related risks.</w:t>
      </w:r>
    </w:p>
    <w:p>
      <w:pPr>
        <w:pStyle w:val="ListBullet"/>
      </w:pPr>
      <w:r>
        <w:t>Progress exercise intensity gradually to prevent musculoskeletal injuries.</w:t>
      </w:r>
    </w:p>
    <w:p>
      <w:pPr>
        <w:pStyle w:val="Heading1"/>
      </w:pPr>
      <w:r>
        <w:t>Common Misconceptions</w:t>
      </w:r>
    </w:p>
    <w:p>
      <w:r>
        <w:rPr>
          <w:b/>
        </w:rPr>
        <w:t xml:space="preserve">Misconception: </w:t>
      </w:r>
      <w:r>
        <w:t>If I don't feel pain, I am ready to exercise.</w:t>
      </w:r>
    </w:p>
    <w:p>
      <w:r>
        <w:rPr>
          <w:b/>
        </w:rPr>
        <w:t xml:space="preserve">Reality: </w:t>
      </w:r>
      <w:r>
        <w:t>Absence of pain does not always mean it is safe to exercise; some serious conditions can be asymptomatic.</w:t>
      </w:r>
    </w:p>
    <w:p>
      <w:r>
        <w:rPr>
          <w:b/>
        </w:rPr>
        <w:t xml:space="preserve">Misconception: </w:t>
      </w:r>
      <w:r>
        <w:t>I don’t need medical clearance if I feel fine.</w:t>
      </w:r>
    </w:p>
    <w:p>
      <w:r>
        <w:rPr>
          <w:b/>
        </w:rPr>
        <w:t xml:space="preserve">Reality: </w:t>
      </w:r>
      <w:r>
        <w:t>Certain risk factors or chronic conditions warrant medical evaluation even without symptoms.</w:t>
      </w:r>
    </w:p>
    <w:p>
      <w:r>
        <w:rPr>
          <w:b/>
        </w:rPr>
        <w:t xml:space="preserve">Misconception: </w:t>
      </w:r>
      <w:r>
        <w:t>Exercise readiness only relates to physical fitness level.</w:t>
      </w:r>
    </w:p>
    <w:p>
      <w:r>
        <w:rPr>
          <w:b/>
        </w:rPr>
        <w:t xml:space="preserve">Reality: </w:t>
      </w:r>
      <w:r>
        <w:t>It also involves cardiovascular health, metabolic status, psychological factors, and safety considerations.</w:t>
      </w:r>
    </w:p>
    <w:p>
      <w:pPr>
        <w:pStyle w:val="Heading1"/>
      </w:pPr>
      <w:r>
        <w:t>Clinical Pearls</w:t>
      </w:r>
    </w:p>
    <w:p>
      <w:pPr>
        <w:pStyle w:val="ListNumber"/>
      </w:pPr>
      <w:r>
        <w:t>Use the Physical Activity Readiness Questionnaire (PAR-Q+) as a first-line screening tool for most adults.</w:t>
      </w:r>
    </w:p>
    <w:p>
      <w:pPr>
        <w:pStyle w:val="ListNumber"/>
      </w:pPr>
      <w:r>
        <w:t>Gradual progression of exercise intensity reduces injury risk and promotes adherence.</w:t>
      </w:r>
    </w:p>
    <w:p>
      <w:pPr>
        <w:pStyle w:val="ListNumber"/>
      </w:pPr>
      <w:r>
        <w:t>Psychological readiness can impact exercise commitment as much as physical readiness.</w:t>
      </w:r>
    </w:p>
    <w:p>
      <w:pPr>
        <w:pStyle w:val="ListNumber"/>
      </w:pPr>
      <w:r>
        <w:t>Regular reassessment is critical for adapting exercise plans, especially in older adults or those with chronic diseases.</w:t>
      </w:r>
    </w:p>
    <w:p>
      <w:pPr>
        <w:pStyle w:val="Heading1"/>
      </w:pPr>
      <w:r>
        <w:t>Key Takeaways</w:t>
      </w:r>
    </w:p>
    <w:p>
      <w:pPr>
        <w:pStyle w:val="ListBullet"/>
      </w:pPr>
      <w:r>
        <w:t>Exercise readiness is a multi-dimensional assessment including physical, physiological, and psychological factors.</w:t>
      </w:r>
    </w:p>
    <w:p>
      <w:pPr>
        <w:pStyle w:val="ListBullet"/>
      </w:pPr>
      <w:r>
        <w:t>Pre-exercise screening improves safety by identifying contraindications and risk factors.</w:t>
      </w:r>
    </w:p>
    <w:p>
      <w:pPr>
        <w:pStyle w:val="ListBullet"/>
      </w:pPr>
      <w:r>
        <w:t>Self-reported questionnaires like PAR-Q+ are widely used initial screening tools.</w:t>
      </w:r>
    </w:p>
    <w:p>
      <w:pPr>
        <w:pStyle w:val="ListBullet"/>
      </w:pPr>
      <w:r>
        <w:t>Age and chronic health conditions significantly influence readiness and require tailored assessment.</w:t>
      </w:r>
    </w:p>
    <w:p>
      <w:pPr>
        <w:pStyle w:val="ListBullet"/>
      </w:pPr>
      <w:r>
        <w:t>Gradual progression based on readiness status minimizes injury and enhances adherence.</w:t>
      </w:r>
    </w:p>
    <w:p>
      <w:pPr>
        <w:pStyle w:val="ListBullet"/>
      </w:pPr>
      <w:r>
        <w:t>Psychological preparedness is an important but sometimes overlooked aspect of readiness.</w:t>
      </w:r>
    </w:p>
    <w:p>
      <w:pPr>
        <w:pStyle w:val="ListBullet"/>
      </w:pPr>
      <w:r>
        <w:t>Common misconceptions about readiness can lead to unsafe exercise practices.</w:t>
      </w:r>
    </w:p>
    <w:p>
      <w:pPr>
        <w:pStyle w:val="ListBullet"/>
      </w:pPr>
      <w:r>
        <w:t>Regular reassessment of readiness is necessary to accommodate health and fitness changes.</w:t>
      </w:r>
    </w:p>
    <w:p>
      <w:pPr>
        <w:pStyle w:val="Heading1"/>
      </w:pPr>
      <w:r>
        <w:t>Glossary</w:t>
      </w:r>
    </w:p>
    <w:p>
      <w:r>
        <w:rPr>
          <w:b/>
        </w:rPr>
        <w:t xml:space="preserve">Exercise Readiness: </w:t>
      </w:r>
      <w:r>
        <w:t>The state of being physically and mentally prepared to safely engage in physical activity.</w:t>
      </w:r>
    </w:p>
    <w:p>
      <w:r>
        <w:rPr>
          <w:b/>
        </w:rPr>
        <w:t xml:space="preserve">PAR-Q+: </w:t>
      </w:r>
      <w:r>
        <w:t>Physical Activity Readiness Questionnaire Plus; a self-screening tool used to identify individuals who may need medical clearance before exercise.</w:t>
      </w:r>
    </w:p>
    <w:p>
      <w:r>
        <w:rPr>
          <w:b/>
        </w:rPr>
        <w:t xml:space="preserve">Contraindication: </w:t>
      </w:r>
      <w:r>
        <w:t>A specific situation or condition where a particular treatment or activity, such as exercise, may be harmful.</w:t>
      </w:r>
    </w:p>
    <w:p>
      <w:r>
        <w:rPr>
          <w:b/>
        </w:rPr>
        <w:t xml:space="preserve">Cardiovascular Fitness: </w:t>
      </w:r>
      <w:r>
        <w:t>The efficiency with which the heart and lungs supply oxygen during sustained physical activity.</w:t>
      </w:r>
    </w:p>
    <w:p>
      <w:r>
        <w:rPr>
          <w:b/>
        </w:rPr>
        <w:t xml:space="preserve">Musculoskeletal System: </w:t>
      </w:r>
      <w:r>
        <w:t>The combined system of muscles, bones, tendons, and ligaments that supports movement.</w:t>
      </w:r>
    </w:p>
    <w:p>
      <w:r>
        <w:rPr>
          <w:b/>
        </w:rPr>
        <w:t xml:space="preserve">Psychological Readiness: </w:t>
      </w:r>
      <w:r>
        <w:t>Mental and emotional factors that prepare an individual to initiate and maintain exercise.</w:t>
      </w:r>
    </w:p>
    <w:p>
      <w:r>
        <w:rPr>
          <w:b/>
        </w:rPr>
        <w:t xml:space="preserve">Progression Principle: </w:t>
      </w:r>
      <w:r>
        <w:t>The practice of gradually increasing exercise workload to safely enhance fitness over time.</w:t>
      </w:r>
    </w:p>
    <w:p>
      <w:pPr>
        <w:pStyle w:val="Heading1"/>
      </w:pPr>
      <w:r>
        <w:t>Related Modules</w:t>
      </w:r>
    </w:p>
    <w:p>
      <w:pPr>
        <w:pStyle w:val="ListBullet"/>
      </w:pPr>
      <w:r>
        <w:t>EXE-001</w:t>
      </w:r>
    </w:p>
    <w:p>
      <w:pPr>
        <w:pStyle w:val="ListBullet"/>
      </w:pPr>
      <w:r>
        <w:t>EXE-005</w:t>
      </w:r>
    </w:p>
    <w:p>
      <w:pPr>
        <w:pStyle w:val="ListBullet"/>
      </w:pPr>
      <w:r>
        <w:t>EXE-020</w:t>
      </w:r>
    </w:p>
    <w:p>
      <w:pPr>
        <w:pStyle w:val="Heading1"/>
      </w:pPr>
      <w:r>
        <w:t>Illustration Specifications</w:t>
      </w:r>
    </w:p>
    <w:p>
      <w:pPr>
        <w:pStyle w:val="Heading2"/>
      </w:pPr>
      <w:r>
        <w:t>ILL-EXE-014-01 - Exercise Readiness Components</w:t>
      </w:r>
    </w:p>
    <w:p>
      <w:r>
        <w:t>Type: Diagram</w:t>
      </w:r>
    </w:p>
    <w:p>
      <w:r>
        <w:t>A venn diagram showing physical, physiological, and psychological components overlapping to form exercise readiness.</w:t>
      </w:r>
    </w:p>
    <w:p>
      <w:r>
        <w:t>Alt text: Diagram illustrating the three components—physical, physiological, psychological—that constitute exercise readiness.</w:t>
      </w:r>
    </w:p>
    <w:p>
      <w:pPr>
        <w:pStyle w:val="Heading2"/>
      </w:pPr>
      <w:r>
        <w:t>ILL-EXE-014-02 - PAR-Q+ Questionnaire Sample</w:t>
      </w:r>
    </w:p>
    <w:p>
      <w:r>
        <w:t>Type: Form Example</w:t>
      </w:r>
    </w:p>
    <w:p>
      <w:r>
        <w:t>A sample Physical Activity Readiness Questionnaire form with yes/no questions guiding readiness assessment.</w:t>
      </w:r>
    </w:p>
    <w:p>
      <w:r>
        <w:t>Alt text: An example of a PAR-Q+ questionnaire with key screening questions.</w:t>
      </w:r>
    </w:p>
    <w:p>
      <w:pPr>
        <w:pStyle w:val="Heading2"/>
      </w:pPr>
      <w:r>
        <w:t>ILL-EXE-014-03 - Exercise Progression Chart</w:t>
      </w:r>
    </w:p>
    <w:p>
      <w:r>
        <w:t>Type: Flowchart</w:t>
      </w:r>
    </w:p>
    <w:p>
      <w:r>
        <w:t>Stepwise flowchart illustrating safe exercise progression from low to higher intensity based on readiness and tolerance.</w:t>
      </w:r>
    </w:p>
    <w:p>
      <w:r>
        <w:t>Alt text: Flowchart representing gradual exercise intensity progression informed by readiness status.</w:t>
      </w:r>
    </w:p>
    <w:p>
      <w:pPr>
        <w:pStyle w:val="Heading2"/>
      </w:pPr>
      <w:r>
        <w:t>ILL-EXE-014-04 - Warning Signs for Exercise Termination</w:t>
      </w:r>
    </w:p>
    <w:p>
      <w:r>
        <w:t>Type: Infographic</w:t>
      </w:r>
    </w:p>
    <w:p>
      <w:r>
        <w:t>Visual guide highlighting symptoms like chest pain, dizziness, or excessive breathlessness that warrant stopping exercise and seeking medical care.</w:t>
      </w:r>
    </w:p>
    <w:p>
      <w:r>
        <w:t>Alt text: Infographic of warning signs indicating one should stop exercising and consult a healthcare provider.</w:t>
      </w:r>
    </w:p>
    <w:p>
      <w:pPr>
        <w:pStyle w:val="Heading1"/>
      </w:pPr>
      <w:r>
        <w:t>References</w:t>
      </w:r>
    </w:p>
    <w:p>
      <w:pPr>
        <w:pStyle w:val="ListBullet"/>
      </w:pPr>
      <w:r>
        <w:t>ACSM's Guidelines for Exercise Testing and Prescription, 11th Edition | American College of Sports Medicine | 2022 | ISBN 978-1492582884 | Unverified</w:t>
      </w:r>
    </w:p>
    <w:p>
      <w:pPr>
        <w:pStyle w:val="ListBullet"/>
      </w:pPr>
      <w:r>
        <w:t>Physical Activity Readiness Questionnaire (PAR-Q+) and ePARmed-X+ | Canadian Society for Exercise Physiology | 2019 | https://csep.ca/education/parq/ | Unverified</w:t>
      </w:r>
    </w:p>
    <w:p>
      <w:pPr>
        <w:pStyle w:val="ListBullet"/>
      </w:pPr>
      <w:r>
        <w:t>World Health Organization Guidelines on Physical Activity and Sedentary Behaviour | WHO | 2020 | https://www.who.int/publications/i/item/9789240015128 | Unverified</w:t>
      </w:r>
    </w:p>
    <w:p>
      <w:pPr>
        <w:pStyle w:val="ListBullet"/>
      </w:pPr>
      <w:r>
        <w:t>Exercise and Physical Activity in Older Adults | American Heart Association | 2019 | Circulation. 2019;130:e444–e464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