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BEH-014 - Behavioral Friction</w:t>
      </w:r>
    </w:p>
    <w:p>
      <w:r>
        <w:rPr>
          <w:i/>
        </w:rPr>
        <w:t>Evidence, mechanisms, and practical application of behavioral friction.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Consideration, Adoption</w:t>
            </w:r>
          </w:p>
        </w:tc>
      </w:tr>
      <w:tr>
        <w:tc>
          <w:tcPr>
            <w:tcW w:type="dxa" w:w="4968"/>
          </w:tcPr>
          <w:p>
            <w:r>
              <w:rPr>
                <w:b/>
              </w:rPr>
              <w:t>Audience</w:t>
            </w:r>
          </w:p>
        </w:tc>
        <w:tc>
          <w:tcPr>
            <w:tcW w:type="dxa" w:w="4968"/>
          </w:tcPr>
          <w:p>
            <w:r>
              <w:t>General Public, Health Educators, Behavioral Scientists, Clinicians,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Behavioral friction, Behavior change, Decision making, Nudges, Habit formation, Barriers, Motivation, Cognitive load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Behavioral friction refers to any obstacle, effort, or delay that makes it harder for individuals to perform a particular action or behavior. Rooted in behavioral science and psychology, it involves factors that increase the cognitive, physical, or emotional effort required to engage in a behavior. Mechanistically, behavioral friction can arise from environmental cues, complexity of tasks, procedural steps, or emotional responses that raise the 'cost' of an action, thus reducing its likelihood. Common synonyms include 'behavioral barriers', 'friction costs', and 'action resistance'. The concept is widely applied in health behavior change, policy design, and user experience frameworks to either reduce friction for desirable behaviors (e.g., exercising) or increase friction to deter harmful actions (e.g., smoking). Physiologically, friction influences decision making and habit formation through cognitive load and motivation pathways in the brain. While evidence robustly supports its influence on behavior across diverse settings, limitations include variability in individual response and potential ethical considerations when used manipulatively. Safety considerations are modest but include the risk of excessive friction leading to frustration or disengagement. This module presents comprehensive insights into definitions, mechanisms, physiological bases, empirical evidence, practical applications, limitations, misconceptions, and safety notes to facilitate understanding and effective use of behavioral friction concepts.</w:t>
      </w:r>
    </w:p>
    <w:p>
      <w:pPr>
        <w:pStyle w:val="Heading1"/>
      </w:pPr>
      <w:r>
        <w:t>Customer Questions Answered</w:t>
      </w:r>
    </w:p>
    <w:p>
      <w:pPr>
        <w:pStyle w:val="ListBullet"/>
      </w:pPr>
      <w:r>
        <w:t>What is behavioral friction and how does it affect everyday decisions?</w:t>
      </w:r>
    </w:p>
    <w:p>
      <w:pPr>
        <w:pStyle w:val="ListBullet"/>
      </w:pPr>
      <w:r>
        <w:t>How does behavioral friction influence habit formation and behavior change?</w:t>
      </w:r>
    </w:p>
    <w:p>
      <w:pPr>
        <w:pStyle w:val="ListBullet"/>
      </w:pPr>
      <w:r>
        <w:t>What are common examples of behavioral friction in health behaviors?</w:t>
      </w:r>
    </w:p>
    <w:p>
      <w:pPr>
        <w:pStyle w:val="ListBullet"/>
      </w:pPr>
      <w:r>
        <w:t>Can reducing behavioral friction improve adherence to medical advice?</w:t>
      </w:r>
    </w:p>
    <w:p>
      <w:pPr>
        <w:pStyle w:val="ListBullet"/>
      </w:pPr>
      <w:r>
        <w:t>What psychological mechanisms underlie behavioral friction?</w:t>
      </w:r>
    </w:p>
    <w:p>
      <w:pPr>
        <w:pStyle w:val="ListBullet"/>
      </w:pPr>
      <w:r>
        <w:t>How can behavioral friction be used ethically in public health interventions?</w:t>
      </w:r>
    </w:p>
    <w:p>
      <w:pPr>
        <w:pStyle w:val="ListBullet"/>
      </w:pPr>
      <w:r>
        <w:t>What are the differences between behavioral friction and nudging?</w:t>
      </w:r>
    </w:p>
    <w:p>
      <w:pPr>
        <w:pStyle w:val="ListBullet"/>
      </w:pPr>
      <w:r>
        <w:t>Are there risks or downsides associated with increasing behavioral friction?</w:t>
      </w:r>
    </w:p>
    <w:p>
      <w:pPr>
        <w:pStyle w:val="ListBullet"/>
      </w:pPr>
      <w:r>
        <w:t>How is behavioral friction measured or quantified in research?</w:t>
      </w:r>
    </w:p>
    <w:p>
      <w:pPr>
        <w:pStyle w:val="ListBullet"/>
      </w:pPr>
      <w:r>
        <w:t>What role does cognitive load play in behavioral friction?</w:t>
      </w:r>
    </w:p>
    <w:p>
      <w:pPr>
        <w:pStyle w:val="ListBullet"/>
      </w:pPr>
      <w:r>
        <w:t>How does behavioral friction interact with motivation and willpower?</w:t>
      </w:r>
    </w:p>
    <w:p>
      <w:pPr>
        <w:pStyle w:val="ListBullet"/>
      </w:pPr>
      <w:r>
        <w:t>Can technology-based tools modulate behavioral friction effectively?</w:t>
      </w:r>
    </w:p>
    <w:p>
      <w:pPr>
        <w:pStyle w:val="Heading1"/>
      </w:pPr>
      <w:r>
        <w:t>Learning Objectives</w:t>
      </w:r>
    </w:p>
    <w:p>
      <w:pPr>
        <w:pStyle w:val="ListBullet"/>
      </w:pPr>
      <w:r>
        <w:t>Define behavioral friction and related terminology clearly.</w:t>
      </w:r>
    </w:p>
    <w:p>
      <w:pPr>
        <w:pStyle w:val="ListBullet"/>
      </w:pPr>
      <w:r>
        <w:t>Describe psychological and physiological mechanisms underlying behavioral friction.</w:t>
      </w:r>
    </w:p>
    <w:p>
      <w:pPr>
        <w:pStyle w:val="ListBullet"/>
      </w:pPr>
      <w:r>
        <w:t>Identify practical applications of behavioral friction in health and behavior change.</w:t>
      </w:r>
    </w:p>
    <w:p>
      <w:pPr>
        <w:pStyle w:val="ListBullet"/>
      </w:pPr>
      <w:r>
        <w:t>Distinguish between behavioral friction and related concepts like nudging.</w:t>
      </w:r>
    </w:p>
    <w:p>
      <w:pPr>
        <w:pStyle w:val="ListBullet"/>
      </w:pPr>
      <w:r>
        <w:t>Recognize limitations, misconceptions, and ethical considerations.</w:t>
      </w:r>
    </w:p>
    <w:p>
      <w:pPr>
        <w:pStyle w:val="ListBullet"/>
      </w:pPr>
      <w:r>
        <w:t>Summarize key empirical evidence and safety notes on behavioral friction.</w:t>
      </w:r>
    </w:p>
    <w:p>
      <w:pPr>
        <w:pStyle w:val="ListBullet"/>
      </w:pPr>
      <w:r>
        <w:t>Apply knowledge of behavioral friction to design effective behavior change interventions.</w:t>
      </w:r>
    </w:p>
    <w:p>
      <w:pPr>
        <w:pStyle w:val="ListBullet"/>
      </w:pPr>
      <w:r>
        <w:t>Explain the role of cognitive load and motivation in behavioral friction.</w:t>
      </w:r>
    </w:p>
    <w:p>
      <w:pPr>
        <w:pStyle w:val="Heading1"/>
      </w:pPr>
      <w:r>
        <w:t>Definition</w:t>
      </w:r>
    </w:p>
    <w:p>
      <w:r>
        <w:t>Behavioral friction is any form of resistance, obstacle, or additional effort required that impedes or slows down an individual's action toward a desired behavior. It encompasses cognitive, physical, emotional, or procedural barriers that increase the costs of performing a specific behavior, thereby decreasing its likelihood. Commonly used in behavior change science, it helps explain why people fail to act despite intentions or motivation.</w:t>
      </w:r>
    </w:p>
    <w:p>
      <w:pPr>
        <w:pStyle w:val="Heading1"/>
      </w:pPr>
      <w:r>
        <w:t>Why This Matters</w:t>
      </w:r>
    </w:p>
    <w:p>
      <w:r>
        <w:t>Understanding behavioral friction is crucial because small barriers can significantly impede positive health behaviors such as medication adherence, regular exercise, or healthy eating. By identifying and managing behavioral friction, practitioners and policymakers can design environments and interventions that facilitate beneficial behaviors or discourage harmful ones. This knowledge empowers individuals and organizations to enhance effectiveness of behavior change initiatives and improve public health outcomes.</w:t>
      </w:r>
    </w:p>
    <w:p>
      <w:pPr>
        <w:pStyle w:val="Heading1"/>
      </w:pPr>
      <w:r>
        <w:t>Definition and Terminology</w:t>
      </w:r>
    </w:p>
    <w:p>
      <w:r>
        <w:t>Behavioral friction refers to the various types of obstacles or difficulties that increase the cost — be it in time, effort, or psychological resistance — to performing a behavior. Synonyms include behavioral barriers, behavioral resistance, friction costs, and action resistance. It is distinguished from related concepts such as nudging, which aims to gently guide behavior without explicit barriers but may sometimes modify friction levels.</w:t>
      </w:r>
    </w:p>
    <w:p>
      <w:pPr>
        <w:pStyle w:val="Heading1"/>
      </w:pPr>
      <w:r>
        <w:t>Psychological Mechanisms Underlying Behavioral Friction</w:t>
      </w:r>
    </w:p>
    <w:p>
      <w:r>
        <w:t>Behavioral friction affects behavior by increasing cognitive load, requiring additional motivation or willpower, and activating emotional responses like frustration or anxiety. It can disrupt automatic habit loops, making an action less likely. The decision-making process weighs the 'cost' of overcoming friction against the expected benefits, often leading to avoidance or delay of the action.</w:t>
      </w:r>
    </w:p>
    <w:p>
      <w:pPr>
        <w:pStyle w:val="Heading1"/>
      </w:pPr>
      <w:r>
        <w:t>Physiological and Neural Basis</w:t>
      </w:r>
    </w:p>
    <w:p>
      <w:r>
        <w:t>Neurologically, behavioral friction engages brain areas involved in executive function and self-control, such as the prefrontal cortex, which manages cognitive effort and inhibitory control. Increased friction can tax these systems, leading to decision fatigue and reduced likelihood of action. Stress-related brain regions may also be activated in response to emotionally aversive friction elements.</w:t>
      </w:r>
    </w:p>
    <w:p>
      <w:pPr>
        <w:pStyle w:val="Heading1"/>
      </w:pPr>
      <w:r>
        <w:t>Common Sources and Examples in Daily Life</w:t>
      </w:r>
    </w:p>
    <w:p>
      <w:r>
        <w:t>Sources of behavioral friction include complicated procedures (e.g., multiple steps to book a medical appointment), inconvenient environments (e.g., lack of nearby healthy food options), cognitive overload (e.g., too many choices), social discomfort, and physical barriers. These sources often manifest in health behaviors like poor medication adherence, low physical activity, and unhealthy eating patterns.</w:t>
      </w:r>
    </w:p>
    <w:p>
      <w:pPr>
        <w:pStyle w:val="Heading1"/>
      </w:pPr>
      <w:r>
        <w:t>Empirical Evidence and Research Findings</w:t>
      </w:r>
    </w:p>
    <w:p>
      <w:r>
        <w:t>Extensive research across psychology, behavioral economics, and public health demonstrates that even minor increases in friction can substantially reduce the frequency of target behaviors. Studies show that simplifying processes or reducing required steps improves adherence and engagement rates. Conversely, purposely adding friction has been used to reduce harmful behaviors like addictive substance use with measurable success.</w:t>
      </w:r>
    </w:p>
    <w:p>
      <w:pPr>
        <w:pStyle w:val="Heading1"/>
      </w:pPr>
      <w:r>
        <w:t>Practical Applications in Behavior Change Interventions</w:t>
      </w:r>
    </w:p>
    <w:p>
      <w:r>
        <w:t>Interventions often seek to reduce behavioral friction to promote positive behaviors— for example, by streamlining sign-up processes or providing default options. Conversely, increasing friction can be used strategically to deter harmful behaviors, such as adding confirmation prompts on online purchases or cigarette pack warnings. Designing friction-aware interventions is a practical strategy in policy and healthcare fields.</w:t>
      </w:r>
    </w:p>
    <w:p>
      <w:pPr>
        <w:pStyle w:val="Heading1"/>
      </w:pPr>
      <w:r>
        <w:t>Limitations and Variability in Effectiveness</w:t>
      </w:r>
    </w:p>
    <w:p>
      <w:r>
        <w:t>Not all individuals respond to behavioral friction uniformly; some may overcome high friction due to strong motivation or habit strength. Cultural, socio-economic, and individual psychological differences influence friction's impact. Moreover, excessive reduction of friction can enable impulsive or risky behaviors. These factors limit the universal applicability of friction-based strategies.</w:t>
      </w:r>
    </w:p>
    <w:p>
      <w:pPr>
        <w:pStyle w:val="Heading1"/>
      </w:pPr>
      <w:r>
        <w:t>Ethical Considerations and Misuse Potential</w:t>
      </w:r>
    </w:p>
    <w:p>
      <w:r>
        <w:t>Using behavioral friction must be balanced with ethical considerations. Increasing friction to reduce harmful behaviors can infringe on autonomy if applied coercively. Transparency and respect for individual choice are important, as is avoiding manipulation that could disproportionately target vulnerable populations.</w:t>
      </w:r>
    </w:p>
    <w:p>
      <w:pPr>
        <w:pStyle w:val="Heading1"/>
      </w:pPr>
      <w:r>
        <w:t>Common Misconceptions about Behavioral Friction</w:t>
      </w:r>
    </w:p>
    <w:p>
      <w:r>
        <w:t>A frequent misconception is that all friction is bad and should be removed; however, some friction is necessary to foster deliberate decision making and prevent impulsive actions. Another misunderstanding is conflating friction with mere inconvenience, whereas friction specifically involves behavioral resistance that selectively influences action likelihood.</w:t>
      </w:r>
    </w:p>
    <w:p>
      <w:pPr>
        <w:pStyle w:val="Heading1"/>
      </w:pPr>
      <w:r>
        <w:t>Safety Notes and Considerations</w:t>
      </w:r>
    </w:p>
    <w:p>
      <w:r>
        <w:t>Generally, behavioral friction interventions carry low direct physical safety risks but can cause psychological distress or disengagement if poorly designed. Excessive friction may induce frustration, reduce trust, or promote avoidance of beneficial services. Design should therefore consider user experience and balance friction levels appropriately.</w:t>
      </w:r>
    </w:p>
    <w:p>
      <w:pPr>
        <w:pStyle w:val="Heading1"/>
      </w:pPr>
      <w:r>
        <w:t>Practical Guidance</w:t>
      </w:r>
    </w:p>
    <w:p>
      <w:pPr>
        <w:pStyle w:val="ListBullet"/>
      </w:pPr>
      <w:r>
        <w:t>Assess existing behavioral friction points in target behaviors to identify intervention opportunities.</w:t>
      </w:r>
    </w:p>
    <w:p>
      <w:pPr>
        <w:pStyle w:val="ListBullet"/>
      </w:pPr>
      <w:r>
        <w:t>Utilize behavioral friction reduction to simplify and streamline desired actions.</w:t>
      </w:r>
    </w:p>
    <w:p>
      <w:pPr>
        <w:pStyle w:val="ListBullet"/>
      </w:pPr>
      <w:r>
        <w:t>Consider strategically adding friction to deter harmful or risky behaviors, but evaluate ethical implications.</w:t>
      </w:r>
    </w:p>
    <w:p>
      <w:pPr>
        <w:pStyle w:val="ListBullet"/>
      </w:pPr>
      <w:r>
        <w:t>Monitor user responses to friction changes to avoid unintended frustration or disengagement.</w:t>
      </w:r>
    </w:p>
    <w:p>
      <w:pPr>
        <w:pStyle w:val="ListBullet"/>
      </w:pPr>
      <w:r>
        <w:t>Incorporate culturally sensitive approaches acknowledging variability in friction tolerance.</w:t>
      </w:r>
    </w:p>
    <w:p>
      <w:pPr>
        <w:pStyle w:val="ListBullet"/>
      </w:pPr>
      <w:r>
        <w:t>Employ clear communication to ensure users understand reasons behind friction modifications.</w:t>
      </w:r>
    </w:p>
    <w:p>
      <w:pPr>
        <w:pStyle w:val="ListBullet"/>
      </w:pPr>
      <w:r>
        <w:t>Use technology (e.g., app reminders, step trackers) to modulate friction dynamically.</w:t>
      </w:r>
    </w:p>
    <w:p>
      <w:pPr>
        <w:pStyle w:val="ListBullet"/>
      </w:pPr>
      <w:r>
        <w:t>Combine friction strategies with motivational support and education for enhanced effect.</w:t>
      </w:r>
    </w:p>
    <w:p>
      <w:pPr>
        <w:pStyle w:val="Heading1"/>
      </w:pPr>
      <w:r>
        <w:t>Safety Notes</w:t>
      </w:r>
    </w:p>
    <w:p>
      <w:pPr>
        <w:pStyle w:val="ListBullet"/>
      </w:pPr>
      <w:r>
        <w:t>Avoid creating excessive friction that leads to user frustration or abandonment of beneficial behaviors.</w:t>
      </w:r>
    </w:p>
    <w:p>
      <w:pPr>
        <w:pStyle w:val="ListBullet"/>
      </w:pPr>
      <w:r>
        <w:t>Beware of psychological distress caused by overly complex or emotionally negative friction elements.</w:t>
      </w:r>
    </w:p>
    <w:p>
      <w:pPr>
        <w:pStyle w:val="ListBullet"/>
      </w:pPr>
      <w:r>
        <w:t>Ensure friction-based interventions respect individual autonomy and consent.</w:t>
      </w:r>
    </w:p>
    <w:p>
      <w:pPr>
        <w:pStyle w:val="ListBullet"/>
      </w:pPr>
      <w:r>
        <w:t>Monitor for unintended consequences such as reduced access to essential services.</w:t>
      </w:r>
    </w:p>
    <w:p>
      <w:pPr>
        <w:pStyle w:val="ListBullet"/>
      </w:pPr>
      <w:r>
        <w:t>Design friction changes to support equity, avoiding disproportionate impacts on vulnerable groups.</w:t>
      </w:r>
    </w:p>
    <w:p>
      <w:pPr>
        <w:pStyle w:val="Heading1"/>
      </w:pPr>
      <w:r>
        <w:t>Common Misconceptions</w:t>
      </w:r>
    </w:p>
    <w:p>
      <w:r>
        <w:rPr>
          <w:b/>
        </w:rPr>
        <w:t xml:space="preserve">Misconception: </w:t>
      </w:r>
      <w:r>
        <w:t>All behavioral friction is negative and should always be eliminated.</w:t>
      </w:r>
    </w:p>
    <w:p>
      <w:r>
        <w:rPr>
          <w:b/>
        </w:rPr>
        <w:t xml:space="preserve">Reality: </w:t>
      </w:r>
      <w:r>
        <w:t>Some friction is beneficial as it promotes deliberate choices and prevents impulsive behavior.</w:t>
      </w:r>
    </w:p>
    <w:p>
      <w:r>
        <w:rPr>
          <w:b/>
        </w:rPr>
        <w:t xml:space="preserve">Misconception: </w:t>
      </w:r>
      <w:r>
        <w:t>Behavioral friction and nudging are the same concepts.</w:t>
      </w:r>
    </w:p>
    <w:p>
      <w:r>
        <w:rPr>
          <w:b/>
        </w:rPr>
        <w:t xml:space="preserve">Reality: </w:t>
      </w:r>
      <w:r>
        <w:t>Nudging involves subtle guidance without explicit barriers, while friction involves adding or removing obstacles affecting effort.</w:t>
      </w:r>
    </w:p>
    <w:p>
      <w:r>
        <w:rPr>
          <w:b/>
        </w:rPr>
        <w:t xml:space="preserve">Misconception: </w:t>
      </w:r>
      <w:r>
        <w:t>Reducing friction guarantees successful behavior change.</w:t>
      </w:r>
    </w:p>
    <w:p>
      <w:r>
        <w:rPr>
          <w:b/>
        </w:rPr>
        <w:t xml:space="preserve">Reality: </w:t>
      </w:r>
      <w:r>
        <w:t>Behavior change is multifactorial; friction is only one factor among motivation, capability, and opportunity.</w:t>
      </w:r>
    </w:p>
    <w:p>
      <w:pPr>
        <w:pStyle w:val="Heading1"/>
      </w:pPr>
      <w:r>
        <w:t>Clinical Pearls</w:t>
      </w:r>
    </w:p>
    <w:p>
      <w:pPr>
        <w:pStyle w:val="ListNumber"/>
      </w:pPr>
      <w:r>
        <w:t>Small increments in behavioral friction can significantly influence behavior frequency.</w:t>
      </w:r>
    </w:p>
    <w:p>
      <w:pPr>
        <w:pStyle w:val="ListNumber"/>
      </w:pPr>
      <w:r>
        <w:t>Understanding individual differences in response to friction is critical for personalized interventions.</w:t>
      </w:r>
    </w:p>
    <w:p>
      <w:pPr>
        <w:pStyle w:val="ListNumber"/>
      </w:pPr>
      <w:r>
        <w:t>Combining friction modulation with motivational interviewing enhances behavior change outcomes.</w:t>
      </w:r>
    </w:p>
    <w:p>
      <w:pPr>
        <w:pStyle w:val="ListNumber"/>
      </w:pPr>
      <w:r>
        <w:t>Monitoring user feedback on friction changes helps optimize interventions.</w:t>
      </w:r>
    </w:p>
    <w:p>
      <w:pPr>
        <w:pStyle w:val="ListNumber"/>
      </w:pPr>
      <w:r>
        <w:t>Ethical use of friction requires transparency and respect for autonomy.</w:t>
      </w:r>
    </w:p>
    <w:p>
      <w:pPr>
        <w:pStyle w:val="Heading1"/>
      </w:pPr>
      <w:r>
        <w:t>Key Takeaways</w:t>
      </w:r>
    </w:p>
    <w:p>
      <w:pPr>
        <w:pStyle w:val="ListBullet"/>
      </w:pPr>
      <w:r>
        <w:t>Behavioral friction is a key determinant of whether people engage in a behavior, defined as obstacles increasing effort or resistance.</w:t>
      </w:r>
    </w:p>
    <w:p>
      <w:pPr>
        <w:pStyle w:val="ListBullet"/>
      </w:pPr>
      <w:r>
        <w:t>It operates through psychological mechanisms like increased cognitive load and emotional responses and involves brain regions responsible for self-control.</w:t>
      </w:r>
    </w:p>
    <w:p>
      <w:pPr>
        <w:pStyle w:val="ListBullet"/>
      </w:pPr>
      <w:r>
        <w:t>Reducing friction facilitates adoption of positive behaviors; increasing friction can deter negative behaviors when applied ethically.</w:t>
      </w:r>
    </w:p>
    <w:p>
      <w:pPr>
        <w:pStyle w:val="ListBullet"/>
      </w:pPr>
      <w:r>
        <w:t>Friction arises from procedural complexity, physical barriers, cognitive overload, and social factors.</w:t>
      </w:r>
    </w:p>
    <w:p>
      <w:pPr>
        <w:pStyle w:val="ListBullet"/>
      </w:pPr>
      <w:r>
        <w:t>Evidence shows even minor changes in friction can have large behavioral impacts.</w:t>
      </w:r>
    </w:p>
    <w:p>
      <w:pPr>
        <w:pStyle w:val="ListBullet"/>
      </w:pPr>
      <w:r>
        <w:t>There is variability in individual responses to friction influenced by motivation and context.</w:t>
      </w:r>
    </w:p>
    <w:p>
      <w:pPr>
        <w:pStyle w:val="ListBullet"/>
      </w:pPr>
      <w:r>
        <w:t>Misconceptions include oversimplifying friction as always harmful or equating it with nudging.</w:t>
      </w:r>
    </w:p>
    <w:p>
      <w:pPr>
        <w:pStyle w:val="ListBullet"/>
      </w:pPr>
      <w:r>
        <w:t>Carefully designed friction interventions respect safety, autonomy, and cultural context to maximize effectiveness.</w:t>
      </w:r>
    </w:p>
    <w:p>
      <w:pPr>
        <w:pStyle w:val="Heading1"/>
      </w:pPr>
      <w:r>
        <w:t>Glossary</w:t>
      </w:r>
    </w:p>
    <w:p>
      <w:r>
        <w:rPr>
          <w:b/>
        </w:rPr>
        <w:t xml:space="preserve">Behavioral Friction: </w:t>
      </w:r>
      <w:r>
        <w:t>Any obstacle or resistance that increases the effort or cost to perform a behavior, thereby reducing its likelihood.</w:t>
      </w:r>
    </w:p>
    <w:p>
      <w:r>
        <w:rPr>
          <w:b/>
        </w:rPr>
        <w:t xml:space="preserve">Cognitive Load: </w:t>
      </w:r>
      <w:r>
        <w:t>The amount of mental effort required to process information or complete a task.</w:t>
      </w:r>
    </w:p>
    <w:p>
      <w:r>
        <w:rPr>
          <w:b/>
        </w:rPr>
        <w:t xml:space="preserve">Nudging: </w:t>
      </w:r>
      <w:r>
        <w:t>A behavioral science concept involving subtle changes or prompts that guide behavior without restrictions or barriers.</w:t>
      </w:r>
    </w:p>
    <w:p>
      <w:r>
        <w:rPr>
          <w:b/>
        </w:rPr>
        <w:t xml:space="preserve">Habit Formation: </w:t>
      </w:r>
      <w:r>
        <w:t>The process by which behaviors become automatic through repetition.</w:t>
      </w:r>
    </w:p>
    <w:p>
      <w:r>
        <w:rPr>
          <w:b/>
        </w:rPr>
        <w:t xml:space="preserve">Decision Fatigue: </w:t>
      </w:r>
      <w:r>
        <w:t>Reduced quality of decisions after a long session of decision making, often due to mental exhaustion.</w:t>
      </w:r>
    </w:p>
    <w:p>
      <w:r>
        <w:rPr>
          <w:b/>
        </w:rPr>
        <w:t xml:space="preserve">Executive Function: </w:t>
      </w:r>
      <w:r>
        <w:t>Cognitive processes including working memory, flexible thinking, and self-control used to manage behavior.</w:t>
      </w:r>
    </w:p>
    <w:p>
      <w:r>
        <w:rPr>
          <w:b/>
        </w:rPr>
        <w:t xml:space="preserve">Motivation: </w:t>
      </w:r>
      <w:r>
        <w:t>The internal drive or desire to perform a behavior.</w:t>
      </w:r>
    </w:p>
    <w:p>
      <w:r>
        <w:rPr>
          <w:b/>
        </w:rPr>
        <w:t xml:space="preserve">Behavioral Barrier: </w:t>
      </w:r>
      <w:r>
        <w:t>Obstacles that prevent or delay the initiation or continuation of a behavior; often synonymous with behavioral friction.</w:t>
      </w:r>
    </w:p>
    <w:p>
      <w:pPr>
        <w:pStyle w:val="Heading1"/>
      </w:pPr>
      <w:r>
        <w:t>Related Modules</w:t>
      </w:r>
    </w:p>
    <w:p>
      <w:pPr>
        <w:pStyle w:val="ListBullet"/>
      </w:pPr>
      <w:r>
        <w:t>BEH-005</w:t>
      </w:r>
    </w:p>
    <w:p>
      <w:pPr>
        <w:pStyle w:val="ListBullet"/>
      </w:pPr>
      <w:r>
        <w:t>BEH-009</w:t>
      </w:r>
    </w:p>
    <w:p>
      <w:pPr>
        <w:pStyle w:val="ListBullet"/>
      </w:pPr>
      <w:r>
        <w:t>BEH-021</w:t>
      </w:r>
    </w:p>
    <w:p>
      <w:pPr>
        <w:pStyle w:val="Heading1"/>
      </w:pPr>
      <w:r>
        <w:t>Illustration Specifications</w:t>
      </w:r>
    </w:p>
    <w:p>
      <w:pPr>
        <w:pStyle w:val="Heading2"/>
      </w:pPr>
      <w:r>
        <w:t>ILL-001 - Conceptual Model of Behavioral Friction</w:t>
      </w:r>
    </w:p>
    <w:p>
      <w:r>
        <w:t>Type: Diagram</w:t>
      </w:r>
    </w:p>
    <w:p>
      <w:r>
        <w:t>A flowchart illustrating how various types of friction (cognitive, physical, emotional) increase effort and reduce behavior likelihood.</w:t>
      </w:r>
    </w:p>
    <w:p>
      <w:r>
        <w:t>Alt text: Diagram showing behavioral friction types leading to reduced behavior.</w:t>
      </w:r>
    </w:p>
    <w:p>
      <w:pPr>
        <w:pStyle w:val="Heading2"/>
      </w:pPr>
      <w:r>
        <w:t>ILL-002 - Neural Pathways Involved in Behavioral Friction</w:t>
      </w:r>
    </w:p>
    <w:p>
      <w:r>
        <w:t>Type: Anatomical Brain Image</w:t>
      </w:r>
    </w:p>
    <w:p>
      <w:r>
        <w:t>Brain image highlighting prefrontal cortex and related areas involved in processing behavioral friction.</w:t>
      </w:r>
    </w:p>
    <w:p>
      <w:r>
        <w:t>Alt text: Brain diagram highlighting areas associated with behavior control and friction processing.</w:t>
      </w:r>
    </w:p>
    <w:p>
      <w:pPr>
        <w:pStyle w:val="Heading2"/>
      </w:pPr>
      <w:r>
        <w:t>ILL-003 - Examples of Behavioral Friction in Health Behaviors</w:t>
      </w:r>
    </w:p>
    <w:p>
      <w:r>
        <w:t>Type: Infographic</w:t>
      </w:r>
    </w:p>
    <w:p>
      <w:r>
        <w:t>Visual examples showing common behavioral friction sources such as complex processes and environment barriers in health contexts.</w:t>
      </w:r>
    </w:p>
    <w:p>
      <w:r>
        <w:t>Alt text: Infographic showing barriers like complicated steps and physical obstacles affecting health behaviors.</w:t>
      </w:r>
    </w:p>
    <w:p>
      <w:pPr>
        <w:pStyle w:val="Heading1"/>
      </w:pPr>
      <w:r>
        <w:t>References</w:t>
      </w:r>
    </w:p>
    <w:p>
      <w:pPr>
        <w:pStyle w:val="ListBullet"/>
      </w:pPr>
      <w:r>
        <w:t>The Role of Friction in Behavior Change: A Review and Framework | Smith A, Jones B | 2021 | Unverified | Unverified</w:t>
      </w:r>
    </w:p>
    <w:p>
      <w:pPr>
        <w:pStyle w:val="ListBullet"/>
      </w:pPr>
      <w:r>
        <w:t>Cognitive Load and Its Impact on Decision Making and Behavior | Johnson L et al. | 2019 | Unverified | Unverified</w:t>
      </w:r>
    </w:p>
    <w:p>
      <w:pPr>
        <w:pStyle w:val="ListBullet"/>
      </w:pPr>
      <w:r>
        <w:t>Behavioral Barriers and Adherence to Medication: Evidence from Clinical Settings | World Health Organization | 2020 | Unverified | Unverified</w:t>
      </w:r>
    </w:p>
    <w:p>
      <w:pPr>
        <w:pStyle w:val="ListBullet"/>
      </w:pPr>
      <w:r>
        <w:t>Ethical Aspects of Nudging and Behavioral Friction in Public Policy | Public Policy Institute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