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CHD-008 - Body Image in Adolescents</w:t>
      </w:r>
    </w:p>
    <w:p>
      <w:r>
        <w:rPr>
          <w:i/>
        </w:rPr>
        <w:t>Age-appropriate evidence, prevention, and practical guidance related to body image in adolescents.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Educators, Health Care Providers, Adolescents</w:t>
            </w:r>
          </w:p>
        </w:tc>
      </w:tr>
      <w:tr>
        <w:tc>
          <w:tcPr>
            <w:tcW w:type="dxa" w:w="4968"/>
          </w:tcPr>
          <w:p>
            <w:r>
              <w:rPr>
                <w:b/>
              </w:rPr>
              <w:t>Reading level</w:t>
            </w:r>
          </w:p>
        </w:tc>
        <w:tc>
          <w:tcPr>
            <w:tcW w:type="dxa" w:w="4968"/>
          </w:tcPr>
          <w:p>
            <w:r>
              <w:t>Grade 8 - 12</w:t>
            </w:r>
          </w:p>
        </w:tc>
      </w:tr>
      <w:tr>
        <w:tc>
          <w:tcPr>
            <w:tcW w:type="dxa" w:w="4968"/>
          </w:tcPr>
          <w:p>
            <w:r>
              <w:rPr>
                <w:b/>
              </w:rPr>
              <w:t>Keywords</w:t>
            </w:r>
          </w:p>
        </w:tc>
        <w:tc>
          <w:tcPr>
            <w:tcW w:type="dxa" w:w="4968"/>
          </w:tcPr>
          <w:p>
            <w:r>
              <w:t>body image, adolescents, self-esteem, eating disorders, mental health, growth and development, peer influence, media influence, prevention, psychosocial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image refers to a person's perceptions, attitudes, and feelings about their physical appearance. During adolescence, a critical developmental phase marked by rapid physical, emotional, and social changes, body image often becomes a central focus. Negative body image can lead to poor self-esteem, depression, anxiety, and risky behaviors such as disordered eating. This module provides a comprehensive overview of body image in adolescents, incorporating scientific terminology such as 'self-perception', 'psychosocial development', and 'eating disorder risk factors', and synonyms like 'self-image' and 'physical self-concept'. Mechanisms influencing adolescent body image include biological factors (e.g., hormonal changes during puberty), psychological factors (e.g., self-esteem development), and social influences (e.g., family, peers, and media). Evidence firmly supports the role of media exposure and peer pressure in shaping body image perceptions, while cultural and gender differences highlight the complexity of this issue. Practical relevance includes guidance for parents, educators, and healthcare providers on fostering a supportive environment and recognizing warning signs of body dissatisfaction. Limitations of current evidence pertain to variability in cultural contexts and emerging digital media effects that require ongoing research. Safety considerations emphasize the avoidance of harmful weight-based teasing, promotion of unrealistic beauty standards, and the importance of professional support for adolescents exhibiting significant distress or disordered eating behaviors.</w:t>
      </w:r>
    </w:p>
    <w:p>
      <w:pPr>
        <w:pStyle w:val="Heading1"/>
      </w:pPr>
      <w:r>
        <w:t>Customer Questions Answered</w:t>
      </w:r>
    </w:p>
    <w:p>
      <w:pPr>
        <w:pStyle w:val="ListBullet"/>
      </w:pPr>
      <w:r>
        <w:t>What is body image and why is it important during adolescence?</w:t>
      </w:r>
    </w:p>
    <w:p>
      <w:pPr>
        <w:pStyle w:val="ListBullet"/>
      </w:pPr>
      <w:r>
        <w:t>How does body image develop in teenagers?</w:t>
      </w:r>
    </w:p>
    <w:p>
      <w:pPr>
        <w:pStyle w:val="ListBullet"/>
      </w:pPr>
      <w:r>
        <w:t>What factors influence positive or negative body image in adolescents?</w:t>
      </w:r>
    </w:p>
    <w:p>
      <w:pPr>
        <w:pStyle w:val="ListBullet"/>
      </w:pPr>
      <w:r>
        <w:t>How does poor body image affect adolescent mental health and behavior?</w:t>
      </w:r>
    </w:p>
    <w:p>
      <w:pPr>
        <w:pStyle w:val="ListBullet"/>
      </w:pPr>
      <w:r>
        <w:t>What is the role of media and social media in shaping adolescent body image?</w:t>
      </w:r>
    </w:p>
    <w:p>
      <w:pPr>
        <w:pStyle w:val="ListBullet"/>
      </w:pPr>
      <w:r>
        <w:t>How can parents and educators support healthy body image in teens?</w:t>
      </w:r>
    </w:p>
    <w:p>
      <w:pPr>
        <w:pStyle w:val="ListBullet"/>
      </w:pPr>
      <w:r>
        <w:t>What are common misconceptions about adolescent body image?</w:t>
      </w:r>
    </w:p>
    <w:p>
      <w:pPr>
        <w:pStyle w:val="ListBullet"/>
      </w:pPr>
      <w:r>
        <w:t>Are there differences in body image concerns between boys and girls?</w:t>
      </w:r>
    </w:p>
    <w:p>
      <w:pPr>
        <w:pStyle w:val="ListBullet"/>
      </w:pPr>
      <w:r>
        <w:t>How do eating disorders relate to body image issues in adolescents?</w:t>
      </w:r>
    </w:p>
    <w:p>
      <w:pPr>
        <w:pStyle w:val="ListBullet"/>
      </w:pPr>
      <w:r>
        <w:t>What practical steps can adolescents take to improve their body image?</w:t>
      </w:r>
    </w:p>
    <w:p>
      <w:pPr>
        <w:pStyle w:val="ListBullet"/>
      </w:pPr>
      <w:r>
        <w:t>What signs indicate an adolescent may be struggling with harmful body image?</w:t>
      </w:r>
    </w:p>
    <w:p>
      <w:pPr>
        <w:pStyle w:val="ListBullet"/>
      </w:pPr>
      <w:r>
        <w:t>What are safe and effective interventions to prevent body image concerns?</w:t>
      </w:r>
    </w:p>
    <w:p>
      <w:pPr>
        <w:pStyle w:val="ListBullet"/>
      </w:pPr>
      <w:r>
        <w:t>How does puberty and physical development influence body image?</w:t>
      </w:r>
    </w:p>
    <w:p>
      <w:pPr>
        <w:pStyle w:val="ListBullet"/>
      </w:pPr>
      <w:r>
        <w:t>Can peer relationships impact adolescent body image positively or negatively?</w:t>
      </w:r>
    </w:p>
    <w:p>
      <w:pPr>
        <w:pStyle w:val="ListBullet"/>
      </w:pPr>
      <w:r>
        <w:t>What role do cultural and societal standards play in adolescent body image?</w:t>
      </w:r>
    </w:p>
    <w:p>
      <w:pPr>
        <w:pStyle w:val="Heading1"/>
      </w:pPr>
      <w:r>
        <w:t>Learning Objectives</w:t>
      </w:r>
    </w:p>
    <w:p>
      <w:pPr>
        <w:pStyle w:val="ListBullet"/>
      </w:pPr>
      <w:r>
        <w:t>Define body image and describe its components relevant to adolescents.</w:t>
      </w:r>
    </w:p>
    <w:p>
      <w:pPr>
        <w:pStyle w:val="ListBullet"/>
      </w:pPr>
      <w:r>
        <w:t>Explain mechanisms and factors that influence body image development during adolescence.</w:t>
      </w:r>
    </w:p>
    <w:p>
      <w:pPr>
        <w:pStyle w:val="ListBullet"/>
      </w:pPr>
      <w:r>
        <w:t>Identify the mental health and behavioral consequences linked to body image concerns.</w:t>
      </w:r>
    </w:p>
    <w:p>
      <w:pPr>
        <w:pStyle w:val="ListBullet"/>
      </w:pPr>
      <w:r>
        <w:t>Recognize the role of media and peer influences on adolescent body image.</w:t>
      </w:r>
    </w:p>
    <w:p>
      <w:pPr>
        <w:pStyle w:val="ListBullet"/>
      </w:pPr>
      <w:r>
        <w:t>Outline prevention strategies and practical guidance for parents and educators.</w:t>
      </w:r>
    </w:p>
    <w:p>
      <w:pPr>
        <w:pStyle w:val="ListBullet"/>
      </w:pPr>
      <w:r>
        <w:t>Differentiate common misconceptions from evidence-based understanding of adolescent body image.</w:t>
      </w:r>
    </w:p>
    <w:p>
      <w:pPr>
        <w:pStyle w:val="ListBullet"/>
      </w:pPr>
      <w:r>
        <w:t>Describe gender and cultural differences in body image experiences.</w:t>
      </w:r>
    </w:p>
    <w:p>
      <w:pPr>
        <w:pStyle w:val="ListBullet"/>
      </w:pPr>
      <w:r>
        <w:t>Recognize signs of problematic body image and appropriate referral pathways.</w:t>
      </w:r>
    </w:p>
    <w:p>
      <w:pPr>
        <w:pStyle w:val="Heading1"/>
      </w:pPr>
      <w:r>
        <w:t>Definition</w:t>
      </w:r>
    </w:p>
    <w:p>
      <w:r>
        <w:t>Body image is the multi-dimensional construct involving an individual's perceptions, thoughts, and feelings about their own body appearance and function. In adolescents, it reflects the developmental process influenced by physical changes of puberty, social comparisons, and self-concept maturation.</w:t>
      </w:r>
    </w:p>
    <w:p>
      <w:pPr>
        <w:pStyle w:val="Heading1"/>
      </w:pPr>
      <w:r>
        <w:t>Why This Matters</w:t>
      </w:r>
    </w:p>
    <w:p>
      <w:r>
        <w:t>Adolescence is a vulnerable period for the development of body dissatisfaction, which can negatively affect mental well-being, academic performance, social interaction, and may trigger disorders such as anorexia nervosa or bulimia. Early recognition and positive intervention can foster resilience and promote healthy identity formation.</w:t>
      </w:r>
    </w:p>
    <w:p>
      <w:pPr>
        <w:pStyle w:val="Heading1"/>
      </w:pPr>
      <w:r>
        <w:t>Understanding Body Image: Definitions and Components</w:t>
      </w:r>
    </w:p>
    <w:p>
      <w:r>
        <w:t>Body image encompasses how an individual visually perceives their body (perceptual component), their emotional evaluation of their body (affective component), and attitudes or behaviors related to the body (cognitive and behavioral components). It is shaped by self-esteem, identity development, and cultural norms. Synonyms include self-image, physical self-concept, and body perception. In adolescents, these components interact dynamically during developmental stages influenced by biological, psychological, and social factors.</w:t>
      </w:r>
    </w:p>
    <w:p>
      <w:pPr>
        <w:pStyle w:val="Heading1"/>
      </w:pPr>
      <w:r>
        <w:t>Biological Mechanisms Influencing Body Image in Adolescents</w:t>
      </w:r>
    </w:p>
    <w:p>
      <w:r>
        <w:t>Puberty introduces significant physiological changes such as rapid growth, hormonal fluctuations (e.g., increased sex steroids like estrogen and testosterone), and secondary sexual characteristics. These changes impact body composition and appearance, often rapidly and unevenly, which can challenge adolescents’ body perceptions. Neurodevelopmental changes in brain areas related to self-awareness and emotional regulation also influence body image processing during this period.</w:t>
      </w:r>
    </w:p>
    <w:p>
      <w:pPr>
        <w:pStyle w:val="Heading1"/>
      </w:pPr>
      <w:r>
        <w:t>Psychosocial Factors Affecting Adolescent Body Image</w:t>
      </w:r>
    </w:p>
    <w:p>
      <w:r>
        <w:t>Psychosocial influences include family attitudes, peer acceptance or bullying, and societal expectations. Adolescents compare themselves with peers and societal ideals, which can create body dissatisfaction if they feel they do not meet these standards. Parental modeling of body attitudes and communication styles significantly affect adolescent self-esteem and body acceptance. Peer relationships can either buffer or exacerbate body image concerns.</w:t>
      </w:r>
    </w:p>
    <w:p>
      <w:pPr>
        <w:pStyle w:val="Heading1"/>
      </w:pPr>
      <w:r>
        <w:t>The Role of Media and Social Media in Shaping Body Image</w:t>
      </w:r>
    </w:p>
    <w:p>
      <w:r>
        <w:t>Traditional media (television, magazines) and especially social media platforms (Instagram, TikTok) often present idealized body standards emphasizing thinness or muscularity. Research shows that exposure to such images correlates with increased body dissatisfaction and disordered eating risk. Social media also creates opportunities for positive engagement and body positivity movements, though effects vary depending on usage patterns and adolescent vulnerability.</w:t>
      </w:r>
    </w:p>
    <w:p>
      <w:pPr>
        <w:pStyle w:val="Heading1"/>
      </w:pPr>
      <w:r>
        <w:t>Consequences of Negative Body Image in Adolescents</w:t>
      </w:r>
    </w:p>
    <w:p>
      <w:r>
        <w:t>Negative body image is linked to low self-esteem, depression, anxiety, social withdrawal, and risky behaviors such as unhealthy dieting, excessive exercise, or substance use. It is a well-established risk factor for eating disorders like anorexia nervosa and bulimia nervosa. Poor body image can also impair academic and social functioning, highlighting the importance of early recognition and support.</w:t>
      </w:r>
    </w:p>
    <w:p>
      <w:pPr>
        <w:pStyle w:val="Heading1"/>
      </w:pPr>
      <w:r>
        <w:t>Gender and Cultural Differences in Adolescent Body Image</w:t>
      </w:r>
    </w:p>
    <w:p>
      <w:r>
        <w:t>Boys more frequently focus on muscularity and size, while girls tend to emphasize thinness and appearance-related concerns, although overlaps exist. Cultural standards influence ideals of beauty and body shape, affecting the prevalence and manifestation of body dissatisfaction. Minority adolescents may experience unique challenges due to differing cultural norms and potential discrimination. Understanding these differences is essential for culturally competent care.</w:t>
      </w:r>
    </w:p>
    <w:p>
      <w:pPr>
        <w:pStyle w:val="Heading1"/>
      </w:pPr>
      <w:r>
        <w:t>Assessing Body Image Concerns in Adolescents: Tools and Indicators</w:t>
      </w:r>
    </w:p>
    <w:p>
      <w:r>
        <w:t>Assessment includes clinical interviews, self-report questionnaires (e.g., Body Shape Questionnaire, Eating Disorder Inventory), and behavioral observations. Warning signs include persistent dissatisfaction, avoidance of social situations, excessive mirror checking, or preoccupation with weight and shape. Screening tools must be age-appropriate and consider cultural context. Early identification facilitates timely intervention and reduces risk of chronic problems.</w:t>
      </w:r>
    </w:p>
    <w:p>
      <w:pPr>
        <w:pStyle w:val="Heading1"/>
      </w:pPr>
      <w:r>
        <w:t>Prevention Strategies and Practical Guidance for Parents and Educators</w:t>
      </w:r>
    </w:p>
    <w:p>
      <w:r>
        <w:t>Promoting body positivity, emphasizing body functionality over appearance, and fostering critical media literacy helps build resilience. Parents can model healthy attitudes, avoid negative body talk, and encourage open communication. Educators can integrate body image education into curricula and create inclusive environments. Encouraging diverse representations of bodies reduces stigmatization and improves overall wellbeing.</w:t>
      </w:r>
    </w:p>
    <w:p>
      <w:pPr>
        <w:pStyle w:val="Heading1"/>
      </w:pPr>
      <w:r>
        <w:t>Interventions and Treatment Approaches for Body Image Distress</w:t>
      </w:r>
    </w:p>
    <w:p>
      <w:r>
        <w:t>Evidence-based interventions include cognitive-behavioral therapy (CBT), family-based therapy, and school-based prevention programs targeting self-esteem and media literacy. Multi-disciplinary approaches involving mental health professionals, nutritionists, and pediatric providers are recommended for severe cases. Emerging digital tools show promise but require further research. Safety involves ensuring no reinforcement of harmful messaging during intervention.</w:t>
      </w:r>
    </w:p>
    <w:p>
      <w:pPr>
        <w:pStyle w:val="Heading1"/>
      </w:pPr>
      <w:r>
        <w:t>Common Misconceptions and Myths About Adolescent Body Image</w:t>
      </w:r>
    </w:p>
    <w:p>
      <w:r>
        <w:t>Misconception: Body image concerns are only about vanity. Reality: They relate to deep psychological processes involving identity and mental health. Misconception: Only girls struggle with body image. Reality: Boys also experience body dissatisfaction, often around muscularity. Misconception: Positive media exposure always improves body image. Reality: Effects depend on content, context, and individual vulnerability. Addressing these myths is critical for effective education.</w:t>
      </w:r>
    </w:p>
    <w:p>
      <w:pPr>
        <w:pStyle w:val="Heading1"/>
      </w:pPr>
      <w:r>
        <w:t>Limitations and Emerging Areas in Body Image Research</w:t>
      </w:r>
    </w:p>
    <w:p>
      <w:r>
        <w:t>Current research limitations include a predominance of studies in Western populations, underrepresentation of diverse ethnic groups, and limited longitudinal data. The impact of emerging technologies like virtual reality and rapidly evolving social media trends requires ongoing investigation. Safety and ethical considerations around intervention technology also remain areas for development.</w:t>
      </w:r>
    </w:p>
    <w:p>
      <w:pPr>
        <w:pStyle w:val="Heading1"/>
      </w:pPr>
      <w:r>
        <w:t>Safety Considerations and Guidelines for Supporting Adolescents</w:t>
      </w:r>
    </w:p>
    <w:p>
      <w:r>
        <w:t>Avoid weight-based teasing and stigmatization, which can exacerbate body dissatisfaction. Promote inclusive language respecting body diversity. Screen for eating disorders and psychological distress when concerns arise, with referrals to trained professionals as needed. Maintain confidentiality and adolescent autonomy while involving families appropriately. Safety prioritizes mental health while fostering positive body image development.</w:t>
      </w:r>
    </w:p>
    <w:p>
      <w:pPr>
        <w:pStyle w:val="Heading1"/>
      </w:pPr>
      <w:r>
        <w:t>Practical Guidance</w:t>
      </w:r>
    </w:p>
    <w:p>
      <w:pPr>
        <w:pStyle w:val="ListBullet"/>
      </w:pPr>
      <w:r>
        <w:t>Normalize conversations about body changes to promote acceptance and reduce stigma.</w:t>
      </w:r>
    </w:p>
    <w:p>
      <w:pPr>
        <w:pStyle w:val="ListBullet"/>
      </w:pPr>
      <w:r>
        <w:t>Encourage adolescents to focus on body functionality instead of appearance alone.</w:t>
      </w:r>
    </w:p>
    <w:p>
      <w:pPr>
        <w:pStyle w:val="ListBullet"/>
      </w:pPr>
      <w:r>
        <w:t>Limit exposure to unrealistic media images and discuss the use of filters and editing.</w:t>
      </w:r>
    </w:p>
    <w:p>
      <w:pPr>
        <w:pStyle w:val="ListBullet"/>
      </w:pPr>
      <w:r>
        <w:t>Model positive body language and avoid negative self-talk about appearance.</w:t>
      </w:r>
    </w:p>
    <w:p>
      <w:pPr>
        <w:pStyle w:val="ListBullet"/>
      </w:pPr>
      <w:r>
        <w:t>Promote diverse representations of bodies in educational and home settings.</w:t>
      </w:r>
    </w:p>
    <w:p>
      <w:pPr>
        <w:pStyle w:val="ListBullet"/>
      </w:pPr>
      <w:r>
        <w:t>Be vigilant for signs of distress such as withdrawal, mood changes, or unhealthy behaviors.</w:t>
      </w:r>
    </w:p>
    <w:p>
      <w:pPr>
        <w:pStyle w:val="ListBullet"/>
      </w:pPr>
      <w:r>
        <w:t>Engage adolescents in activities that build competence and self-worth beyond appearance.</w:t>
      </w:r>
    </w:p>
    <w:p>
      <w:pPr>
        <w:pStyle w:val="ListBullet"/>
      </w:pPr>
      <w:r>
        <w:t>Incorporate media literacy education to critically analyze beauty ideals.</w:t>
      </w:r>
    </w:p>
    <w:p>
      <w:pPr>
        <w:pStyle w:val="ListBullet"/>
      </w:pPr>
      <w:r>
        <w:t>Use supportive language and avoid blame or shame related to body concerns.</w:t>
      </w:r>
    </w:p>
    <w:p>
      <w:pPr>
        <w:pStyle w:val="ListBullet"/>
      </w:pPr>
      <w:r>
        <w:t>Refer to qualified mental health professionals if serious body image or eating issues appear.</w:t>
      </w:r>
    </w:p>
    <w:p>
      <w:pPr>
        <w:pStyle w:val="Heading1"/>
      </w:pPr>
      <w:r>
        <w:t>Safety Notes</w:t>
      </w:r>
    </w:p>
    <w:p>
      <w:pPr>
        <w:pStyle w:val="ListBullet"/>
      </w:pPr>
      <w:r>
        <w:t>Avoid encouraging restrictive diets or excessive exercise during adolescence.</w:t>
      </w:r>
    </w:p>
    <w:p>
      <w:pPr>
        <w:pStyle w:val="ListBullet"/>
      </w:pPr>
      <w:r>
        <w:t>Prevent body shaming or teasing in homes, schools, and peer groups.</w:t>
      </w:r>
    </w:p>
    <w:p>
      <w:pPr>
        <w:pStyle w:val="ListBullet"/>
      </w:pPr>
      <w:r>
        <w:t>Ensure any interventions align with adolescent developmental stage and cultural background.</w:t>
      </w:r>
    </w:p>
    <w:p>
      <w:pPr>
        <w:pStyle w:val="ListBullet"/>
      </w:pPr>
      <w:r>
        <w:t>Provide confidential and compassionate care when discussing sensitive body image topics.</w:t>
      </w:r>
    </w:p>
    <w:p>
      <w:pPr>
        <w:pStyle w:val="ListBullet"/>
      </w:pPr>
      <w:r>
        <w:t>Seek multidisciplinary collaboration for managing disordered eating or psychological distress.</w:t>
      </w:r>
    </w:p>
    <w:p>
      <w:pPr>
        <w:pStyle w:val="Heading1"/>
      </w:pPr>
      <w:r>
        <w:t>Common Misconceptions</w:t>
      </w:r>
    </w:p>
    <w:p>
      <w:r>
        <w:rPr>
          <w:b/>
        </w:rPr>
        <w:t xml:space="preserve">Misconception: </w:t>
      </w:r>
      <w:r>
        <w:t>Body image concerns in adolescence are just a phase and don't have serious consequences.</w:t>
      </w:r>
    </w:p>
    <w:p>
      <w:r>
        <w:rPr>
          <w:b/>
        </w:rPr>
        <w:t xml:space="preserve">Reality: </w:t>
      </w:r>
      <w:r>
        <w:t>Negative body image can have long-lasting effects on mental health, including triggering eating disorders and depression.</w:t>
      </w:r>
    </w:p>
    <w:p>
      <w:r>
        <w:rPr>
          <w:b/>
        </w:rPr>
        <w:t xml:space="preserve">Misconception: </w:t>
      </w:r>
      <w:r>
        <w:t>Only girls experience body image dissatisfaction during adolescence.</w:t>
      </w:r>
    </w:p>
    <w:p>
      <w:r>
        <w:rPr>
          <w:b/>
        </w:rPr>
        <w:t xml:space="preserve">Reality: </w:t>
      </w:r>
      <w:r>
        <w:t>Boys also face body image issues, often related to muscularity and size, and should not be overlooked.</w:t>
      </w:r>
    </w:p>
    <w:p>
      <w:r>
        <w:rPr>
          <w:b/>
        </w:rPr>
        <w:t xml:space="preserve">Misconception: </w:t>
      </w:r>
      <w:r>
        <w:t>If adolescents look healthy, they do not have body image problems.</w:t>
      </w:r>
    </w:p>
    <w:p>
      <w:r>
        <w:rPr>
          <w:b/>
        </w:rPr>
        <w:t xml:space="preserve">Reality: </w:t>
      </w:r>
      <w:r>
        <w:t>Body image distress can occur regardless of weight or appearance and often involves psychological factors.</w:t>
      </w:r>
    </w:p>
    <w:p>
      <w:pPr>
        <w:pStyle w:val="Heading1"/>
      </w:pPr>
      <w:r>
        <w:t>Clinical Pearls</w:t>
      </w:r>
    </w:p>
    <w:p>
      <w:pPr>
        <w:pStyle w:val="ListNumber"/>
      </w:pPr>
      <w:r>
        <w:t>Early intervention in body image concerns prevents progression to eating disorders.</w:t>
      </w:r>
    </w:p>
    <w:p>
      <w:pPr>
        <w:pStyle w:val="ListNumber"/>
      </w:pPr>
      <w:r>
        <w:t>Incorporating family and peer support enhances the effectiveness of prevention programs.</w:t>
      </w:r>
    </w:p>
    <w:p>
      <w:pPr>
        <w:pStyle w:val="ListNumber"/>
      </w:pPr>
      <w:r>
        <w:t>Media literacy education is a critical tool for reducing body dissatisfaction.</w:t>
      </w:r>
    </w:p>
    <w:p>
      <w:pPr>
        <w:pStyle w:val="ListNumber"/>
      </w:pPr>
      <w:r>
        <w:t>Assess body image regularly during adolescent health visits.</w:t>
      </w:r>
    </w:p>
    <w:p>
      <w:pPr>
        <w:pStyle w:val="ListNumber"/>
      </w:pPr>
      <w:r>
        <w:t>Be aware of gender differences in body ideal concerns when providing guidance.</w:t>
      </w:r>
    </w:p>
    <w:p>
      <w:pPr>
        <w:pStyle w:val="Heading1"/>
      </w:pPr>
      <w:r>
        <w:t>Key Takeaways</w:t>
      </w:r>
    </w:p>
    <w:p>
      <w:pPr>
        <w:pStyle w:val="ListBullet"/>
      </w:pPr>
      <w:r>
        <w:t>Body image is a complex, multidimensional construct vital to adolescent psychosocial development.</w:t>
      </w:r>
    </w:p>
    <w:p>
      <w:pPr>
        <w:pStyle w:val="ListBullet"/>
      </w:pPr>
      <w:r>
        <w:t>Adolescents experience rapid biological changes that influence body perception and satisfaction.</w:t>
      </w:r>
    </w:p>
    <w:p>
      <w:pPr>
        <w:pStyle w:val="ListBullet"/>
      </w:pPr>
      <w:r>
        <w:t>Negative body image is linked to mental health issues including depression and eating disorders.</w:t>
      </w:r>
    </w:p>
    <w:p>
      <w:pPr>
        <w:pStyle w:val="ListBullet"/>
      </w:pPr>
      <w:r>
        <w:t>Media and peer influences are major contributors to body dissatisfaction in adolescence.</w:t>
      </w:r>
    </w:p>
    <w:p>
      <w:pPr>
        <w:pStyle w:val="ListBullet"/>
      </w:pPr>
      <w:r>
        <w:t>Prevention and support involve parents, educators, and healthcare providers working collaboratively.</w:t>
      </w:r>
    </w:p>
    <w:p>
      <w:pPr>
        <w:pStyle w:val="ListBullet"/>
      </w:pPr>
      <w:r>
        <w:t>Gender and cultural norms shape body image experiences and need to be considered.</w:t>
      </w:r>
    </w:p>
    <w:p>
      <w:pPr>
        <w:pStyle w:val="ListBullet"/>
      </w:pPr>
      <w:r>
        <w:t>Early recognition and intervention mitigate long-term psychological and behavioral problems.</w:t>
      </w:r>
    </w:p>
    <w:p>
      <w:pPr>
        <w:pStyle w:val="ListBullet"/>
      </w:pPr>
      <w:r>
        <w:t>Promoting body positivity and critical media analysis are practical, effective strategies.</w:t>
      </w:r>
    </w:p>
    <w:p>
      <w:pPr>
        <w:pStyle w:val="Heading1"/>
      </w:pPr>
      <w:r>
        <w:t>Glossary</w:t>
      </w:r>
    </w:p>
    <w:p>
      <w:r>
        <w:rPr>
          <w:b/>
        </w:rPr>
        <w:t xml:space="preserve">Body Image: </w:t>
      </w:r>
      <w:r>
        <w:t>The way an individual perceives, feels, and thinks about their physical appearance and body function.</w:t>
      </w:r>
    </w:p>
    <w:p>
      <w:r>
        <w:rPr>
          <w:b/>
        </w:rPr>
        <w:t xml:space="preserve">Self-Perception: </w:t>
      </w:r>
      <w:r>
        <w:t>An individual's self-awareness and evaluation of their own characteristics, including physical appearance.</w:t>
      </w:r>
    </w:p>
    <w:p>
      <w:r>
        <w:rPr>
          <w:b/>
        </w:rPr>
        <w:t xml:space="preserve">Psychosocial Development: </w:t>
      </w:r>
      <w:r>
        <w:t>The growth of a person's social, emotional, and psychological functioning over time.</w:t>
      </w:r>
    </w:p>
    <w:p>
      <w:r>
        <w:rPr>
          <w:b/>
        </w:rPr>
        <w:t xml:space="preserve">Eating Disorders: </w:t>
      </w:r>
      <w:r>
        <w:t>Health conditions characterized by abnormal or disturbed eating habits, often linked with body image concerns.</w:t>
      </w:r>
    </w:p>
    <w:p>
      <w:r>
        <w:rPr>
          <w:b/>
        </w:rPr>
        <w:t xml:space="preserve">Puberty: </w:t>
      </w:r>
      <w:r>
        <w:t>The phase of rapid physical development during adolescence marked by hormonal changes and secondary sexual characteristics.</w:t>
      </w:r>
    </w:p>
    <w:p>
      <w:r>
        <w:rPr>
          <w:b/>
        </w:rPr>
        <w:t xml:space="preserve">Media Literacy: </w:t>
      </w:r>
      <w:r>
        <w:t>The ability to critically analyze media messages and understand their impact on beliefs and behaviors.</w:t>
      </w:r>
    </w:p>
    <w:p>
      <w:r>
        <w:rPr>
          <w:b/>
        </w:rPr>
        <w:t xml:space="preserve">Body Dissatisfaction: </w:t>
      </w:r>
      <w:r>
        <w:t>Negative subjective evaluation of the weight and shape of one's own body.</w:t>
      </w:r>
    </w:p>
    <w:p>
      <w:r>
        <w:rPr>
          <w:b/>
        </w:rPr>
        <w:t xml:space="preserve">Muscularity: </w:t>
      </w:r>
      <w:r>
        <w:t>The development and definition of muscle mass, an important body ideal especially among adolescent boys.</w:t>
      </w:r>
    </w:p>
    <w:p>
      <w:pPr>
        <w:pStyle w:val="Heading1"/>
      </w:pPr>
      <w:r>
        <w:t>Related Modules</w:t>
      </w:r>
    </w:p>
    <w:p>
      <w:pPr>
        <w:pStyle w:val="ListBullet"/>
      </w:pPr>
      <w:r>
        <w:t>CHD-005_Puberty_and_Physical_Development</w:t>
      </w:r>
    </w:p>
    <w:p>
      <w:pPr>
        <w:pStyle w:val="ListBullet"/>
      </w:pPr>
      <w:r>
        <w:t>CHD-023_Eating_Disorders_in_Adolescents</w:t>
      </w:r>
    </w:p>
    <w:p>
      <w:pPr>
        <w:pStyle w:val="ListBullet"/>
      </w:pPr>
      <w:r>
        <w:t>CHD-036_Mental_Health_in_Teenagers</w:t>
      </w:r>
    </w:p>
    <w:p>
      <w:pPr>
        <w:pStyle w:val="Heading1"/>
      </w:pPr>
      <w:r>
        <w:t>Illustration Specifications</w:t>
      </w:r>
    </w:p>
    <w:p>
      <w:pPr>
        <w:pStyle w:val="Heading2"/>
      </w:pPr>
      <w:r>
        <w:t>IMG-CHD008-1 - Components of Body Image in Adolescents</w:t>
      </w:r>
    </w:p>
    <w:p>
      <w:r>
        <w:t>Type: Diagram</w:t>
      </w:r>
    </w:p>
    <w:p>
      <w:r>
        <w:t>A visual diagram showing perceptual, affective, cognitive, and behavioral components of body image and their interactions during adolescence.</w:t>
      </w:r>
    </w:p>
    <w:p>
      <w:r>
        <w:t>Alt text: Diagram illustrating how perception, emotion, cognition, and behavior contribute to adolescent body image.</w:t>
      </w:r>
    </w:p>
    <w:p>
      <w:pPr>
        <w:pStyle w:val="Heading2"/>
      </w:pPr>
      <w:r>
        <w:t>IMG-CHD008-2 - Biological Changes During Puberty Affecting Body Image</w:t>
      </w:r>
    </w:p>
    <w:p>
      <w:r>
        <w:t>Type: Infographic</w:t>
      </w:r>
    </w:p>
    <w:p>
      <w:r>
        <w:t>Infographic depicting the physical changes in boys and girls during puberty impacting body composition and appearance.</w:t>
      </w:r>
    </w:p>
    <w:p>
      <w:r>
        <w:t>Alt text: Infographic showing puberty-related physical changes influencing adolescent body image.</w:t>
      </w:r>
    </w:p>
    <w:p>
      <w:pPr>
        <w:pStyle w:val="Heading2"/>
      </w:pPr>
      <w:r>
        <w:t>IMG-CHD008-3 - Media Influence and Body Image</w:t>
      </w:r>
    </w:p>
    <w:p>
      <w:r>
        <w:t>Type: Graphic</w:t>
      </w:r>
    </w:p>
    <w:p>
      <w:r>
        <w:t>Graphic representation of media sources such as social media, magazines, and television with arrows indicating influence on adolescent body image perception.</w:t>
      </w:r>
    </w:p>
    <w:p>
      <w:r>
        <w:t>Alt text: Graphic showing various media sources influencing adolescent body image.</w:t>
      </w:r>
    </w:p>
    <w:p>
      <w:pPr>
        <w:pStyle w:val="Heading2"/>
      </w:pPr>
      <w:r>
        <w:t>IMG-CHD008-4 - Signs of Body Image Distress in Adolescents</w:t>
      </w:r>
    </w:p>
    <w:p>
      <w:r>
        <w:t>Type: Checklist</w:t>
      </w:r>
    </w:p>
    <w:p>
      <w:r>
        <w:t>Checklist illustration enumerating behavioral and emotional signs indicating body image concerns requiring attention.</w:t>
      </w:r>
    </w:p>
    <w:p>
      <w:r>
        <w:t>Alt text: Checklist highlighting signs of adolescent body image distress for caregiver awareness.</w:t>
      </w:r>
    </w:p>
    <w:p>
      <w:pPr>
        <w:pStyle w:val="Heading1"/>
      </w:pPr>
      <w:r>
        <w:t>References</w:t>
      </w:r>
    </w:p>
    <w:p>
      <w:pPr>
        <w:pStyle w:val="ListBullet"/>
      </w:pPr>
      <w:r>
        <w:t>Body Image and Adolescents: A Review of the Literature | Jones, D., et al. | 2021 |  | Unverified</w:t>
      </w:r>
    </w:p>
    <w:p>
      <w:pPr>
        <w:pStyle w:val="ListBullet"/>
      </w:pPr>
      <w:r>
        <w:t>The Impact of Media on Body Image in Adolescents | National Institute of Mental Health (NIMH) | 2020 |  | Unverified</w:t>
      </w:r>
    </w:p>
    <w:p>
      <w:pPr>
        <w:pStyle w:val="ListBullet"/>
      </w:pPr>
      <w:r>
        <w:t>Eating Disorders: Clinical Practice Guidelines for Children and Adolescents | American Academy of Pediatrics | 2022 |  | Unverified</w:t>
      </w:r>
    </w:p>
    <w:p>
      <w:pPr>
        <w:pStyle w:val="ListBullet"/>
      </w:pPr>
      <w:r>
        <w:t>Psychosocial Development in Adolescents | Society for Adolescent Health and Medicine | 2019 |  | Unverified</w:t>
      </w:r>
    </w:p>
    <w:p>
      <w:pPr>
        <w:pStyle w:val="ListBullet"/>
      </w:pPr>
      <w:r>
        <w:t>Preventing Body Dissatisfaction in Adolescents: A Meta-Analysis | Smith, L. &amp; Chen, 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