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BEH-071 - Willpower</w:t>
      </w:r>
    </w:p>
    <w:p>
      <w:r>
        <w:rPr>
          <w:i/>
        </w:rPr>
        <w:t>Evidence-based ways to understand and strengthen willpower.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Conception, Preparation, Action, Maintenance</w:t>
            </w:r>
          </w:p>
        </w:tc>
      </w:tr>
      <w:tr>
        <w:tc>
          <w:tcPr>
            <w:tcW w:type="dxa" w:w="4968"/>
          </w:tcPr>
          <w:p>
            <w:r>
              <w:rPr>
                <w:b/>
              </w:rPr>
              <w:t>Audience</w:t>
            </w:r>
          </w:p>
        </w:tc>
        <w:tc>
          <w:tcPr>
            <w:tcW w:type="dxa" w:w="4968"/>
          </w:tcPr>
          <w:p>
            <w:r>
              <w:t>General Public, Students,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self-control, self-discipline, motivation, executive function, decision making, behavior change, delay of gratification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Willpower, also known as self-control or self-discipline, is the capacity to regulate impulses, emotions, and behaviors to achieve long-term goals rather than yielding to short-term temptations. At its core, willpower involves executive functions of the prefrontal cortex, which facilitate decision-making, impulse inhibition, and delayed gratification. Scientific studies have linked willpower to neural circuits involving the dorsolateral prefrontal cortex and anterior cingulate cortex. Mechanistically, willpower relies on cognitive resources and is influenced by biological factors such as glucose availability and stress levels. Practically, willpower is crucial for behavior change, including dieting, addiction recovery, and academic or professional persistence. Limitations of willpower include its susceptibility to depletion under prolonged or intense demand, often conceptualized as "ego depletion", although this model faces some scientific debate. Furthermore, individual differences in genetics, environment, and learned habits affect willpower capacity. Safety considerations involve avoiding over-reliance on willpower alone for behavior modification, emphasizing supportive strategies like environment structuring and habit formation to prevent burnout or frustration. Understanding willpower in a nuanced way supports evidence-based approaches to motivation and mindset enhancement.</w:t>
      </w:r>
    </w:p>
    <w:p>
      <w:pPr>
        <w:pStyle w:val="Heading1"/>
      </w:pPr>
      <w:r>
        <w:t>Customer Questions Answered</w:t>
      </w:r>
    </w:p>
    <w:p>
      <w:pPr>
        <w:pStyle w:val="ListBullet"/>
      </w:pPr>
      <w:r>
        <w:t>What exactly is willpower?</w:t>
      </w:r>
    </w:p>
    <w:p>
      <w:pPr>
        <w:pStyle w:val="ListBullet"/>
      </w:pPr>
      <w:r>
        <w:t>How does willpower work in the brain?</w:t>
      </w:r>
    </w:p>
    <w:p>
      <w:pPr>
        <w:pStyle w:val="ListBullet"/>
      </w:pPr>
      <w:r>
        <w:t>Is willpower the same as self-control?</w:t>
      </w:r>
    </w:p>
    <w:p>
      <w:pPr>
        <w:pStyle w:val="ListBullet"/>
      </w:pPr>
      <w:r>
        <w:t>Can willpower be improved or strengthened?</w:t>
      </w:r>
    </w:p>
    <w:p>
      <w:pPr>
        <w:pStyle w:val="ListBullet"/>
      </w:pPr>
      <w:r>
        <w:t>What happens when willpower runs out?</w:t>
      </w:r>
    </w:p>
    <w:p>
      <w:pPr>
        <w:pStyle w:val="ListBullet"/>
      </w:pPr>
      <w:r>
        <w:t>Are some people naturally better at willpower?</w:t>
      </w:r>
    </w:p>
    <w:p>
      <w:pPr>
        <w:pStyle w:val="ListBullet"/>
      </w:pPr>
      <w:r>
        <w:t>How does stress affect willpower?</w:t>
      </w:r>
    </w:p>
    <w:p>
      <w:pPr>
        <w:pStyle w:val="ListBullet"/>
      </w:pPr>
      <w:r>
        <w:t>What role does glucose or nutrition play in willpower?</w:t>
      </w:r>
    </w:p>
    <w:p>
      <w:pPr>
        <w:pStyle w:val="ListBullet"/>
      </w:pPr>
      <w:r>
        <w:t>Can habits influence willpower demands?</w:t>
      </w:r>
    </w:p>
    <w:p>
      <w:pPr>
        <w:pStyle w:val="ListBullet"/>
      </w:pPr>
      <w:r>
        <w:t>Are there exercises to increase willpower?</w:t>
      </w:r>
    </w:p>
    <w:p>
      <w:pPr>
        <w:pStyle w:val="ListBullet"/>
      </w:pPr>
      <w:r>
        <w:t>How does willpower relate to motivation?</w:t>
      </w:r>
    </w:p>
    <w:p>
      <w:pPr>
        <w:pStyle w:val="ListBullet"/>
      </w:pPr>
      <w:r>
        <w:t>What are common myths about willpower?</w:t>
      </w:r>
    </w:p>
    <w:p>
      <w:pPr>
        <w:pStyle w:val="Heading1"/>
      </w:pPr>
      <w:r>
        <w:t>Learning Objectives</w:t>
      </w:r>
    </w:p>
    <w:p>
      <w:pPr>
        <w:pStyle w:val="ListBullet"/>
      </w:pPr>
      <w:r>
        <w:t>Define willpower and distinguish it from related concepts such as self-control and motivation.</w:t>
      </w:r>
    </w:p>
    <w:p>
      <w:pPr>
        <w:pStyle w:val="ListBullet"/>
      </w:pPr>
      <w:r>
        <w:t>Explain the neurobiological mechanisms underlying willpower.</w:t>
      </w:r>
    </w:p>
    <w:p>
      <w:pPr>
        <w:pStyle w:val="ListBullet"/>
      </w:pPr>
      <w:r>
        <w:t>Recognize factors that can strengthen or weaken willpower.</w:t>
      </w:r>
    </w:p>
    <w:p>
      <w:pPr>
        <w:pStyle w:val="ListBullet"/>
      </w:pPr>
      <w:r>
        <w:t>Identify practical strategies to improve willpower in daily life.</w:t>
      </w:r>
    </w:p>
    <w:p>
      <w:pPr>
        <w:pStyle w:val="ListBullet"/>
      </w:pPr>
      <w:r>
        <w:t>Understand the scientific evidence supporting willpower as a key factor in behavior change.</w:t>
      </w:r>
    </w:p>
    <w:p>
      <w:pPr>
        <w:pStyle w:val="ListBullet"/>
      </w:pPr>
      <w:r>
        <w:t>Acknowledge limitations and misconceptions surrounding willpower.</w:t>
      </w:r>
    </w:p>
    <w:p>
      <w:pPr>
        <w:pStyle w:val="ListBullet"/>
      </w:pPr>
      <w:r>
        <w:t>Apply knowledge of willpower to enhance personal and professional goal achievement.</w:t>
      </w:r>
    </w:p>
    <w:p>
      <w:pPr>
        <w:pStyle w:val="ListBullet"/>
      </w:pPr>
      <w:r>
        <w:t>Interpret safety considerations when attempting to modify willpower-related behaviors.</w:t>
      </w:r>
    </w:p>
    <w:p>
      <w:pPr>
        <w:pStyle w:val="Heading1"/>
      </w:pPr>
      <w:r>
        <w:t>Definition</w:t>
      </w:r>
    </w:p>
    <w:p>
      <w:r>
        <w:t>Willpower is the mental capacity to resist short-term temptations and impulses in order to achieve longer-term goals, encompassing self-control, self-discipline, and impulse regulation.</w:t>
      </w:r>
    </w:p>
    <w:p>
      <w:pPr>
        <w:pStyle w:val="Heading1"/>
      </w:pPr>
      <w:r>
        <w:t>Why This Matters</w:t>
      </w:r>
    </w:p>
    <w:p>
      <w:r>
        <w:t>Strengthening willpower can enhance one's ability to maintain healthy habits, resist addictions, improve productivity, and achieve personal goals. Understanding the science behind willpower helps avoid common pitfalls and adopt sustainable strategies for behavior change.</w:t>
      </w:r>
    </w:p>
    <w:p>
      <w:pPr>
        <w:pStyle w:val="Heading1"/>
      </w:pPr>
      <w:r>
        <w:t>Defining Willpower and Related Terms</w:t>
      </w:r>
    </w:p>
    <w:p>
      <w:r>
        <w:t>Willpower refers to the ability to control impulses, emotions, and behaviors to achieve long-term goals. It is often used interchangeably with terms such as self-control, self-discipline, and self-regulation, but subtle distinctions exist. Self-control typically emphasizes resistance to specific temptations, whereas self-discipline refers to consistent adherence to rules or routines. Willpower integrates these concepts as a broader capacity to delay gratification and override immediate desires.</w:t>
      </w:r>
    </w:p>
    <w:p>
      <w:pPr>
        <w:pStyle w:val="Heading1"/>
      </w:pPr>
      <w:r>
        <w:t>Neurobiological Mechanisms of Willpower</w:t>
      </w:r>
    </w:p>
    <w:p>
      <w:r>
        <w:t>Willpower primarily involves the prefrontal cortex, especially the dorsolateral prefrontal cortex responsible for executive functions such as planning and impulse control. The anterior cingulate cortex monitors conflicts between goals and impulses. These brain areas coordinate to regulate behavior by suppressing automatic or emotional responses. Neuroimaging studies reveal increased activation in these regions when individuals exert self-control during challenging tasks.</w:t>
      </w:r>
    </w:p>
    <w:p>
      <w:pPr>
        <w:pStyle w:val="Heading1"/>
      </w:pPr>
      <w:r>
        <w:t>Physiological Influences on Willpower</w:t>
      </w:r>
    </w:p>
    <w:p>
      <w:r>
        <w:t>Physiological factors modulate willpower capacity. Glucose availability has been proposed to support brain energy demands during self-control tasks, although the exact role remains debated. Stress activates the hypothalamic-pituitary-adrenal axis and can impair prefrontal cortex function, reducing willpower. Sleep quality and hormonal fluctuations also influence cognitive control and decision-making.</w:t>
      </w:r>
    </w:p>
    <w:p>
      <w:pPr>
        <w:pStyle w:val="Heading1"/>
      </w:pPr>
      <w:r>
        <w:t>Scientific Evidence on Willpower Capacity and Limits</w:t>
      </w:r>
    </w:p>
    <w:p>
      <w:r>
        <w:t>Research shows that willpower can be depleted by sustained effort, a phenomenon called "ego depletion." However, recent meta-analyses have debated this effect's robustness, suggesting that motivation and beliefs about willpower may moderate depletion. Genetic and environmental factors contribute to individual variability in baseline willpower. Experimental interventions demonstrate short-term improvements but long-term changes require habit formation.</w:t>
      </w:r>
    </w:p>
    <w:p>
      <w:pPr>
        <w:pStyle w:val="Heading1"/>
      </w:pPr>
      <w:r>
        <w:t>Practical Strategies to Strengthen Willpower</w:t>
      </w:r>
    </w:p>
    <w:p>
      <w:r>
        <w:t>Effective methods to enhance willpower include setting clear goals, breaking tasks into manageable parts, developing healthy habits to reduce reliance on conscious self-control, and mindfulness training to improve impulse awareness. Structuring the environment to minimize temptations and ensuring adequate rest and nutrition support willpower. Positive reinforcement and self-monitoring encourage persistence.</w:t>
      </w:r>
    </w:p>
    <w:p>
      <w:pPr>
        <w:pStyle w:val="Heading1"/>
      </w:pPr>
      <w:r>
        <w:t>Interplay Between Willpower and Motivation</w:t>
      </w:r>
    </w:p>
    <w:p>
      <w:r>
        <w:t>Motivation fuels the desire to achieve goals, while willpower enforces adherence by controlling impulses. High motivation can compensate for lower willpower to some extent, and strong willpower reinforces motivated behaviors despite challenges. Understanding this interaction helps tailor behavior change interventions by targeting both motivational and executive systems.</w:t>
      </w:r>
    </w:p>
    <w:p>
      <w:pPr>
        <w:pStyle w:val="Heading1"/>
      </w:pPr>
      <w:r>
        <w:t>Common Misconceptions About Willpower</w:t>
      </w:r>
    </w:p>
    <w:p>
      <w:r>
        <w:t>A widespread myth is that willpower is an unlimited resource; in reality, it can be fatigued. Another is that willpower alone suffices for behavior change—in fact, environment and habits are equally important. Some believe willpower is fixed genetically, but training and strategies can improve it. Recognizing these misconceptions prevents frustration and supports realistic goal setting.</w:t>
      </w:r>
    </w:p>
    <w:p>
      <w:pPr>
        <w:pStyle w:val="Heading1"/>
      </w:pPr>
      <w:r>
        <w:t>Limitations of Willpower in Behavior Change</w:t>
      </w:r>
    </w:p>
    <w:p>
      <w:r>
        <w:t>Willpower alone often fails when coping with complex behaviors influenced by emotions, social context, and addiction. Overreliance on willpower may lead to burnout or feelings of failure. Combining willpower with environmental modifications and social support yields better long-term outcomes. Awareness of these limitations facilitates a balanced approach to personal development.</w:t>
      </w:r>
    </w:p>
    <w:p>
      <w:pPr>
        <w:pStyle w:val="Heading1"/>
      </w:pPr>
      <w:r>
        <w:t>Safety Notes When Exercising Willpower</w:t>
      </w:r>
    </w:p>
    <w:p>
      <w:r>
        <w:t>Excessive attempts to suppress urges may increase stress and anxiety, potentially impairing mental health. Avoid punishing oneself for lapses in willpower to prevent discouragement. Promote self-compassion and gradual changes. If underlying psychological conditions contribute to self-control difficulties, consulting healthcare professionals is advisable.</w:t>
      </w:r>
    </w:p>
    <w:p>
      <w:pPr>
        <w:pStyle w:val="Heading1"/>
      </w:pPr>
      <w:r>
        <w:t>Measuring and Assessing Willpower</w:t>
      </w:r>
    </w:p>
    <w:p>
      <w:r>
        <w:t>Willpower assessment methods include self-report questionnaires like the Brief Self-Control Scale, behavioral tasks such as the Stroop test or delay discounting paradigms, and neuroimaging studies. While useful in research, these measures have limitations in capturing real-world complexity. Combining subjective and objective methods improves understanding of willpower dynamics.</w:t>
      </w:r>
    </w:p>
    <w:p>
      <w:pPr>
        <w:pStyle w:val="Heading1"/>
      </w:pPr>
      <w:r>
        <w:t>Willpower Across the Lifespan and Individual Differences</w:t>
      </w:r>
    </w:p>
    <w:p>
      <w:r>
        <w:t>Willpower develops from childhood through adulthood, influenced by parenting, education, and experiences. Children with stronger self-control tend to have better academic and social outcomes. Aging can affect executive functions and thus willpower. Differences among individuals reflect genetic predispositions, personality traits, and cultural factors, highlighting the need for personalized strategies.</w:t>
      </w:r>
    </w:p>
    <w:p>
      <w:pPr>
        <w:pStyle w:val="Heading1"/>
      </w:pPr>
      <w:r>
        <w:t>Practical Guidance</w:t>
      </w:r>
    </w:p>
    <w:p>
      <w:pPr>
        <w:pStyle w:val="ListBullet"/>
      </w:pPr>
      <w:r>
        <w:t>Set specific, achievable goals to conserve willpower.</w:t>
      </w:r>
    </w:p>
    <w:p>
      <w:pPr>
        <w:pStyle w:val="ListBullet"/>
      </w:pPr>
      <w:r>
        <w:t>Develop routines and habits to automate positive behaviors and lessen reliance on conscious self-control.</w:t>
      </w:r>
    </w:p>
    <w:p>
      <w:pPr>
        <w:pStyle w:val="ListBullet"/>
      </w:pPr>
      <w:r>
        <w:t>Manage stress through relaxation techniques and regular sleep to maintain cognitive resources.</w:t>
      </w:r>
    </w:p>
    <w:p>
      <w:pPr>
        <w:pStyle w:val="ListBullet"/>
      </w:pPr>
      <w:r>
        <w:t>Structure your environment to reduce exposure to temptations.</w:t>
      </w:r>
    </w:p>
    <w:p>
      <w:pPr>
        <w:pStyle w:val="ListBullet"/>
      </w:pPr>
      <w:r>
        <w:t>Use mindfulness and awareness training to notice impulses without acting immediately.</w:t>
      </w:r>
    </w:p>
    <w:p>
      <w:pPr>
        <w:pStyle w:val="ListBullet"/>
      </w:pPr>
      <w:r>
        <w:t>Replenish physical resources by eating balanced meals and staying hydrated.</w:t>
      </w:r>
    </w:p>
    <w:p>
      <w:pPr>
        <w:pStyle w:val="ListBullet"/>
      </w:pPr>
      <w:r>
        <w:t>Encourage positive self-talk and self-compassion during setbacks.</w:t>
      </w:r>
    </w:p>
    <w:p>
      <w:pPr>
        <w:pStyle w:val="ListBullet"/>
      </w:pPr>
      <w:r>
        <w:t>Seek social support or professional help when self-control challenges persist.</w:t>
      </w:r>
    </w:p>
    <w:p>
      <w:pPr>
        <w:pStyle w:val="Heading1"/>
      </w:pPr>
      <w:r>
        <w:t>Safety Notes</w:t>
      </w:r>
    </w:p>
    <w:p>
      <w:pPr>
        <w:pStyle w:val="ListBullet"/>
      </w:pPr>
      <w:r>
        <w:t>Avoid excessive self-punishment for lapses in willpower to protect mental well-being.</w:t>
      </w:r>
    </w:p>
    <w:p>
      <w:pPr>
        <w:pStyle w:val="ListBullet"/>
      </w:pPr>
      <w:r>
        <w:t>Do not rely solely on willpower for changing addictive behaviors without professional guidance.</w:t>
      </w:r>
    </w:p>
    <w:p>
      <w:pPr>
        <w:pStyle w:val="ListBullet"/>
      </w:pPr>
      <w:r>
        <w:t>Be cautious with nutritional supplements purported to enhance willpower due to limited evidence.</w:t>
      </w:r>
    </w:p>
    <w:p>
      <w:pPr>
        <w:pStyle w:val="ListBullet"/>
      </w:pPr>
      <w:r>
        <w:t>Recognize signs of stress or burnout related to prolonged self-control efforts and adjust strategies accordingly.</w:t>
      </w:r>
    </w:p>
    <w:p>
      <w:pPr>
        <w:pStyle w:val="ListBullet"/>
      </w:pPr>
      <w:r>
        <w:t>Consult healthcare providers if willpower difficulties significantly impact daily functioning or accompany mental health symptoms.</w:t>
      </w:r>
    </w:p>
    <w:p>
      <w:pPr>
        <w:pStyle w:val="Heading1"/>
      </w:pPr>
      <w:r>
        <w:t>Common Misconceptions</w:t>
      </w:r>
    </w:p>
    <w:p>
      <w:r>
        <w:rPr>
          <w:b/>
        </w:rPr>
        <w:t xml:space="preserve">Misconception: </w:t>
      </w:r>
      <w:r>
        <w:t>Willpower is unlimited and can never run out.</w:t>
      </w:r>
    </w:p>
    <w:p>
      <w:r>
        <w:rPr>
          <w:b/>
        </w:rPr>
        <w:t xml:space="preserve">Reality: </w:t>
      </w:r>
      <w:r>
        <w:t>Scientific evidence suggests willpower can become depleted after sustained use, though this is influenced by individual beliefs and motivation.</w:t>
      </w:r>
    </w:p>
    <w:p>
      <w:r>
        <w:rPr>
          <w:b/>
        </w:rPr>
        <w:t xml:space="preserve">Misconception: </w:t>
      </w:r>
      <w:r>
        <w:t>Willpower alone is enough to change any behavior.</w:t>
      </w:r>
    </w:p>
    <w:p>
      <w:r>
        <w:rPr>
          <w:b/>
        </w:rPr>
        <w:t xml:space="preserve">Reality: </w:t>
      </w:r>
      <w:r>
        <w:t>While important, willpower is more effective when combined with environment changes, habits, and support.</w:t>
      </w:r>
    </w:p>
    <w:p>
      <w:r>
        <w:rPr>
          <w:b/>
        </w:rPr>
        <w:t xml:space="preserve">Misconception: </w:t>
      </w:r>
      <w:r>
        <w:t>Some people are born with willpower and it cannot be improved.</w:t>
      </w:r>
    </w:p>
    <w:p>
      <w:r>
        <w:rPr>
          <w:b/>
        </w:rPr>
        <w:t xml:space="preserve">Reality: </w:t>
      </w:r>
      <w:r>
        <w:t>Research shows willpower can be strengthened through practice and strategies.</w:t>
      </w:r>
    </w:p>
    <w:p>
      <w:pPr>
        <w:pStyle w:val="Heading1"/>
      </w:pPr>
      <w:r>
        <w:t>Clinical Pearls</w:t>
      </w:r>
    </w:p>
    <w:p>
      <w:pPr>
        <w:pStyle w:val="ListNumber"/>
      </w:pPr>
      <w:r>
        <w:t>Incorporate habit formation to reduce the cognitive load on willpower.</w:t>
      </w:r>
    </w:p>
    <w:p>
      <w:pPr>
        <w:pStyle w:val="ListNumber"/>
      </w:pPr>
      <w:r>
        <w:t>Consider both motivation and executive function when designing behavior change plans.</w:t>
      </w:r>
    </w:p>
    <w:p>
      <w:pPr>
        <w:pStyle w:val="ListNumber"/>
      </w:pPr>
      <w:r>
        <w:t>Use assessment tools to tailor interventions based on individual willpower capacity.</w:t>
      </w:r>
    </w:p>
    <w:p>
      <w:pPr>
        <w:pStyle w:val="ListNumber"/>
      </w:pPr>
      <w:r>
        <w:t>Monitor for signs of ego depletion and adjust demands accordingly.</w:t>
      </w:r>
    </w:p>
    <w:p>
      <w:pPr>
        <w:pStyle w:val="ListNumber"/>
      </w:pPr>
      <w:r>
        <w:t>Encourage self-compassion to mitigate negative effects of willpower failure.</w:t>
      </w:r>
    </w:p>
    <w:p>
      <w:pPr>
        <w:pStyle w:val="Heading1"/>
      </w:pPr>
      <w:r>
        <w:t>Key Takeaways</w:t>
      </w:r>
    </w:p>
    <w:p>
      <w:pPr>
        <w:pStyle w:val="ListBullet"/>
      </w:pPr>
      <w:r>
        <w:t>Willpower is the ability to resist immediate temptations for long-term goals and involves executive brain functions.</w:t>
      </w:r>
    </w:p>
    <w:p>
      <w:pPr>
        <w:pStyle w:val="ListBullet"/>
      </w:pPr>
      <w:r>
        <w:t>It is influenced by physiological factors like glucose, sleep, and stress.</w:t>
      </w:r>
    </w:p>
    <w:p>
      <w:pPr>
        <w:pStyle w:val="ListBullet"/>
      </w:pPr>
      <w:r>
        <w:t>Willpower capacity can fluctuate and may become depleted after prolonged effort.</w:t>
      </w:r>
    </w:p>
    <w:p>
      <w:pPr>
        <w:pStyle w:val="ListBullet"/>
      </w:pPr>
      <w:r>
        <w:t>Effective strategies include habit formation, environment design, and mindfulness.</w:t>
      </w:r>
    </w:p>
    <w:p>
      <w:pPr>
        <w:pStyle w:val="ListBullet"/>
      </w:pPr>
      <w:r>
        <w:t>Willpower interacts closely with motivation to sustain behavior change.</w:t>
      </w:r>
    </w:p>
    <w:p>
      <w:pPr>
        <w:pStyle w:val="ListBullet"/>
      </w:pPr>
      <w:r>
        <w:t>Common myths about willpower can impede effective personal development.</w:t>
      </w:r>
    </w:p>
    <w:p>
      <w:pPr>
        <w:pStyle w:val="ListBullet"/>
      </w:pPr>
      <w:r>
        <w:t>Limitations exist; overreliance on willpower risks burnout and failure.</w:t>
      </w:r>
    </w:p>
    <w:p>
      <w:pPr>
        <w:pStyle w:val="ListBullet"/>
      </w:pPr>
      <w:r>
        <w:t>Safety involves balanced approaches and awareness of mental health impacts.</w:t>
      </w:r>
    </w:p>
    <w:p>
      <w:pPr>
        <w:pStyle w:val="Heading1"/>
      </w:pPr>
      <w:r>
        <w:t>Glossary</w:t>
      </w:r>
    </w:p>
    <w:p>
      <w:r>
        <w:rPr>
          <w:b/>
        </w:rPr>
        <w:t xml:space="preserve">Willpower: </w:t>
      </w:r>
      <w:r>
        <w:t>The mental ability to control impulses and delay gratification in pursuit of long-term goals.</w:t>
      </w:r>
    </w:p>
    <w:p>
      <w:r>
        <w:rPr>
          <w:b/>
        </w:rPr>
        <w:t xml:space="preserve">Self-control: </w:t>
      </w:r>
      <w:r>
        <w:t>The capacity to resist specific short-term temptations or impulses.</w:t>
      </w:r>
    </w:p>
    <w:p>
      <w:r>
        <w:rPr>
          <w:b/>
        </w:rPr>
        <w:t xml:space="preserve">Self-discipline: </w:t>
      </w:r>
      <w:r>
        <w:t>Consistent adherence to rules or routines to achieve objectives.</w:t>
      </w:r>
    </w:p>
    <w:p>
      <w:r>
        <w:rPr>
          <w:b/>
        </w:rPr>
        <w:t xml:space="preserve">Executive Functions: </w:t>
      </w:r>
      <w:r>
        <w:t>Cognitive processes including planning, decision-making, and impulse control governed by the prefrontal cortex.</w:t>
      </w:r>
    </w:p>
    <w:p>
      <w:r>
        <w:rPr>
          <w:b/>
        </w:rPr>
        <w:t xml:space="preserve">Ego depletion: </w:t>
      </w:r>
      <w:r>
        <w:t>A hypothesized state where self-control resources are temporarily exhausted after sustained exertion.</w:t>
      </w:r>
    </w:p>
    <w:p>
      <w:r>
        <w:rPr>
          <w:b/>
        </w:rPr>
        <w:t xml:space="preserve">Delayed gratification: </w:t>
      </w:r>
      <w:r>
        <w:t>The process of resisting an immediate reward in order to receive a better or more valuable reward later.</w:t>
      </w:r>
    </w:p>
    <w:p>
      <w:r>
        <w:rPr>
          <w:b/>
        </w:rPr>
        <w:t xml:space="preserve">Prefrontal cortex: </w:t>
      </w:r>
      <w:r>
        <w:t>A brain region responsible for complex cognitive behavior, decision making, and moderating social behavior, crucial for willpower.</w:t>
      </w:r>
    </w:p>
    <w:p>
      <w:r>
        <w:rPr>
          <w:b/>
        </w:rPr>
        <w:t xml:space="preserve">Anterior cingulate cortex: </w:t>
      </w:r>
      <w:r>
        <w:t>A part of the brain involved in monitoring conflicts between goals and immediate impulses.</w:t>
      </w:r>
    </w:p>
    <w:p>
      <w:pPr>
        <w:pStyle w:val="Heading1"/>
      </w:pPr>
      <w:r>
        <w:t>Related Modules</w:t>
      </w:r>
    </w:p>
    <w:p>
      <w:pPr>
        <w:pStyle w:val="ListBullet"/>
      </w:pPr>
      <w:r>
        <w:t>BEH-045_Habit_Formation</w:t>
      </w:r>
    </w:p>
    <w:p>
      <w:pPr>
        <w:pStyle w:val="ListBullet"/>
      </w:pPr>
      <w:r>
        <w:t>BEH-089_Motivation_Basics</w:t>
      </w:r>
    </w:p>
    <w:p>
      <w:pPr>
        <w:pStyle w:val="ListBullet"/>
      </w:pPr>
      <w:r>
        <w:t>BEH-102_Stress_Management</w:t>
      </w:r>
    </w:p>
    <w:p>
      <w:pPr>
        <w:pStyle w:val="Heading1"/>
      </w:pPr>
      <w:r>
        <w:t>Illustration Specifications</w:t>
      </w:r>
    </w:p>
    <w:p>
      <w:pPr>
        <w:pStyle w:val="Heading2"/>
      </w:pPr>
      <w:r>
        <w:t>ILL-001 - Neural Pathways of Willpower</w:t>
      </w:r>
    </w:p>
    <w:p>
      <w:r>
        <w:t>Type: Brain Diagram</w:t>
      </w:r>
    </w:p>
    <w:p>
      <w:r>
        <w:t>Illustration highlighting the prefrontal cortex and anterior cingulate cortex involved in willpower and self-control.</w:t>
      </w:r>
    </w:p>
    <w:p>
      <w:r>
        <w:t>Alt text: Diagram showing brain regions responsible for willpower including prefrontal cortex and anterior cingulate cortex.</w:t>
      </w:r>
    </w:p>
    <w:p>
      <w:pPr>
        <w:pStyle w:val="Heading2"/>
      </w:pPr>
      <w:r>
        <w:t>ILL-002 - Willpower as a Resource Model</w:t>
      </w:r>
    </w:p>
    <w:p>
      <w:r>
        <w:t>Type: Conceptual Model</w:t>
      </w:r>
    </w:p>
    <w:p>
      <w:r>
        <w:t>Visual representation of the 'ego depletion' theory showing willpower as a limited resource that can be used up and replenished.</w:t>
      </w:r>
    </w:p>
    <w:p>
      <w:r>
        <w:t>Alt text: Graphic depicting willpower depletion and replenishment as a fuel gauge.</w:t>
      </w:r>
    </w:p>
    <w:p>
      <w:pPr>
        <w:pStyle w:val="Heading2"/>
      </w:pPr>
      <w:r>
        <w:t>ILL-003 - Strategies to Enhance Willpower</w:t>
      </w:r>
    </w:p>
    <w:p>
      <w:r>
        <w:t>Type: Infographic</w:t>
      </w:r>
    </w:p>
    <w:p>
      <w:r>
        <w:t>An infographic listing practical steps such as goal-setting, habit formation, mindfulness, and environmental structuring to strengthen willpower.</w:t>
      </w:r>
    </w:p>
    <w:p>
      <w:r>
        <w:t>Alt text: Illustration showing key techniques for improving willpower with icons and short descriptions.</w:t>
      </w:r>
    </w:p>
    <w:p>
      <w:pPr>
        <w:pStyle w:val="Heading1"/>
      </w:pPr>
      <w:r>
        <w:t>References</w:t>
      </w:r>
    </w:p>
    <w:p>
      <w:pPr>
        <w:pStyle w:val="ListBullet"/>
      </w:pPr>
      <w:r>
        <w:t>The Strength Model of Self-Control | Roy F. Baumeister et al. | 1998 | 10.1037/0033-295X.109.3.524 | Unverified</w:t>
      </w:r>
    </w:p>
    <w:p>
      <w:pPr>
        <w:pStyle w:val="ListBullet"/>
      </w:pPr>
      <w:r>
        <w:t>Neurobiology of self-control and the willpower | Heatherton TF, Wagner DD | 2011 | 10.1038/nrn3084 | Unverified</w:t>
      </w:r>
    </w:p>
    <w:p>
      <w:pPr>
        <w:pStyle w:val="ListBullet"/>
      </w:pPr>
      <w:r>
        <w:t>The Role of Glucose in Self-Control: Meta-Analytic Review | Molden DC, Lee AL, et al. | 2012 |  | Unverified</w:t>
      </w:r>
    </w:p>
    <w:p>
      <w:pPr>
        <w:pStyle w:val="ListBullet"/>
      </w:pPr>
      <w:r>
        <w:t>Mindfulness Training Improves Self-Regulation and Academic Performance in Adolescents | Zenner C, Herrnleben-Kurz S, Walach H | 2014 | 10.1371/journal.pone.0093621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