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AGE-147 - Healthy Aging Myths</w:t>
      </w:r>
    </w:p>
    <w:p>
      <w:r>
        <w:rPr>
          <w:i/>
        </w:rPr>
        <w:t>What evidence supports healthy aging myths,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Middle Age, Older Adults, Elderly</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Aging, Healthy Aging, Longevity, Myths, Evidence-Based Health, Gerontology, Wellness, Lifestyle, Nutrition,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myths encompass widely held beliefs about the aging process that may or may not be supported by scientific evidence. Aging itself is a complex biological process influenced by genetics, lifestyle, environmental factors, and psychosocial elements. Common synonyms include "successful aging," "active aging," and "longevity myths." Exploring these myths involves understanding underlying physiological mechanisms such as cellular senescence, oxidative stress, inflammation, and neuroplasticity. While some myths—like the importance of exercise in extending healthspan—are supported by robust evidence, others, such as the idea that antioxidants in supplements dramatically slow aging, remain uncertain or disputed. The practical relevance lies in guiding individuals to adopt scientifically supported behaviors that promote health and longevity, while dispelling misinformation that may lead to ineffective or unsafe interventions. Limitations of evidence often arise from variability in individual responses and the evolving nature of aging research. Safety considerations include avoiding excessive supplement use or adopting extreme dietary restrictions without medical supervision.</w:t>
      </w:r>
    </w:p>
    <w:p>
      <w:pPr>
        <w:pStyle w:val="Heading1"/>
      </w:pPr>
      <w:r>
        <w:t>Customer Questions Answered</w:t>
      </w:r>
    </w:p>
    <w:p>
      <w:pPr>
        <w:pStyle w:val="ListBullet"/>
      </w:pPr>
      <w:r>
        <w:t>Is it true that you can't influence how you age?</w:t>
      </w:r>
    </w:p>
    <w:p>
      <w:pPr>
        <w:pStyle w:val="ListBullet"/>
      </w:pPr>
      <w:r>
        <w:t>Does eating antioxidants slow aging?</w:t>
      </w:r>
    </w:p>
    <w:p>
      <w:pPr>
        <w:pStyle w:val="ListBullet"/>
      </w:pPr>
      <w:r>
        <w:t>Can regular exercise actually extend lifespan?</w:t>
      </w:r>
    </w:p>
    <w:p>
      <w:pPr>
        <w:pStyle w:val="ListBullet"/>
      </w:pPr>
      <w:r>
        <w:t>Is cognitive decline inevitable with age?</w:t>
      </w:r>
    </w:p>
    <w:p>
      <w:pPr>
        <w:pStyle w:val="ListBullet"/>
      </w:pPr>
      <w:r>
        <w:t>Do supplements prevent all age-related diseases?</w:t>
      </w:r>
    </w:p>
    <w:p>
      <w:pPr>
        <w:pStyle w:val="ListBullet"/>
      </w:pPr>
      <w:r>
        <w:t>Does calorie restriction increase longevity?</w:t>
      </w:r>
    </w:p>
    <w:p>
      <w:pPr>
        <w:pStyle w:val="ListBullet"/>
      </w:pPr>
      <w:r>
        <w:t>Are all aging myths harmful?</w:t>
      </w:r>
    </w:p>
    <w:p>
      <w:pPr>
        <w:pStyle w:val="ListBullet"/>
      </w:pPr>
      <w:r>
        <w:t>Can you prevent wrinkles completely with skincare?</w:t>
      </w:r>
    </w:p>
    <w:p>
      <w:pPr>
        <w:pStyle w:val="ListBullet"/>
      </w:pPr>
      <w:r>
        <w:t>Is social engagement really important for healthy aging?</w:t>
      </w:r>
    </w:p>
    <w:p>
      <w:pPr>
        <w:pStyle w:val="ListBullet"/>
      </w:pPr>
      <w:r>
        <w:t>Does drinking red wine protect against aging?</w:t>
      </w:r>
    </w:p>
    <w:p>
      <w:pPr>
        <w:pStyle w:val="ListBullet"/>
      </w:pPr>
      <w:r>
        <w:t>Is it normal to lose muscle mass as you get older?</w:t>
      </w:r>
    </w:p>
    <w:p>
      <w:pPr>
        <w:pStyle w:val="ListBullet"/>
      </w:pPr>
      <w:r>
        <w:t>Do genetics determine everything about aging?</w:t>
      </w:r>
    </w:p>
    <w:p>
      <w:pPr>
        <w:pStyle w:val="Heading1"/>
      </w:pPr>
      <w:r>
        <w:t>Learning Objectives</w:t>
      </w:r>
    </w:p>
    <w:p>
      <w:pPr>
        <w:pStyle w:val="ListBullet"/>
      </w:pPr>
      <w:r>
        <w:t>Define common myths about healthy aging and distinguish them from evidence-based facts.</w:t>
      </w:r>
    </w:p>
    <w:p>
      <w:pPr>
        <w:pStyle w:val="ListBullet"/>
      </w:pPr>
      <w:r>
        <w:t>Understand the biological mechanisms that underlie aging and how lifestyle factors may influence them.</w:t>
      </w:r>
    </w:p>
    <w:p>
      <w:pPr>
        <w:pStyle w:val="ListBullet"/>
      </w:pPr>
      <w:r>
        <w:t>Evaluate the scientific evidence supporting or refuting common aging-related claims.</w:t>
      </w:r>
    </w:p>
    <w:p>
      <w:pPr>
        <w:pStyle w:val="ListBullet"/>
      </w:pPr>
      <w:r>
        <w:t>Apply practical guidance to promote healthy aging based on current best evidence.</w:t>
      </w:r>
    </w:p>
    <w:p>
      <w:pPr>
        <w:pStyle w:val="ListBullet"/>
      </w:pPr>
      <w:r>
        <w:t>Identify misconceptions that can adversely affect health decisions in older adults.</w:t>
      </w:r>
    </w:p>
    <w:p>
      <w:pPr>
        <w:pStyle w:val="ListBullet"/>
      </w:pPr>
      <w:r>
        <w:t>Recognize safety issues related to unproven anti-aging products or interventions.</w:t>
      </w:r>
    </w:p>
    <w:p>
      <w:pPr>
        <w:pStyle w:val="ListBullet"/>
      </w:pPr>
      <w:r>
        <w:t>Develop critical thinking skills to assess longevity-related information.</w:t>
      </w:r>
    </w:p>
    <w:p>
      <w:pPr>
        <w:pStyle w:val="ListBullet"/>
      </w:pPr>
      <w:r>
        <w:t>Gain familiarity with terms and concepts relevant to healthy aging discourse.</w:t>
      </w:r>
    </w:p>
    <w:p>
      <w:pPr>
        <w:pStyle w:val="Heading1"/>
      </w:pPr>
      <w:r>
        <w:t>Definition</w:t>
      </w:r>
    </w:p>
    <w:p>
      <w:r>
        <w:t>Healthy aging myths are widely circulated beliefs or assumptions about the aging process that may lack full scientific support, affecting attitudes and behaviors related to health and longevity.</w:t>
      </w:r>
    </w:p>
    <w:p>
      <w:pPr>
        <w:pStyle w:val="Heading1"/>
      </w:pPr>
      <w:r>
        <w:t>Why This Matters</w:t>
      </w:r>
    </w:p>
    <w:p>
      <w:r>
        <w:t>Understanding which beliefs about aging are supported by evidence enables individuals and healthcare providers to make informed decisions that promote well-being, prevent harm, and optimize quality of life as people age.</w:t>
      </w:r>
    </w:p>
    <w:p>
      <w:pPr>
        <w:pStyle w:val="Heading1"/>
      </w:pPr>
      <w:r>
        <w:t>What is Healthy Aging? Definitions and Concepts</w:t>
      </w:r>
    </w:p>
    <w:p>
      <w:r>
        <w:t>Healthy aging refers to the process of developing and maintaining functional ability that enables well-being in older age. This includes physical, cognitive, and social components. Terms such as 'successful aging,' 'active aging,' and 'optimal aging' are often used interchangeably, although nuanced differences exist. According to the World Health Organization, healthy aging emphasizes functional capacity, not merely absence of disease. Aging involves physiological changes at cellular and systemic levels, influenced by genetics and environment.</w:t>
      </w:r>
    </w:p>
    <w:p>
      <w:pPr>
        <w:pStyle w:val="Heading1"/>
      </w:pPr>
      <w:r>
        <w:t>Common Myths about Aging and Their Origins</w:t>
      </w:r>
    </w:p>
    <w:p>
      <w:r>
        <w:t>Many cultural and social myths about aging have persisted for decades, such as the inevitability of cognitive decline or that older adults cannot learn new skills. These myths may arise from observational biases, stereotypes, and outdated research. It's important to differentiate myths from evidence-based knowledge to counter ageism and promote accurate health guidance.</w:t>
      </w:r>
    </w:p>
    <w:p>
      <w:pPr>
        <w:pStyle w:val="Heading1"/>
      </w:pPr>
      <w:r>
        <w:t>Biological Mechanisms Underlying Aging</w:t>
      </w:r>
    </w:p>
    <w:p>
      <w:r>
        <w:t>Aging is characterized by complex biological mechanisms including cellular senescence (cells losing the ability to divide), telomere shortening, oxidative stress caused by free radicals, chronic low-grade inflammation (inflammaging), and altered intercellular communication. These physiological processes contribute to age-related decline but can be modulated by lifestyle and environmental factors.</w:t>
      </w:r>
    </w:p>
    <w:p>
      <w:pPr>
        <w:pStyle w:val="Heading1"/>
      </w:pPr>
      <w:r>
        <w:t>The Role of Exercise in Healthy Aging</w:t>
      </w:r>
    </w:p>
    <w:p>
      <w:r>
        <w:t>Regular physical activity is strongly supported by evidence to improve cardiovascular health, muscle strength, cognitive function, and reduce risks of chronic diseases. Exercise can enhance lifespan and healthspan by improving metabolic health, reducing inflammation, and promoting neuroplasticity. Myths that it's too late to benefit from exercise in older age are refuted by numerous clinical studies.</w:t>
      </w:r>
    </w:p>
    <w:p>
      <w:pPr>
        <w:pStyle w:val="Heading1"/>
      </w:pPr>
      <w:r>
        <w:t>Nutrition and Dietary Supplements: Separating Fact from Fiction</w:t>
      </w:r>
    </w:p>
    <w:p>
      <w:r>
        <w:t>Adequate nutrition is essential for healthy aging, but the efficacy of many popular supplements (e.g., antioxidants like vitamin E and C) in preventing aging is uncertain. While some dietary patterns such as the Mediterranean diet show benefit, mega-dosing supplements can pose risks. Caloric restriction shows promise in animal studies but has unclear implications in humans and requires medical oversight.</w:t>
      </w:r>
    </w:p>
    <w:p>
      <w:pPr>
        <w:pStyle w:val="Heading1"/>
      </w:pPr>
      <w:r>
        <w:t>Cognitive Aging: Decline or Adaptation?</w:t>
      </w:r>
    </w:p>
    <w:p>
      <w:r>
        <w:t>While some cognitive functions may decline with age, others such as vocabulary and knowledge often remain stable or improve. The brain exhibits neuroplasticity, and lifestyle factors including mental stimulation, social engagement, and physical activity can mitigate decline. The myth that cognitive impairment is inevitable or uniform is false.</w:t>
      </w:r>
    </w:p>
    <w:p>
      <w:pPr>
        <w:pStyle w:val="Heading1"/>
      </w:pPr>
      <w:r>
        <w:t>Social Engagement and Psychological Well-being</w:t>
      </w:r>
    </w:p>
    <w:p>
      <w:r>
        <w:t>Social interaction and maintaining meaningful relationships support mental health, reduce risk of depression, and may improve longevity. Isolation is linked with poorer outcomes. Myths downplaying the importance of social factors overlook significant psychosocial determinants of healthy aging.</w:t>
      </w:r>
    </w:p>
    <w:p>
      <w:pPr>
        <w:pStyle w:val="Heading1"/>
      </w:pPr>
      <w:r>
        <w:t>Genetics Versus Lifestyle: What Determines Aging Outcomes?</w:t>
      </w:r>
    </w:p>
    <w:p>
      <w:r>
        <w:t>Genetic factors contribute to longevity but explain only a portion of variability. Lifestyle choices like diet, exercise, and smoking cessation have significant impacts. The myth that genetics exclusively dictate aging outcomes neglects the role of modifiable factors.</w:t>
      </w:r>
    </w:p>
    <w:p>
      <w:pPr>
        <w:pStyle w:val="Heading1"/>
      </w:pPr>
      <w:r>
        <w:t>Skin Aging and Cosmetic Myths</w:t>
      </w:r>
    </w:p>
    <w:p>
      <w:r>
        <w:t>Skin changes with age due to intrinsic (genetics, cellular aging) and extrinsic factors (sun exposure, smoking). While skincare products can improve skin health and appearance, myths that certain creams or treatments can completely prevent wrinkles lack robust evidence. Sun protection remains a key scientifically supported strategy.</w:t>
      </w:r>
    </w:p>
    <w:p>
      <w:pPr>
        <w:pStyle w:val="Heading1"/>
      </w:pPr>
      <w:r>
        <w:t>Risks and Safety Concerns Related to Anti-Aging Interventions</w:t>
      </w:r>
    </w:p>
    <w:p>
      <w:r>
        <w:t>Many commercial anti-aging products and fad diets lack regulatory oversight and rigorous testing. Some interventions may cause harm or interact negatively with medications. It is important to rely on evidence-based guidance and consult healthcare professionals before adopting new treatments or supplements.</w:t>
      </w:r>
    </w:p>
    <w:p>
      <w:pPr>
        <w:pStyle w:val="Heading1"/>
      </w:pPr>
      <w:r>
        <w:t>Practical Guidance</w:t>
      </w:r>
    </w:p>
    <w:p>
      <w:pPr>
        <w:pStyle w:val="ListBullet"/>
      </w:pPr>
      <w:r>
        <w:t>Engage in regular physical activity tailored to your ability to support cardiovascular and musculoskeletal health.</w:t>
      </w:r>
    </w:p>
    <w:p>
      <w:pPr>
        <w:pStyle w:val="ListBullet"/>
      </w:pPr>
      <w:r>
        <w:t>Adopt a balanced diet rich in fruits, vegetables, whole grains, and lean proteins, emulating patterns like the Mediterranean diet.</w:t>
      </w:r>
    </w:p>
    <w:p>
      <w:pPr>
        <w:pStyle w:val="ListBullet"/>
      </w:pPr>
      <w:r>
        <w:t>Be cautious about supplements; prioritize nutrients from food and consult healthcare providers before starting supplements.</w:t>
      </w:r>
    </w:p>
    <w:p>
      <w:pPr>
        <w:pStyle w:val="ListBullet"/>
      </w:pPr>
      <w:r>
        <w:t>Maintain cognitive activity through learning, puzzles, social interaction, and mentally stimulating hobbies.</w:t>
      </w:r>
    </w:p>
    <w:p>
      <w:pPr>
        <w:pStyle w:val="ListBullet"/>
      </w:pPr>
      <w:r>
        <w:t>Avoid smoking and limit alcohol intake to reduce health risks.</w:t>
      </w:r>
    </w:p>
    <w:p>
      <w:pPr>
        <w:pStyle w:val="ListBullet"/>
      </w:pPr>
      <w:r>
        <w:t>Protect your skin from excessive sun exposure using sunscreen and protective clothing.</w:t>
      </w:r>
    </w:p>
    <w:p>
      <w:pPr>
        <w:pStyle w:val="ListBullet"/>
      </w:pPr>
      <w:r>
        <w:t>Foster social connections to enhance emotional well-being and reduce isolation.</w:t>
      </w:r>
    </w:p>
    <w:p>
      <w:pPr>
        <w:pStyle w:val="ListBullet"/>
      </w:pPr>
      <w:r>
        <w:t>Consult medical professionals before initiating radical dietary or lifestyle changes, especially caloric restriction or new medications.</w:t>
      </w:r>
    </w:p>
    <w:p>
      <w:pPr>
        <w:pStyle w:val="Heading1"/>
      </w:pPr>
      <w:r>
        <w:t>Safety Notes</w:t>
      </w:r>
    </w:p>
    <w:p>
      <w:pPr>
        <w:pStyle w:val="ListBullet"/>
      </w:pPr>
      <w:r>
        <w:t>Not all supplements marketed for anti-aging are safe or effective; excessive intake can cause adverse effects.</w:t>
      </w:r>
    </w:p>
    <w:p>
      <w:pPr>
        <w:pStyle w:val="ListBullet"/>
      </w:pPr>
      <w:r>
        <w:t>Extreme caloric restriction without supervision may lead to malnutrition and other health issues.</w:t>
      </w:r>
    </w:p>
    <w:p>
      <w:pPr>
        <w:pStyle w:val="ListBullet"/>
      </w:pPr>
      <w:r>
        <w:t>Some cosmetic procedures carry risks; seek treatment from licensed professionals.</w:t>
      </w:r>
    </w:p>
    <w:p>
      <w:pPr>
        <w:pStyle w:val="ListBullet"/>
      </w:pPr>
      <w:r>
        <w:t>Physical activity programs should be adapted to individual health status to prevent injury.</w:t>
      </w:r>
    </w:p>
    <w:p>
      <w:pPr>
        <w:pStyle w:val="ListBullet"/>
      </w:pPr>
      <w:r>
        <w:t>Always discuss new health regimens with a healthcare provider to avoid drug interactions or contraindications.</w:t>
      </w:r>
    </w:p>
    <w:p>
      <w:pPr>
        <w:pStyle w:val="Heading1"/>
      </w:pPr>
      <w:r>
        <w:t>Common Misconceptions</w:t>
      </w:r>
    </w:p>
    <w:p>
      <w:r>
        <w:rPr>
          <w:b/>
        </w:rPr>
        <w:t xml:space="preserve">Misconception: </w:t>
      </w:r>
      <w:r>
        <w:t>Aging inevitably leads to severe cognitive decline.</w:t>
      </w:r>
    </w:p>
    <w:p>
      <w:r>
        <w:rPr>
          <w:b/>
        </w:rPr>
        <w:t xml:space="preserve">Reality: </w:t>
      </w:r>
      <w:r>
        <w:t>While some cognitive abilities may decline, many functions remain stable or improve, and cognitive health can be supported through lifestyle.</w:t>
      </w:r>
    </w:p>
    <w:p>
      <w:r>
        <w:rPr>
          <w:b/>
        </w:rPr>
        <w:t xml:space="preserve">Misconception: </w:t>
      </w:r>
      <w:r>
        <w:t>Supplements can completely prevent aging or age-related diseases.</w:t>
      </w:r>
    </w:p>
    <w:p>
      <w:r>
        <w:rPr>
          <w:b/>
        </w:rPr>
        <w:t xml:space="preserve">Reality: </w:t>
      </w:r>
      <w:r>
        <w:t>There is no supplement proven to fully prevent aging; balanced nutrition from food is preferred.</w:t>
      </w:r>
    </w:p>
    <w:p>
      <w:r>
        <w:rPr>
          <w:b/>
        </w:rPr>
        <w:t xml:space="preserve">Misconception: </w:t>
      </w:r>
      <w:r>
        <w:t>Exercise has little benefit after middle age.</w:t>
      </w:r>
    </w:p>
    <w:p>
      <w:r>
        <w:rPr>
          <w:b/>
        </w:rPr>
        <w:t xml:space="preserve">Reality: </w:t>
      </w:r>
      <w:r>
        <w:t>Exercise benefits all ages and is crucial for maintaining health into older adulthood.</w:t>
      </w:r>
    </w:p>
    <w:p>
      <w:pPr>
        <w:pStyle w:val="Heading1"/>
      </w:pPr>
      <w:r>
        <w:t>Clinical Pearls</w:t>
      </w:r>
    </w:p>
    <w:p>
      <w:pPr>
        <w:pStyle w:val="ListNumber"/>
      </w:pPr>
      <w:r>
        <w:t>Distinguishing myths from evidence-based facts helps combat ageism and promote positive health behaviors.</w:t>
      </w:r>
    </w:p>
    <w:p>
      <w:pPr>
        <w:pStyle w:val="ListNumber"/>
      </w:pPr>
      <w:r>
        <w:t>Physical activity impacts multiple biological pathways that modulate aging.</w:t>
      </w:r>
    </w:p>
    <w:p>
      <w:pPr>
        <w:pStyle w:val="ListNumber"/>
      </w:pPr>
      <w:r>
        <w:t>Caloric restriction shows promise but requires careful consideration and monitoring.</w:t>
      </w:r>
    </w:p>
    <w:p>
      <w:pPr>
        <w:pStyle w:val="ListNumber"/>
      </w:pPr>
      <w:r>
        <w:t>Cognitive and social engagement are modifiable factors that support brain health.</w:t>
      </w:r>
    </w:p>
    <w:p>
      <w:pPr>
        <w:pStyle w:val="ListNumber"/>
      </w:pPr>
      <w:r>
        <w:t>Overreliance on supplements can detract from more effective lifestyle modifications.</w:t>
      </w:r>
    </w:p>
    <w:p>
      <w:pPr>
        <w:pStyle w:val="Heading1"/>
      </w:pPr>
      <w:r>
        <w:t>Key Takeaways</w:t>
      </w:r>
    </w:p>
    <w:p>
      <w:pPr>
        <w:pStyle w:val="ListBullet"/>
      </w:pPr>
      <w:r>
        <w:t>Aging is a complex biological and psychosocial process influenced by both genetics and lifestyle.</w:t>
      </w:r>
    </w:p>
    <w:p>
      <w:pPr>
        <w:pStyle w:val="ListBullet"/>
      </w:pPr>
      <w:r>
        <w:t>Not all beliefs about aging are supported by scientific evidence; some myths can mislead health decisions.</w:t>
      </w:r>
    </w:p>
    <w:p>
      <w:pPr>
        <w:pStyle w:val="ListBullet"/>
      </w:pPr>
      <w:r>
        <w:t>Exercise is one of the most effective evidence-based interventions to promote healthy aging.</w:t>
      </w:r>
    </w:p>
    <w:p>
      <w:pPr>
        <w:pStyle w:val="ListBullet"/>
      </w:pPr>
      <w:r>
        <w:t>Balanced nutrition and avoidance of extreme diets or unregulated supplements are important for safety and health.</w:t>
      </w:r>
    </w:p>
    <w:p>
      <w:pPr>
        <w:pStyle w:val="ListBullet"/>
      </w:pPr>
      <w:r>
        <w:t>Cognitive decline is not an inevitable consequence of aging; engagement and stimulation can mitigate risks.</w:t>
      </w:r>
    </w:p>
    <w:p>
      <w:pPr>
        <w:pStyle w:val="ListBullet"/>
      </w:pPr>
      <w:r>
        <w:t>Social connections significantly impact mental well-being and longevity.</w:t>
      </w:r>
    </w:p>
    <w:p>
      <w:pPr>
        <w:pStyle w:val="ListBullet"/>
      </w:pPr>
      <w:r>
        <w:t>Sun protection and appropriate skincare can reduce skin aging and associated health risks.</w:t>
      </w:r>
    </w:p>
    <w:p>
      <w:pPr>
        <w:pStyle w:val="ListBullet"/>
      </w:pPr>
      <w:r>
        <w:t>Consult healthcare professionals before adopting any anti-aging regimen or supplement.</w:t>
      </w:r>
    </w:p>
    <w:p>
      <w:pPr>
        <w:pStyle w:val="Heading1"/>
      </w:pPr>
      <w:r>
        <w:t>Glossary</w:t>
      </w:r>
    </w:p>
    <w:p>
      <w:r>
        <w:rPr>
          <w:b/>
        </w:rPr>
        <w:t xml:space="preserve">Healthy Aging: </w:t>
      </w:r>
      <w:r>
        <w:t>The process of developing and maintaining functional ability to enable well-being in older age.</w:t>
      </w:r>
    </w:p>
    <w:p>
      <w:r>
        <w:rPr>
          <w:b/>
        </w:rPr>
        <w:t xml:space="preserve">Cellular Senescence: </w:t>
      </w:r>
      <w:r>
        <w:t>The state in which cells lose the ability to divide and function properly, contributing to aging.</w:t>
      </w:r>
    </w:p>
    <w:p>
      <w:r>
        <w:rPr>
          <w:b/>
        </w:rPr>
        <w:t xml:space="preserve">Oxidative Stress: </w:t>
      </w:r>
      <w:r>
        <w:t>Damage caused by free radicals that exceeds the body's ability to neutralize them with antioxidants.</w:t>
      </w:r>
    </w:p>
    <w:p>
      <w:r>
        <w:rPr>
          <w:b/>
        </w:rPr>
        <w:t xml:space="preserve">Neuroplasticity: </w:t>
      </w:r>
      <w:r>
        <w:t>The brain's ability to reorganize and form new neural connections throughout life.</w:t>
      </w:r>
    </w:p>
    <w:p>
      <w:r>
        <w:rPr>
          <w:b/>
        </w:rPr>
        <w:t xml:space="preserve">Caloric Restriction (CR): </w:t>
      </w:r>
      <w:r>
        <w:t>A dietary regimen that reduces calorie intake without malnutrition, studied for potential longevity benefits.</w:t>
      </w:r>
    </w:p>
    <w:p>
      <w:r>
        <w:rPr>
          <w:b/>
        </w:rPr>
        <w:t xml:space="preserve">Inflammaging: </w:t>
      </w:r>
      <w:r>
        <w:t>A chronic, low-grade inflammation that develops with advanced age, contributing to age-related diseases.</w:t>
      </w:r>
    </w:p>
    <w:p>
      <w:r>
        <w:rPr>
          <w:b/>
        </w:rPr>
        <w:t xml:space="preserve">Telomeres: </w:t>
      </w:r>
      <w:r>
        <w:t>Protective caps at the ends of chromosomes that shorten with each cell division, associated with aging.</w:t>
      </w:r>
    </w:p>
    <w:p>
      <w:r>
        <w:rPr>
          <w:b/>
        </w:rPr>
        <w:t xml:space="preserve">Healthspan: </w:t>
      </w:r>
      <w:r>
        <w:t>The period of life spent in good health, free from chronic disease or disability.</w:t>
      </w:r>
    </w:p>
    <w:p>
      <w:pPr>
        <w:pStyle w:val="Heading1"/>
      </w:pPr>
      <w:r>
        <w:t>Related Modules</w:t>
      </w:r>
    </w:p>
    <w:p>
      <w:pPr>
        <w:pStyle w:val="ListBullet"/>
      </w:pPr>
      <w:r>
        <w:t>AGE-101</w:t>
      </w:r>
    </w:p>
    <w:p>
      <w:pPr>
        <w:pStyle w:val="ListBullet"/>
      </w:pPr>
      <w:r>
        <w:t>NUT-205</w:t>
      </w:r>
    </w:p>
    <w:p>
      <w:pPr>
        <w:pStyle w:val="ListBullet"/>
      </w:pPr>
      <w:r>
        <w:t>EXR-150</w:t>
      </w:r>
    </w:p>
    <w:p>
      <w:pPr>
        <w:pStyle w:val="Heading1"/>
      </w:pPr>
      <w:r>
        <w:t>Illustration Specifications</w:t>
      </w:r>
    </w:p>
    <w:p>
      <w:pPr>
        <w:pStyle w:val="Heading2"/>
      </w:pPr>
      <w:r>
        <w:t>ILL-AGE-01 - Mechanisms of Biological Aging</w:t>
      </w:r>
    </w:p>
    <w:p>
      <w:r>
        <w:t>Type: Diagram</w:t>
      </w:r>
    </w:p>
    <w:p>
      <w:r>
        <w:t>A color-coded schematic illustrating cellular senescence, telomere shortening, oxidative stress, and inflammation contributing to aging.</w:t>
      </w:r>
    </w:p>
    <w:p>
      <w:r>
        <w:t>Alt text: Diagram showing biological aging processes within cells.</w:t>
      </w:r>
    </w:p>
    <w:p>
      <w:pPr>
        <w:pStyle w:val="Heading2"/>
      </w:pPr>
      <w:r>
        <w:t>ILL-AGE-02 - Effects of Exercise on the Aging Body</w:t>
      </w:r>
    </w:p>
    <w:p>
      <w:r>
        <w:t>Type: Infographic</w:t>
      </w:r>
    </w:p>
    <w:p>
      <w:r>
        <w:t>Visual chart showing benefits of exercise including improved muscle strength, cardiovascular health, cognitive function, and mood in older adults.</w:t>
      </w:r>
    </w:p>
    <w:p>
      <w:r>
        <w:t>Alt text: Infographic highlighting exercise benefits for healthy aging.</w:t>
      </w:r>
    </w:p>
    <w:p>
      <w:pPr>
        <w:pStyle w:val="Heading2"/>
      </w:pPr>
      <w:r>
        <w:t>ILL-AGE-03 - Myths Versus Facts Chart</w:t>
      </w:r>
    </w:p>
    <w:p>
      <w:r>
        <w:t>Type: Table</w:t>
      </w:r>
    </w:p>
    <w:p>
      <w:r>
        <w:t>A comparative table listing common healthy aging myths alongside evidence-based facts for quick reference.</w:t>
      </w:r>
    </w:p>
    <w:p>
      <w:r>
        <w:t>Alt text: Table comparing healthy aging myths and scientific facts.</w:t>
      </w:r>
    </w:p>
    <w:p>
      <w:pPr>
        <w:pStyle w:val="Heading2"/>
      </w:pPr>
      <w:r>
        <w:t>ILL-AGE-04 - Skin Aging and Sun Protection</w:t>
      </w:r>
    </w:p>
    <w:p>
      <w:r>
        <w:t>Type: Illustration</w:t>
      </w:r>
    </w:p>
    <w:p>
      <w:r>
        <w:t>Graphic showing layers of skin affected by aging, UV damage, and recommended sun protection strategies.</w:t>
      </w:r>
    </w:p>
    <w:p>
      <w:r>
        <w:t>Alt text: Illustration of skin layers and sun safety measures.</w:t>
      </w:r>
    </w:p>
    <w:p>
      <w:pPr>
        <w:pStyle w:val="Heading1"/>
      </w:pPr>
      <w:r>
        <w:t>References</w:t>
      </w:r>
    </w:p>
    <w:p>
      <w:pPr>
        <w:pStyle w:val="ListBullet"/>
      </w:pPr>
      <w:r>
        <w:t>Physical Activity and Public Health in Older Adults: Recommendation from the American College of Sports Medicine and the American Heart Association | Nelson ME et al. | 2007 |  | Unverified</w:t>
      </w:r>
    </w:p>
    <w:p>
      <w:pPr>
        <w:pStyle w:val="ListBullet"/>
      </w:pPr>
      <w:r>
        <w:t>Nutrition and Healthy Aging: An Overview | Bauer J et al. | 2015 |  | Unverified</w:t>
      </w:r>
    </w:p>
    <w:p>
      <w:pPr>
        <w:pStyle w:val="ListBullet"/>
      </w:pPr>
      <w:r>
        <w:t>Caloric restriction and aging: review of the literature and implications for the heart | Fontana L and Partridge L | 2015 |  | Unverified</w:t>
      </w:r>
    </w:p>
    <w:p>
      <w:pPr>
        <w:pStyle w:val="ListBullet"/>
      </w:pPr>
      <w:r>
        <w:t>Cognitive aging and lifestyle: a review of research on brain plasticity in older adults | Park DC and Bischof GN | 2013 |  | Unverified</w:t>
      </w:r>
    </w:p>
    <w:p>
      <w:pPr>
        <w:pStyle w:val="ListBullet"/>
      </w:pPr>
      <w:r>
        <w:t>Social relationships and mortality risk: a meta-analytic review | Holt-Lunstad J et al.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