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WOM-061 - Perimenopause</w:t>
      </w:r>
    </w:p>
    <w:p>
      <w:r>
        <w:rPr>
          <w:i/>
        </w:rPr>
        <w:t>Physiology, evidence, management options, and practical implications of perimenopause.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Perimenopause, Menopause transition, Hormonal changes, Estrogen fluctuations, Vasomotor symptoms, Menstrual irregularity, Bone health, Mood changes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Perimenopause, also known as the menopausal transition, is the period preceding menopause marked by changes in ovarian hormone production leading to irregular menstrual cycles and diverse symptoms. This stage typically begins in mid-40s but can vary widely. Physiologically, perimenopause is characterized by fluctuating levels of estrogen and progesterone due to declining ovarian follicle function, causing symptoms such as hot flashes, sleep disturbance, mood swings, and menstrual irregularity. The transition lasts on average 4 to 8 years until cessation of menstruation defines menopause. Perimenopause carries implications for bone density, cardiovascular health, and mental well-being. Major synonyms include "menopausal transition" and "climacteric." Evidence supports symptom management through both lifestyle modification and medical therapies, including hormone replacement therapy (HRT). However, symptom expression and progression vary greatly among individuals, necessitating personalized approaches. Limitations in current knowledge include variability in biomarkers for confirming transition stages and long-term effects of interventions. Safety concerns for treatments like HRT call for careful evaluation of risks and benefits. Recognizing perimenopause is important for optimizing quality of life and addressing health risks specific to this stage in women's lives.</w:t>
      </w:r>
    </w:p>
    <w:p>
      <w:pPr>
        <w:pStyle w:val="Heading1"/>
      </w:pPr>
      <w:r>
        <w:t>Customer Questions Answered</w:t>
      </w:r>
    </w:p>
    <w:p>
      <w:pPr>
        <w:pStyle w:val="ListBullet"/>
      </w:pPr>
      <w:r>
        <w:t>What is perimenopause and how does it differ from menopause?</w:t>
      </w:r>
    </w:p>
    <w:p>
      <w:pPr>
        <w:pStyle w:val="ListBullet"/>
      </w:pPr>
      <w:r>
        <w:t>At what age does perimenopause typically begin?</w:t>
      </w:r>
    </w:p>
    <w:p>
      <w:pPr>
        <w:pStyle w:val="ListBullet"/>
      </w:pPr>
      <w:r>
        <w:t>What hormonal changes occur during perimenopause?</w:t>
      </w:r>
    </w:p>
    <w:p>
      <w:pPr>
        <w:pStyle w:val="ListBullet"/>
      </w:pPr>
      <w:r>
        <w:t>What are the common symptoms experienced during perimenopause?</w:t>
      </w:r>
    </w:p>
    <w:p>
      <w:pPr>
        <w:pStyle w:val="ListBullet"/>
      </w:pPr>
      <w:r>
        <w:t>How long does the perimenopausal transition last?</w:t>
      </w:r>
    </w:p>
    <w:p>
      <w:pPr>
        <w:pStyle w:val="ListBullet"/>
      </w:pPr>
      <w:r>
        <w:t>Can perimenopause affect mood and cognitive function?</w:t>
      </w:r>
    </w:p>
    <w:p>
      <w:pPr>
        <w:pStyle w:val="ListBullet"/>
      </w:pPr>
      <w:r>
        <w:t>What are the health risks associated with perimenopause?</w:t>
      </w:r>
    </w:p>
    <w:p>
      <w:pPr>
        <w:pStyle w:val="ListBullet"/>
      </w:pPr>
      <w:r>
        <w:t>How is perimenopause diagnosed?</w:t>
      </w:r>
    </w:p>
    <w:p>
      <w:pPr>
        <w:pStyle w:val="ListBullet"/>
      </w:pPr>
      <w:r>
        <w:t>Are there effective management options for perimenopausal symptoms?</w:t>
      </w:r>
    </w:p>
    <w:p>
      <w:pPr>
        <w:pStyle w:val="ListBullet"/>
      </w:pPr>
      <w:r>
        <w:t>What lifestyle changes can help manage perimenopause?</w:t>
      </w:r>
    </w:p>
    <w:p>
      <w:pPr>
        <w:pStyle w:val="ListBullet"/>
      </w:pPr>
      <w:r>
        <w:t>Is hormone replacement therapy safe and effective during perimenopause?</w:t>
      </w:r>
    </w:p>
    <w:p>
      <w:pPr>
        <w:pStyle w:val="ListBullet"/>
      </w:pPr>
      <w:r>
        <w:t>How does perimenopause affect fertility and contraception needs?</w:t>
      </w:r>
    </w:p>
    <w:p>
      <w:pPr>
        <w:pStyle w:val="Heading1"/>
      </w:pPr>
      <w:r>
        <w:t>Learning Objectives</w:t>
      </w:r>
    </w:p>
    <w:p>
      <w:pPr>
        <w:pStyle w:val="ListBullet"/>
      </w:pPr>
      <w:r>
        <w:t>Define perimenopause and distinguish it from menopause.</w:t>
      </w:r>
    </w:p>
    <w:p>
      <w:pPr>
        <w:pStyle w:val="ListBullet"/>
      </w:pPr>
      <w:r>
        <w:t>Explain the hormonal and physiological mechanisms underlying perimenopause.</w:t>
      </w:r>
    </w:p>
    <w:p>
      <w:pPr>
        <w:pStyle w:val="ListBullet"/>
      </w:pPr>
      <w:r>
        <w:t>Identify common symptoms and health implications associated with perimenopause.</w:t>
      </w:r>
    </w:p>
    <w:p>
      <w:pPr>
        <w:pStyle w:val="ListBullet"/>
      </w:pPr>
      <w:r>
        <w:t>Evaluate evidence-based management options for perimenopausal symptoms.</w:t>
      </w:r>
    </w:p>
    <w:p>
      <w:pPr>
        <w:pStyle w:val="ListBullet"/>
      </w:pPr>
      <w:r>
        <w:t>Understand safety considerations and limitations of current treatments.</w:t>
      </w:r>
    </w:p>
    <w:p>
      <w:pPr>
        <w:pStyle w:val="ListBullet"/>
      </w:pPr>
      <w:r>
        <w:t>Apply practical strategies to improve quality of life during the perimenopausal transition.</w:t>
      </w:r>
    </w:p>
    <w:p>
      <w:pPr>
        <w:pStyle w:val="Heading1"/>
      </w:pPr>
      <w:r>
        <w:t>Definition</w:t>
      </w:r>
    </w:p>
    <w:p>
      <w:r>
        <w:t>Perimenopause is the transitional phase leading up to menopause, during which women experience fluctuating ovarian hormone levels—primarily estrogen and progesterone—resulting in irregular menstrual cycles and various physical and psychological symptoms. It ends when a woman has experienced 12 consecutive months without menstruation, marking menopause.</w:t>
      </w:r>
    </w:p>
    <w:p>
      <w:pPr>
        <w:pStyle w:val="Heading1"/>
      </w:pPr>
      <w:r>
        <w:t>Why This Matters</w:t>
      </w:r>
    </w:p>
    <w:p>
      <w:r>
        <w:t>Understanding perimenopause is essential for recognizing changes in a woman's reproductive health, managing often disruptive symptoms, and addressing risks such as osteoporosis and cardiovascular disease that escalate after menopause. Early identification and evidence-based management can significantly improve quality of life during this transitional phase.</w:t>
      </w:r>
    </w:p>
    <w:p>
      <w:pPr>
        <w:pStyle w:val="Heading1"/>
      </w:pPr>
      <w:r>
        <w:t>Overview and Definition of Perimenopause</w:t>
      </w:r>
    </w:p>
    <w:p>
      <w:r>
        <w:t>Perimenopause—also called the menopausal transition—is the phase before menopause characterized by hormonal fluctuations and the eventual cessation of ovarian follicular activity. This phase commonly begins in a woman's 40s and ends after 12 months of amenorrhea (absence of menstruation). Understanding perimenopause requires recognizing its wide variability in timing and symptom expression among women.</w:t>
      </w:r>
    </w:p>
    <w:p>
      <w:pPr>
        <w:pStyle w:val="Heading1"/>
      </w:pPr>
      <w:r>
        <w:t>Physiological Mechanisms of Perimenopause</w:t>
      </w:r>
    </w:p>
    <w:p>
      <w:r>
        <w:t>During perimenopause, ovarian follicles decline in number and function, disrupting normal feedback loops involving the hypothalamus and pituitary gland. This leads to erratic secretion of estrogen and progesterone, causing menstrual irregularity and vasomotor symptoms. Elevated follicle-stimulating hormone (FSH) levels often signal declining ovarian reserve during this time.</w:t>
      </w:r>
    </w:p>
    <w:p>
      <w:pPr>
        <w:pStyle w:val="Heading1"/>
      </w:pPr>
      <w:r>
        <w:t>Common Symptoms and Clinical Presentation</w:t>
      </w:r>
    </w:p>
    <w:p>
      <w:r>
        <w:t>Symptoms of perimenopause include hot flashes, night sweats, irregular menstruation, mood fluctuations, sleep disturbances, vaginal dryness, and decreased libido. Severity and symptom combinations vary widely among individuals. These symptoms arise primarily due to hormonal instability and decreased estrogen availability affecting multiple organ systems.</w:t>
      </w:r>
    </w:p>
    <w:p>
      <w:pPr>
        <w:pStyle w:val="Heading1"/>
      </w:pPr>
      <w:r>
        <w:t>Health Risks Associated with Perimenopause</w:t>
      </w:r>
    </w:p>
    <w:p>
      <w:r>
        <w:t>Perimenopause is a critical time for initiating preventive care because estrogen decline affects bone density, increasing osteoporosis risk, and impacts cardiovascular health. Women may also experience worsening of metabolic parameters and mental health issues such as depression or cognitive changes. Early interventions may reduce long-term sequelae.</w:t>
      </w:r>
    </w:p>
    <w:p>
      <w:pPr>
        <w:pStyle w:val="Heading1"/>
      </w:pPr>
      <w:r>
        <w:t>Diagnosis and Biomarkers of Perimenopause</w:t>
      </w:r>
    </w:p>
    <w:p>
      <w:r>
        <w:t>Perimenopause diagnosis relies primarily on clinical history, including menstrual patterns and symptom assessment. Laboratory tests measuring FSH, estradiol, and anti-Müllerian hormone (AMH) can support but are not definitive due to hormonal variability. Diagnosis must consider symptomatology and exclusion of other causes.</w:t>
      </w:r>
    </w:p>
    <w:p>
      <w:pPr>
        <w:pStyle w:val="Heading1"/>
      </w:pPr>
      <w:r>
        <w:t>Evidence-Based Management Approaches</w:t>
      </w:r>
    </w:p>
    <w:p>
      <w:r>
        <w:t>Management focuses on symptom relief and health maintenance. Lifestyle modifications like exercise and nutrition are foundational. Medical options include hormonal therapies such as low-dose estrogen or combined hormone therapy, selective serotonin reuptake inhibitors (SSRIs) for vasomotor symptoms, and non-hormonal treatments. Decisions require assessing individual risk benefit profiles.</w:t>
      </w:r>
    </w:p>
    <w:p>
      <w:pPr>
        <w:pStyle w:val="Heading1"/>
      </w:pPr>
      <w:r>
        <w:t>Hormone Replacement Therapy in Perimenopause</w:t>
      </w:r>
    </w:p>
    <w:p>
      <w:r>
        <w:t>Hormone replacement therapy (HRT) can effectively alleviate vasomotor symptoms and prevent bone loss when initiated during perimenopause. However, safety depends on timing, dose, formulation, and individual risk factors such as cardiovascular disease or cancer history. Clinicians must counsel patients regarding benefits and possible risks.</w:t>
      </w:r>
    </w:p>
    <w:p>
      <w:pPr>
        <w:pStyle w:val="Heading1"/>
      </w:pPr>
      <w:r>
        <w:t>Lifestyle and Complementary Interventions</w:t>
      </w:r>
    </w:p>
    <w:p>
      <w:r>
        <w:t>Regular physical activity, balanced diet rich in calcium and vitamin D, stress management, and smoking cessation improve symptoms and overall health during perimenopause. Some women benefit from complementary therapies such as phytoestrogens or mindfulness, though evidence varies. These interventions are generally safe and recommended adjuncts.</w:t>
      </w:r>
    </w:p>
    <w:p>
      <w:pPr>
        <w:pStyle w:val="Heading1"/>
      </w:pPr>
      <w:r>
        <w:t>Psychosocial and Cognitive Effects</w:t>
      </w:r>
    </w:p>
    <w:p>
      <w:r>
        <w:t>Perimenopause can affect mood, anxiety levels, and cognitive function, partially due to hormonal changes and sleep disruption. Emerging evidence suggests hormonal fluctuations influence neurotransmitter systems. Addressing mental health alongside physical symptoms improves outcomes and quality of life.</w:t>
      </w:r>
    </w:p>
    <w:p>
      <w:pPr>
        <w:pStyle w:val="Heading1"/>
      </w:pPr>
      <w:r>
        <w:t>Common Misconceptions about Perimenopause</w:t>
      </w:r>
    </w:p>
    <w:p>
      <w:r>
        <w:t>Misconceptions include the beliefs that perimenopause always begins at a fixed age, that all women experience severe symptoms, or that menopause means loss of femininity or sexuality. Dispelling these myths aids in reducing stigma and encourages women to seek appropriate care.</w:t>
      </w:r>
    </w:p>
    <w:p>
      <w:pPr>
        <w:pStyle w:val="Heading1"/>
      </w:pPr>
      <w:r>
        <w:t>Safety Considerations and Limitations of Current Knowledge</w:t>
      </w:r>
    </w:p>
    <w:p>
      <w:r>
        <w:t>While treatments exist, uncertainties remain about long-term effects of hormone therapies and optimal timing. Risk of thromboembolism, breast cancer, and cardiovascular events depends on individual factors. Ongoing research aims to clarify biomarkers, personalize interventions, and develop safer options.</w:t>
      </w:r>
    </w:p>
    <w:p>
      <w:pPr>
        <w:pStyle w:val="Heading1"/>
      </w:pPr>
      <w:r>
        <w:t>Practical Implications for Women and Healthcare Providers</w:t>
      </w:r>
    </w:p>
    <w:p>
      <w:r>
        <w:t>Awareness of perimenopause enables proactive management of symptoms and prevention of associated health risks. Healthcare providers should implement individualized care plans respecting patient preferences, monitor for complications, and encourage shared decision-making to optimize health and well-being during this life stage.</w:t>
      </w:r>
    </w:p>
    <w:p>
      <w:pPr>
        <w:pStyle w:val="Heading1"/>
      </w:pPr>
      <w:r>
        <w:t>Practical Guidance</w:t>
      </w:r>
    </w:p>
    <w:p>
      <w:pPr>
        <w:pStyle w:val="ListBullet"/>
      </w:pPr>
      <w:r>
        <w:t>Track menstrual cycles and symptoms to inform healthcare discussions.</w:t>
      </w:r>
    </w:p>
    <w:p>
      <w:pPr>
        <w:pStyle w:val="ListBullet"/>
      </w:pPr>
      <w:r>
        <w:t>Engage in regular weight-bearing and aerobic exercise to support bone and cardiovascular health.</w:t>
      </w:r>
    </w:p>
    <w:p>
      <w:pPr>
        <w:pStyle w:val="ListBullet"/>
      </w:pPr>
      <w:r>
        <w:t>Maintain a balanced diet rich in calcium, vitamin D, and phytonutrients.</w:t>
      </w:r>
    </w:p>
    <w:p>
      <w:pPr>
        <w:pStyle w:val="ListBullet"/>
      </w:pPr>
      <w:r>
        <w:t>Discuss symptom management options, including HRT and non-hormonal therapies, with a healthcare provider.</w:t>
      </w:r>
    </w:p>
    <w:p>
      <w:pPr>
        <w:pStyle w:val="ListBullet"/>
      </w:pPr>
      <w:r>
        <w:t>Prioritize sleep hygiene and stress reduction techniques to alleviate mood and cognitive symptoms.</w:t>
      </w:r>
    </w:p>
    <w:p>
      <w:pPr>
        <w:pStyle w:val="ListBullet"/>
      </w:pPr>
      <w:r>
        <w:t>Avoid smoking and limit alcohol consumption to reduce health risks.</w:t>
      </w:r>
    </w:p>
    <w:p>
      <w:pPr>
        <w:pStyle w:val="ListBullet"/>
      </w:pPr>
      <w:r>
        <w:t>Consider mental health support if experiencing depression or severe mood changes.</w:t>
      </w:r>
    </w:p>
    <w:p>
      <w:pPr>
        <w:pStyle w:val="ListBullet"/>
      </w:pPr>
      <w:r>
        <w:t>Review medications with a healthcare provider to evaluate interactions and side effects relevant to perimenopause.</w:t>
      </w:r>
    </w:p>
    <w:p>
      <w:pPr>
        <w:pStyle w:val="Heading1"/>
      </w:pPr>
      <w:r>
        <w:t>Safety Notes</w:t>
      </w:r>
    </w:p>
    <w:p>
      <w:pPr>
        <w:pStyle w:val="ListBullet"/>
      </w:pPr>
      <w:r>
        <w:t>Hormone therapies should be prescribed after assessing individual risk factors and contraindications.</w:t>
      </w:r>
    </w:p>
    <w:p>
      <w:pPr>
        <w:pStyle w:val="ListBullet"/>
      </w:pPr>
      <w:r>
        <w:t>Self-medicating with unregulated supplements may pose risks; consult a healthcare provider before starting new treatments.</w:t>
      </w:r>
    </w:p>
    <w:p>
      <w:pPr>
        <w:pStyle w:val="ListBullet"/>
      </w:pPr>
      <w:r>
        <w:t>Monitor for adverse effects such as unusual bleeding, severe headaches, or chest pain during therapies.</w:t>
      </w:r>
    </w:p>
    <w:p>
      <w:pPr>
        <w:pStyle w:val="ListBullet"/>
      </w:pPr>
      <w:r>
        <w:t>Inform healthcare providers about all medications and supplements being used to avoid interactions.</w:t>
      </w:r>
    </w:p>
    <w:p>
      <w:pPr>
        <w:pStyle w:val="ListBullet"/>
      </w:pPr>
      <w:r>
        <w:t>Report new or worsening symptoms promptly to ensure timely evaluation.</w:t>
      </w:r>
    </w:p>
    <w:p>
      <w:pPr>
        <w:pStyle w:val="Heading1"/>
      </w:pPr>
      <w:r>
        <w:t>Common Misconceptions</w:t>
      </w:r>
    </w:p>
    <w:p>
      <w:r>
        <w:rPr>
          <w:b/>
        </w:rPr>
        <w:t xml:space="preserve">Misconception: </w:t>
      </w:r>
      <w:r>
        <w:t>Perimenopause starts at the same age for every woman.</w:t>
      </w:r>
    </w:p>
    <w:p>
      <w:r>
        <w:rPr>
          <w:b/>
        </w:rPr>
        <w:t xml:space="preserve">Reality: </w:t>
      </w:r>
      <w:r>
        <w:t>The onset of perimenopause varies widely, commonly beginning in the mid-40s but can start earlier or later.</w:t>
      </w:r>
    </w:p>
    <w:p>
      <w:r>
        <w:rPr>
          <w:b/>
        </w:rPr>
        <w:t xml:space="preserve">Misconception: </w:t>
      </w:r>
      <w:r>
        <w:t>All women experience severe or debilitating symptoms during perimenopause.</w:t>
      </w:r>
    </w:p>
    <w:p>
      <w:r>
        <w:rPr>
          <w:b/>
        </w:rPr>
        <w:t xml:space="preserve">Reality: </w:t>
      </w:r>
      <w:r>
        <w:t>Symptom intensity and presence differ greatly; some women have mild or no symptoms.</w:t>
      </w:r>
    </w:p>
    <w:p>
      <w:r>
        <w:rPr>
          <w:b/>
        </w:rPr>
        <w:t xml:space="preserve">Misconception: </w:t>
      </w:r>
      <w:r>
        <w:t>Menopause and perimenopause are the same.</w:t>
      </w:r>
    </w:p>
    <w:p>
      <w:r>
        <w:rPr>
          <w:b/>
        </w:rPr>
        <w:t xml:space="preserve">Reality: </w:t>
      </w:r>
      <w:r>
        <w:t>Perimenopause is the transition period before menopause, which is defined by the absence of menstruation for 12 months.</w:t>
      </w:r>
    </w:p>
    <w:p>
      <w:pPr>
        <w:pStyle w:val="Heading1"/>
      </w:pPr>
      <w:r>
        <w:t>Clinical Pearls</w:t>
      </w:r>
    </w:p>
    <w:p>
      <w:pPr>
        <w:pStyle w:val="ListNumber"/>
      </w:pPr>
      <w:r>
        <w:t>Elevated FSH levels can indicate declining ovarian reserve but fluctuate during perimenopause, limiting diagnostic specificity.</w:t>
      </w:r>
    </w:p>
    <w:p>
      <w:pPr>
        <w:pStyle w:val="ListNumber"/>
      </w:pPr>
      <w:r>
        <w:t>Hormone therapy is generally safer when started near the onset of perimenopause rather than years after menopause.</w:t>
      </w:r>
    </w:p>
    <w:p>
      <w:pPr>
        <w:pStyle w:val="ListNumber"/>
      </w:pPr>
      <w:r>
        <w:t>Screening for bone density is important during perimenopause to identify early osteoporosis risk.</w:t>
      </w:r>
    </w:p>
    <w:p>
      <w:pPr>
        <w:pStyle w:val="ListNumber"/>
      </w:pPr>
      <w:r>
        <w:t>Non-hormonal pharmacologic treatments can effectively manage vasomotor symptoms for women who cannot or choose not to use hormone therapy.</w:t>
      </w:r>
    </w:p>
    <w:p>
      <w:pPr>
        <w:pStyle w:val="ListNumber"/>
      </w:pPr>
      <w:r>
        <w:t>Lifestyle interventions can significantly reduce symptom burden and improve overall health during perimenopause.</w:t>
      </w:r>
    </w:p>
    <w:p>
      <w:pPr>
        <w:pStyle w:val="Heading1"/>
      </w:pPr>
      <w:r>
        <w:t>Key Takeaways</w:t>
      </w:r>
    </w:p>
    <w:p>
      <w:pPr>
        <w:pStyle w:val="ListBullet"/>
      </w:pPr>
      <w:r>
        <w:t>Perimenopause is the transitional phase before menopause marked by hormonal fluctuations and menstrual irregularities.</w:t>
      </w:r>
    </w:p>
    <w:p>
      <w:pPr>
        <w:pStyle w:val="ListBullet"/>
      </w:pPr>
      <w:r>
        <w:t>Hormonal changes primarily involve declining and erratic estrogen and progesterone levels due to decreasing ovarian function.</w:t>
      </w:r>
    </w:p>
    <w:p>
      <w:pPr>
        <w:pStyle w:val="ListBullet"/>
      </w:pPr>
      <w:r>
        <w:t>Perimenopausal symptoms include hot flashes, mood changes, sleep disturbances, and vaginal dryness, but vary widely.</w:t>
      </w:r>
    </w:p>
    <w:p>
      <w:pPr>
        <w:pStyle w:val="ListBullet"/>
      </w:pPr>
      <w:r>
        <w:t>Diagnosis is mainly clinical, supported by laboratory tests that are not definitive due to hormone variability.</w:t>
      </w:r>
    </w:p>
    <w:p>
      <w:pPr>
        <w:pStyle w:val="ListBullet"/>
      </w:pPr>
      <w:r>
        <w:t>Lifestyle modifications are important first-line strategies for managing perimenopause.</w:t>
      </w:r>
    </w:p>
    <w:p>
      <w:pPr>
        <w:pStyle w:val="ListBullet"/>
      </w:pPr>
      <w:r>
        <w:t>Hormone replacement therapy can be effective but requires individualized risk assessment and monitoring.</w:t>
      </w:r>
    </w:p>
    <w:p>
      <w:pPr>
        <w:pStyle w:val="ListBullet"/>
      </w:pPr>
      <w:r>
        <w:t>Mental health and cognitive symptoms are common and should be addressed alongside physical symptoms.</w:t>
      </w:r>
    </w:p>
    <w:p>
      <w:pPr>
        <w:pStyle w:val="ListBullet"/>
      </w:pPr>
      <w:r>
        <w:t>Understanding common misconceptions promotes better communication and care during the perimenopausal transition.</w:t>
      </w:r>
    </w:p>
    <w:p>
      <w:pPr>
        <w:pStyle w:val="Heading1"/>
      </w:pPr>
      <w:r>
        <w:t>Glossary</w:t>
      </w:r>
    </w:p>
    <w:p>
      <w:r>
        <w:rPr>
          <w:b/>
        </w:rPr>
        <w:t xml:space="preserve">Perimenopause: </w:t>
      </w:r>
      <w:r>
        <w:t>The period of transition leading up to menopause characterized by hormonal fluctuations and irregular menstrual cycles.</w:t>
      </w:r>
    </w:p>
    <w:p>
      <w:r>
        <w:rPr>
          <w:b/>
        </w:rPr>
        <w:t xml:space="preserve">Menopause: </w:t>
      </w:r>
      <w:r>
        <w:t>The point in time when a woman has not had a menstrual period for 12 consecutive months, marking the end of reproductive capability.</w:t>
      </w:r>
    </w:p>
    <w:p>
      <w:r>
        <w:rPr>
          <w:b/>
        </w:rPr>
        <w:t xml:space="preserve">Estrogen: </w:t>
      </w:r>
      <w:r>
        <w:t>A primary female sex hormone involved in reproductive and other systemic functions.</w:t>
      </w:r>
    </w:p>
    <w:p>
      <w:r>
        <w:rPr>
          <w:b/>
        </w:rPr>
        <w:t xml:space="preserve">Progesterone: </w:t>
      </w:r>
      <w:r>
        <w:t>A hormone produced by the ovaries that regulates the menstrual cycle and supports pregnancy.</w:t>
      </w:r>
    </w:p>
    <w:p>
      <w:r>
        <w:rPr>
          <w:b/>
        </w:rPr>
        <w:t xml:space="preserve">Follicle-stimulating hormone (FSH): </w:t>
      </w:r>
      <w:r>
        <w:t>A hormone from the pituitary gland that stimulates the growth of ovarian follicles; levels increase as ovarian reserve declines.</w:t>
      </w:r>
    </w:p>
    <w:p>
      <w:r>
        <w:rPr>
          <w:b/>
        </w:rPr>
        <w:t xml:space="preserve">Vasomotor symptoms: </w:t>
      </w:r>
      <w:r>
        <w:t>Symptoms such as hot flashes and night sweats caused by changes in blood vessel dilation due to hormonal fluctuations.</w:t>
      </w:r>
    </w:p>
    <w:p>
      <w:r>
        <w:rPr>
          <w:b/>
        </w:rPr>
        <w:t xml:space="preserve">Amenorrhea: </w:t>
      </w:r>
      <w:r>
        <w:t>Absence of menstruation.</w:t>
      </w:r>
    </w:p>
    <w:p>
      <w:r>
        <w:rPr>
          <w:b/>
        </w:rPr>
        <w:t xml:space="preserve">Hormone replacement therapy (HRT): </w:t>
      </w:r>
      <w:r>
        <w:t>Medical treatment involving administration of estrogen or combination hormones to alleviate menopausal symptoms.</w:t>
      </w:r>
    </w:p>
    <w:p>
      <w:pPr>
        <w:pStyle w:val="Heading1"/>
      </w:pPr>
      <w:r>
        <w:t>Related Modules</w:t>
      </w:r>
    </w:p>
    <w:p>
      <w:pPr>
        <w:pStyle w:val="ListBullet"/>
      </w:pPr>
      <w:r>
        <w:t>WOM-062</w:t>
      </w:r>
    </w:p>
    <w:p>
      <w:pPr>
        <w:pStyle w:val="ListBullet"/>
      </w:pPr>
      <w:r>
        <w:t>WOM-063</w:t>
      </w:r>
    </w:p>
    <w:p>
      <w:pPr>
        <w:pStyle w:val="Heading1"/>
      </w:pPr>
      <w:r>
        <w:t>Illustration Specifications</w:t>
      </w:r>
    </w:p>
    <w:p>
      <w:pPr>
        <w:pStyle w:val="Heading2"/>
      </w:pPr>
      <w:r>
        <w:t>ILL-001 - Hormonal Changes During Perimenopause</w:t>
      </w:r>
    </w:p>
    <w:p>
      <w:r>
        <w:t>Type: Line chart</w:t>
      </w:r>
    </w:p>
    <w:p>
      <w:r>
        <w:t>Graph depicting fluctuating estrogen and FSH levels during the perimenopausal transition period.</w:t>
      </w:r>
    </w:p>
    <w:p>
      <w:r>
        <w:t>Alt text: Line chart showing estrogen and FSH levels varying over time during the perimenopause phase.</w:t>
      </w:r>
    </w:p>
    <w:p>
      <w:pPr>
        <w:pStyle w:val="Heading2"/>
      </w:pPr>
      <w:r>
        <w:t>ILL-002 - Common Symptoms of Perimenopause</w:t>
      </w:r>
    </w:p>
    <w:p>
      <w:r>
        <w:t>Type: Infographic</w:t>
      </w:r>
    </w:p>
    <w:p>
      <w:r>
        <w:t>Visual representation of the frequency and types of symptoms experienced by women during perimenopause.</w:t>
      </w:r>
    </w:p>
    <w:p>
      <w:r>
        <w:t>Alt text: Infographic illustrating common perimenopausal symptoms such as hot flashes, mood swings, and sleep disturbances.</w:t>
      </w:r>
    </w:p>
    <w:p>
      <w:pPr>
        <w:pStyle w:val="Heading2"/>
      </w:pPr>
      <w:r>
        <w:t>ILL-003 - Timeline of Menstrual Changes</w:t>
      </w:r>
    </w:p>
    <w:p>
      <w:r>
        <w:t>Type: Timeline</w:t>
      </w:r>
    </w:p>
    <w:p>
      <w:r>
        <w:t>A timeline showing progression from regular cycles through irregular cycles to menopause (12 months without menstruation).</w:t>
      </w:r>
    </w:p>
    <w:p>
      <w:r>
        <w:t>Alt text: Timeline demonstrating menstrual cycle patterns transitioning from regular to irregular to cessation.</w:t>
      </w:r>
    </w:p>
    <w:p>
      <w:pPr>
        <w:pStyle w:val="Heading2"/>
      </w:pPr>
      <w:r>
        <w:t>ILL-004 - Bone Density Changes Around Menopause</w:t>
      </w:r>
    </w:p>
    <w:p>
      <w:r>
        <w:t>Type: Bar graph</w:t>
      </w:r>
    </w:p>
    <w:p>
      <w:r>
        <w:t>Comparison of bone mineral density measurements before, during, and after perimenopause.</w:t>
      </w:r>
    </w:p>
    <w:p>
      <w:r>
        <w:t>Alt text: Bar graph comparing bone density at different stages around menopause.</w:t>
      </w:r>
    </w:p>
    <w:p>
      <w:pPr>
        <w:pStyle w:val="Heading1"/>
      </w:pPr>
      <w:r>
        <w:t>References</w:t>
      </w:r>
    </w:p>
    <w:p>
      <w:pPr>
        <w:pStyle w:val="ListBullet"/>
      </w:pPr>
      <w:r>
        <w:t>The Stages of Reproductive Aging Workshop +10: Addressing the Unfinished Agenda of Staging Reproductive Aging | Hillard PA, Soules MR, Gore AC et al. | 2012 | Unverified | Unverified</w:t>
      </w:r>
    </w:p>
    <w:p>
      <w:pPr>
        <w:pStyle w:val="ListBullet"/>
      </w:pPr>
      <w:r>
        <w:t>Management of Menopausal Symptoms | North American Menopause Society (NAMS) | 2017 | Unverified | Unverified</w:t>
      </w:r>
    </w:p>
    <w:p>
      <w:pPr>
        <w:pStyle w:val="ListBullet"/>
      </w:pPr>
      <w:r>
        <w:t>Menopause Practice: A Clinician's Guide | The Endocrine Society | 2015 | Unverified | Unverified</w:t>
      </w:r>
    </w:p>
    <w:p>
      <w:pPr>
        <w:pStyle w:val="ListBullet"/>
      </w:pPr>
      <w:r>
        <w:t>Hormone Therapy and Cardiovascular Disease: A Review | American Heart Association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