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DIS-180 - H. pylori Awareness</w:t>
      </w:r>
    </w:p>
    <w:p>
      <w:r>
        <w:rPr>
          <w:i/>
        </w:rPr>
        <w:t>Prevention, risk factors, screening, evidence, and practical actions related to h. pylori awareness.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Helicobacter pylori, H. pylori, Gastric infection, Peptic ulcers, Stomach cancer prevention, Digestive health, Bacterial gastritis, Gastritis, Screening,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Helicobacter pylori (H. pylori) is a spiral-shaped, gram-negative bacterium that colonizes the human stomach lining. It is a common cause of chronic gastritis and plays a critical role in the development of peptic ulcers and gastric malignancies, including gastric adenocarcinoma and MALT lymphoma. Transmission predominantly occurs via oral-oral or fecal-oral routes, often during childhood, especially in settings with poor sanitation. Risk factors include overcrowding, low socioeconomic status, and unclean water sources. Understanding the physiological mechanisms of H. pylori involves its ability to survive acidic gastric environments by producing urease, which neutralizes stomach acid, and its interaction with gastric epithelial cells leading to inflammation. Screening typically involves non-invasive tests like urea breath tests, stool antigen detection, and invasive endoscopic biopsies for histology or culture. Detection and eradication are vital in reducing risks of ulcers and gastric cancer in infected individuals. Practical relevance includes educating populations on hygiene practices, safe food and water consumption, and awareness of symptoms. Limitations exist in screening asymptomatic individuals due to costs and prevalence variations. Treatment usually involves combination antibiotic therapy to prevent resistance. Misconceptions about H. pylori include its inevitability once infected and the belief that it only affects adults. Awareness of the bacterium’s impact, transmission, prevention, and treatment safety ensures better clinical outcomes and public health strategies.</w:t>
      </w:r>
    </w:p>
    <w:p>
      <w:pPr>
        <w:pStyle w:val="Heading1"/>
      </w:pPr>
      <w:r>
        <w:t>Customer Questions Answered</w:t>
      </w:r>
    </w:p>
    <w:p>
      <w:pPr>
        <w:pStyle w:val="ListBullet"/>
      </w:pPr>
      <w:r>
        <w:t>What is Helicobacter pylori (H. pylori)?</w:t>
      </w:r>
    </w:p>
    <w:p>
      <w:pPr>
        <w:pStyle w:val="ListBullet"/>
      </w:pPr>
      <w:r>
        <w:t>How do people become infected with H. pylori?</w:t>
      </w:r>
    </w:p>
    <w:p>
      <w:pPr>
        <w:pStyle w:val="ListBullet"/>
      </w:pPr>
      <w:r>
        <w:t>What are the risk factors for H. pylori infection?</w:t>
      </w:r>
    </w:p>
    <w:p>
      <w:pPr>
        <w:pStyle w:val="ListBullet"/>
      </w:pPr>
      <w:r>
        <w:t>Can H. pylori cause stomach ulcers or cancer?</w:t>
      </w:r>
    </w:p>
    <w:p>
      <w:pPr>
        <w:pStyle w:val="ListBullet"/>
      </w:pPr>
      <w:r>
        <w:t>How is H. pylori infection diagnosed?</w:t>
      </w:r>
    </w:p>
    <w:p>
      <w:pPr>
        <w:pStyle w:val="ListBullet"/>
      </w:pPr>
      <w:r>
        <w:t>Should I get tested for H. pylori if I have stomach pain?</w:t>
      </w:r>
    </w:p>
    <w:p>
      <w:pPr>
        <w:pStyle w:val="ListBullet"/>
      </w:pPr>
      <w:r>
        <w:t>How can H. pylori infections be prevented?</w:t>
      </w:r>
    </w:p>
    <w:p>
      <w:pPr>
        <w:pStyle w:val="ListBullet"/>
      </w:pPr>
      <w:r>
        <w:t>What treatment options are available for H. pylori infection?</w:t>
      </w:r>
    </w:p>
    <w:p>
      <w:pPr>
        <w:pStyle w:val="ListBullet"/>
      </w:pPr>
      <w:r>
        <w:t>Are there lifestyle changes to reduce H. pylori risks?</w:t>
      </w:r>
    </w:p>
    <w:p>
      <w:pPr>
        <w:pStyle w:val="ListBullet"/>
      </w:pPr>
      <w:r>
        <w:t>Is H. pylori infection common worldwide?</w:t>
      </w:r>
    </w:p>
    <w:p>
      <w:pPr>
        <w:pStyle w:val="ListBullet"/>
      </w:pPr>
      <w:r>
        <w:t>Can untreated H. pylori cause long-term health problems?</w:t>
      </w:r>
    </w:p>
    <w:p>
      <w:pPr>
        <w:pStyle w:val="ListBullet"/>
      </w:pPr>
      <w:r>
        <w:t>Are there any risks or side effects associated with H. pylori treatment?</w:t>
      </w:r>
    </w:p>
    <w:p>
      <w:pPr>
        <w:pStyle w:val="Heading1"/>
      </w:pPr>
      <w:r>
        <w:t>Learning Objectives</w:t>
      </w:r>
    </w:p>
    <w:p>
      <w:pPr>
        <w:pStyle w:val="ListBullet"/>
      </w:pPr>
      <w:r>
        <w:t>Define Helicobacter pylori and understand its role in gastric diseases.</w:t>
      </w:r>
    </w:p>
    <w:p>
      <w:pPr>
        <w:pStyle w:val="ListBullet"/>
      </w:pPr>
      <w:r>
        <w:t>Identify risk factors and transmission routes for H. pylori infection.</w:t>
      </w:r>
    </w:p>
    <w:p>
      <w:pPr>
        <w:pStyle w:val="ListBullet"/>
      </w:pPr>
      <w:r>
        <w:t>Describe common symptoms and complications associated with H. pylori.</w:t>
      </w:r>
    </w:p>
    <w:p>
      <w:pPr>
        <w:pStyle w:val="ListBullet"/>
      </w:pPr>
      <w:r>
        <w:t>Summarize diagnostic methods for detecting H. pylori.</w:t>
      </w:r>
    </w:p>
    <w:p>
      <w:pPr>
        <w:pStyle w:val="ListBullet"/>
      </w:pPr>
      <w:r>
        <w:t>Explain prevention strategies to reduce infection risk.</w:t>
      </w:r>
    </w:p>
    <w:p>
      <w:pPr>
        <w:pStyle w:val="ListBullet"/>
      </w:pPr>
      <w:r>
        <w:t>Review current evidence on treatment and its effectiveness.</w:t>
      </w:r>
    </w:p>
    <w:p>
      <w:pPr>
        <w:pStyle w:val="ListBullet"/>
      </w:pPr>
      <w:r>
        <w:t>Recognize common misconceptions surrounding H. pylori infection.</w:t>
      </w:r>
    </w:p>
    <w:p>
      <w:pPr>
        <w:pStyle w:val="ListBullet"/>
      </w:pPr>
      <w:r>
        <w:t>Understand safety considerations related to testing and treatment.</w:t>
      </w:r>
    </w:p>
    <w:p>
      <w:pPr>
        <w:pStyle w:val="Heading1"/>
      </w:pPr>
      <w:r>
        <w:t>Definition</w:t>
      </w:r>
    </w:p>
    <w:p>
      <w:r>
        <w:t>Helicobacter pylori (H. pylori) is a type of bacteria that infects the stomach lining and is associated with several gastrointestinal conditions including gastritis, peptic ulcers, and certain types of stomach cancer.</w:t>
      </w:r>
    </w:p>
    <w:p>
      <w:pPr>
        <w:pStyle w:val="Heading1"/>
      </w:pPr>
      <w:r>
        <w:t>Why This Matters</w:t>
      </w:r>
    </w:p>
    <w:p>
      <w:r>
        <w:t>H. pylori infection affects a large portion of the global population and is a major contributor to digestive diseases that can significantly impact quality of life and increase cancer risk. Early detection, prevention, and effective treatment can reduce complications, healthcare costs, and mortality.</w:t>
      </w:r>
    </w:p>
    <w:p>
      <w:pPr>
        <w:pStyle w:val="Heading1"/>
      </w:pPr>
      <w:r>
        <w:t>What is Helicobacter pylori?</w:t>
      </w:r>
    </w:p>
    <w:p>
      <w:r>
        <w:t>Helicobacter pylori (H. pylori) is a gram-negative, microaerophilic bacterium that colonizes the stomach's mucosal lining. It is uniquely adapted to survive in the acidic environment of the stomach by producing an enzyme called urease, which converts urea into ammonia and carbon dioxide to neutralize stomach acid locally. H. pylori infection is one of the most common chronic bacterial infections worldwide.</w:t>
      </w:r>
    </w:p>
    <w:p>
      <w:pPr>
        <w:pStyle w:val="Heading1"/>
      </w:pPr>
      <w:r>
        <w:t>How is H. pylori transmitted?</w:t>
      </w:r>
    </w:p>
    <w:p>
      <w:r>
        <w:t>H. pylori is primarily transmitted through oral-oral or fecal-oral routes, which involve contact with contaminated saliva, vomitus, or fecal matter. Poor hygiene, crowded living conditions, and inadequate sanitation increase transmission risk, especially in children. Contaminated food and water sources may also contribute.</w:t>
      </w:r>
    </w:p>
    <w:p>
      <w:pPr>
        <w:pStyle w:val="Heading1"/>
      </w:pPr>
      <w:r>
        <w:t>Risk factors for H. pylori infection</w:t>
      </w:r>
    </w:p>
    <w:p>
      <w:r>
        <w:t>Risk factors include low socioeconomic status, crowded housing, living in developing countries, poor sanitation, contaminated water, and family clustering of infections. Age is also a factor, as infection often occurs in childhood and can persist lifelong if untreated.</w:t>
      </w:r>
    </w:p>
    <w:p>
      <w:pPr>
        <w:pStyle w:val="Heading1"/>
      </w:pPr>
      <w:r>
        <w:t>Diseases and complications associated with H. pylori</w:t>
      </w:r>
    </w:p>
    <w:p>
      <w:r>
        <w:t>H. pylori infection can cause chronic gastritis (inflammation of the stomach lining), peptic ulcers (gastric and duodenal ulcers), and is a major risk factor for gastric adenocarcinoma and mucosa-associated lymphoid tissue (MALT) lymphoma. Not all infected individuals develop symptoms or complications.</w:t>
      </w:r>
    </w:p>
    <w:p>
      <w:pPr>
        <w:pStyle w:val="Heading1"/>
      </w:pPr>
      <w:r>
        <w:t>Symptoms and clinical presentation</w:t>
      </w:r>
    </w:p>
    <w:p>
      <w:r>
        <w:t>Many people with H. pylori infection are asymptomatic. When symptoms occur, they may include upper abdominal pain, bloating, nausea, frequent burping, and in severe cases, gastrointestinal bleeding from ulcers. Symptoms are often non-specific and require clinical evaluation and testing.</w:t>
      </w:r>
    </w:p>
    <w:p>
      <w:pPr>
        <w:pStyle w:val="Heading1"/>
      </w:pPr>
      <w:r>
        <w:t>Diagnosis and screening methods</w:t>
      </w:r>
    </w:p>
    <w:p>
      <w:r>
        <w:t>Non-invasive tests for H. pylori include the urea breath test, stool antigen test, and serological antibody testing. Invasive tests involve endoscopy with biopsy for rapid urease testing, histology, or culture. Screening is recommended for patients with active peptic ulcer disease, gastric MALT lymphoma, and certain high-risk groups but not universally advised for asymptomatic individuals.</w:t>
      </w:r>
    </w:p>
    <w:p>
      <w:pPr>
        <w:pStyle w:val="Heading1"/>
      </w:pPr>
      <w:r>
        <w:t>Prevention strategies for H. pylori infection</w:t>
      </w:r>
    </w:p>
    <w:p>
      <w:r>
        <w:t>Primary prevention focuses on improving hygiene, sanitation, and safe food and water consumption practices. Avoiding sharing utensils and practicing handwashing can reduce transmission. Public health efforts targeting water safety and sanitation infrastructure are crucial in endemic areas.</w:t>
      </w:r>
    </w:p>
    <w:p>
      <w:pPr>
        <w:pStyle w:val="Heading1"/>
      </w:pPr>
      <w:r>
        <w:t>Treatment of H. pylori infection</w:t>
      </w:r>
    </w:p>
    <w:p>
      <w:r>
        <w:t>Treatment typically involves a combination of two or more antibiotics alongside acid-suppressing medications like proton pump inhibitors (PPIs) to eradicate the infection. Standard regimens include clarithromycin-based triple therapy or bismuth quadruple therapy. Treatment effectiveness depends on antibiotic resistance patterns and patient adherence.</w:t>
      </w:r>
    </w:p>
    <w:p>
      <w:pPr>
        <w:pStyle w:val="Heading1"/>
      </w:pPr>
      <w:r>
        <w:t>Limitations and challenges in management</w:t>
      </w:r>
    </w:p>
    <w:p>
      <w:r>
        <w:t>Challenges include antibiotic resistance leading to treatment failure, cost and availability of diagnostic tests, and asymptomatic infections that complicate decisions about screening and treatment. Reinfection can occur, especially in regions with poor sanitation.</w:t>
      </w:r>
    </w:p>
    <w:p>
      <w:pPr>
        <w:pStyle w:val="Heading1"/>
      </w:pPr>
      <w:r>
        <w:t>Common misconceptions about H. pylori</w:t>
      </w:r>
    </w:p>
    <w:p>
      <w:r>
        <w:t>A common misconception is that H. pylori infection is always harmful or symptomatic; in fact, many carriers remain asymptomatic. Another is that it can be prevented solely by avoiding spicy food, which is untrue. Some believe once infected, it cannot be eliminated; however, effective treatments exist.</w:t>
      </w:r>
    </w:p>
    <w:p>
      <w:pPr>
        <w:pStyle w:val="Heading1"/>
      </w:pPr>
      <w:r>
        <w:t>Safety considerations in testing and treatment</w:t>
      </w:r>
    </w:p>
    <w:p>
      <w:r>
        <w:t>Testing methods are generally safe, with non-invasive tests posing minimal risk. Treatment side effects may include antibiotic-associated diarrhea, allergic reactions, and rarely, antibiotic resistance. Patients should be informed of potential side effects and the importance of completing prescribed therapy.</w:t>
      </w:r>
    </w:p>
    <w:p>
      <w:pPr>
        <w:pStyle w:val="Heading1"/>
      </w:pPr>
      <w:r>
        <w:t>Practical Guidance</w:t>
      </w:r>
    </w:p>
    <w:p>
      <w:pPr>
        <w:pStyle w:val="ListBullet"/>
      </w:pPr>
      <w:r>
        <w:t>Practice good hand hygiene and food safety to reduce H. pylori transmission.</w:t>
      </w:r>
    </w:p>
    <w:p>
      <w:pPr>
        <w:pStyle w:val="ListBullet"/>
      </w:pPr>
      <w:r>
        <w:t>Seek medical evaluation if experiencing persistent upper abdominal discomfort or symptoms suggestive of ulcers.</w:t>
      </w:r>
    </w:p>
    <w:p>
      <w:pPr>
        <w:pStyle w:val="ListBullet"/>
      </w:pPr>
      <w:r>
        <w:t>Discuss testing options with healthcare providers if you belong to high-risk groups or have a history of ulcers.</w:t>
      </w:r>
    </w:p>
    <w:p>
      <w:pPr>
        <w:pStyle w:val="ListBullet"/>
      </w:pPr>
      <w:r>
        <w:t>Complete prescribed antibiotic regimens fully to enhance eradication success and reduce resistance.</w:t>
      </w:r>
    </w:p>
    <w:p>
      <w:pPr>
        <w:pStyle w:val="ListBullet"/>
      </w:pPr>
      <w:r>
        <w:t>Avoid sharing eating utensils and ensure water sources are clean, especially in endemic areas.</w:t>
      </w:r>
    </w:p>
    <w:p>
      <w:pPr>
        <w:pStyle w:val="ListBullet"/>
      </w:pPr>
      <w:r>
        <w:t>Maintain awareness that not all stomach symptoms are caused by H. pylori; professional diagnosis is important.</w:t>
      </w:r>
    </w:p>
    <w:p>
      <w:pPr>
        <w:pStyle w:val="ListBullet"/>
      </w:pPr>
      <w:r>
        <w:t>Engage in community public health measures aimed at improving sanitation and reducing infection prevalence.</w:t>
      </w:r>
    </w:p>
    <w:p>
      <w:pPr>
        <w:pStyle w:val="ListBullet"/>
      </w:pPr>
      <w:r>
        <w:t>Educate family members about transmission modes to prevent spread within households.</w:t>
      </w:r>
    </w:p>
    <w:p>
      <w:pPr>
        <w:pStyle w:val="Heading1"/>
      </w:pPr>
      <w:r>
        <w:t>Safety Notes</w:t>
      </w:r>
    </w:p>
    <w:p>
      <w:pPr>
        <w:pStyle w:val="ListBullet"/>
      </w:pPr>
      <w:r>
        <w:t>Testing procedures such as urea breath tests and stool antigen tests are non-invasive and safe.</w:t>
      </w:r>
    </w:p>
    <w:p>
      <w:pPr>
        <w:pStyle w:val="ListBullet"/>
      </w:pPr>
      <w:r>
        <w:t>Antibiotic treatment can cause side effects like nausea, diarrhea, and allergic reactions; report severe effects to a healthcare provider.</w:t>
      </w:r>
    </w:p>
    <w:p>
      <w:pPr>
        <w:pStyle w:val="ListBullet"/>
      </w:pPr>
      <w:r>
        <w:t>Avoid self-medicating with antibiotics to prevent resistance and treatment failure.</w:t>
      </w:r>
    </w:p>
    <w:p>
      <w:pPr>
        <w:pStyle w:val="ListBullet"/>
      </w:pPr>
      <w:r>
        <w:t>Inform healthcare providers about medication allergies before beginning treatment.</w:t>
      </w:r>
    </w:p>
    <w:p>
      <w:pPr>
        <w:pStyle w:val="ListBullet"/>
      </w:pPr>
      <w:r>
        <w:t>Follow up after treatment to confirm eradication and ensure resolution of infection.</w:t>
      </w:r>
    </w:p>
    <w:p>
      <w:pPr>
        <w:pStyle w:val="Heading1"/>
      </w:pPr>
      <w:r>
        <w:t>Common Misconceptions</w:t>
      </w:r>
    </w:p>
    <w:p>
      <w:r>
        <w:rPr>
          <w:b/>
        </w:rPr>
        <w:t xml:space="preserve">Misconception: </w:t>
      </w:r>
      <w:r>
        <w:t>H. pylori infection always causes symptoms and ulcers.</w:t>
      </w:r>
    </w:p>
    <w:p>
      <w:r>
        <w:rPr>
          <w:b/>
        </w:rPr>
        <w:t xml:space="preserve">Reality: </w:t>
      </w:r>
      <w:r>
        <w:t>Many people with H. pylori are asymptomatic and do not develop ulcers.</w:t>
      </w:r>
    </w:p>
    <w:p>
      <w:r>
        <w:rPr>
          <w:b/>
        </w:rPr>
        <w:t xml:space="preserve">Misconception: </w:t>
      </w:r>
      <w:r>
        <w:t>Spicy foods cause H. pylori infection.</w:t>
      </w:r>
    </w:p>
    <w:p>
      <w:r>
        <w:rPr>
          <w:b/>
        </w:rPr>
        <w:t xml:space="preserve">Reality: </w:t>
      </w:r>
      <w:r>
        <w:t>Spicy foods do not cause H. pylori; the bacterium is transmitted mainly by oral-oral or fecal-oral routes.</w:t>
      </w:r>
    </w:p>
    <w:p>
      <w:r>
        <w:rPr>
          <w:b/>
        </w:rPr>
        <w:t xml:space="preserve">Misconception: </w:t>
      </w:r>
      <w:r>
        <w:t>Once infected, H. pylori cannot be eradicated.</w:t>
      </w:r>
    </w:p>
    <w:p>
      <w:r>
        <w:rPr>
          <w:b/>
        </w:rPr>
        <w:t xml:space="preserve">Reality: </w:t>
      </w:r>
      <w:r>
        <w:t>H. pylori can be effectively treated and eradicated with appropriate antibiotic therapy.</w:t>
      </w:r>
    </w:p>
    <w:p>
      <w:r>
        <w:rPr>
          <w:b/>
        </w:rPr>
        <w:t xml:space="preserve">Misconception: </w:t>
      </w:r>
      <w:r>
        <w:t>Only adults get infected with H. pylori.</w:t>
      </w:r>
    </w:p>
    <w:p>
      <w:r>
        <w:rPr>
          <w:b/>
        </w:rPr>
        <w:t xml:space="preserve">Reality: </w:t>
      </w:r>
      <w:r>
        <w:t>Infection commonly occurs in childhood, often persisting without symptoms for years.</w:t>
      </w:r>
    </w:p>
    <w:p>
      <w:pPr>
        <w:pStyle w:val="Heading1"/>
      </w:pPr>
      <w:r>
        <w:t>Clinical Pearls</w:t>
      </w:r>
    </w:p>
    <w:p>
      <w:pPr>
        <w:pStyle w:val="ListNumber"/>
      </w:pPr>
      <w:r>
        <w:t>Consider H. pylori testing in patients with unexplained dyspepsia and peptic ulcer disease.</w:t>
      </w:r>
    </w:p>
    <w:p>
      <w:pPr>
        <w:pStyle w:val="ListNumber"/>
      </w:pPr>
      <w:r>
        <w:t>Urea breath test has high sensitivity and specificity for active infection detection.</w:t>
      </w:r>
    </w:p>
    <w:p>
      <w:pPr>
        <w:pStyle w:val="ListNumber"/>
      </w:pPr>
      <w:r>
        <w:t>Antibiotic resistance is a growing concern; susceptibility testing may guide therapy.</w:t>
      </w:r>
    </w:p>
    <w:p>
      <w:pPr>
        <w:pStyle w:val="ListNumber"/>
      </w:pPr>
      <w:r>
        <w:t>Eradication of H. pylori reduces recurrence of ulcers and may prevent gastric cancer in select populations.</w:t>
      </w:r>
    </w:p>
    <w:p>
      <w:pPr>
        <w:pStyle w:val="ListNumber"/>
      </w:pPr>
      <w:r>
        <w:t>Treatment should be confirmed with follow-up testing, usually 4 weeks post-therapy.</w:t>
      </w:r>
    </w:p>
    <w:p>
      <w:pPr>
        <w:pStyle w:val="Heading1"/>
      </w:pPr>
      <w:r>
        <w:t>Key Takeaways</w:t>
      </w:r>
    </w:p>
    <w:p>
      <w:pPr>
        <w:pStyle w:val="ListBullet"/>
      </w:pPr>
      <w:r>
        <w:t>H. pylori is a common bacterial infection of the stomach associated with gastritis, ulcers, and gastric cancer risk.</w:t>
      </w:r>
    </w:p>
    <w:p>
      <w:pPr>
        <w:pStyle w:val="ListBullet"/>
      </w:pPr>
      <w:r>
        <w:t>Transmission occurs primarily via oral-oral or fecal-oral routes, particularly in childhood.</w:t>
      </w:r>
    </w:p>
    <w:p>
      <w:pPr>
        <w:pStyle w:val="ListBullet"/>
      </w:pPr>
      <w:r>
        <w:t>Many infected individuals remain asymptomatic, but untreated infection can have serious complications.</w:t>
      </w:r>
    </w:p>
    <w:p>
      <w:pPr>
        <w:pStyle w:val="ListBullet"/>
      </w:pPr>
      <w:r>
        <w:t>Diagnosis is made through non-invasive and invasive testing methods, tailored to clinical context.</w:t>
      </w:r>
    </w:p>
    <w:p>
      <w:pPr>
        <w:pStyle w:val="ListBullet"/>
      </w:pPr>
      <w:r>
        <w:t>Prevention focuses on hygiene, sanitation, and safe food/water practices.</w:t>
      </w:r>
    </w:p>
    <w:p>
      <w:pPr>
        <w:pStyle w:val="ListBullet"/>
      </w:pPr>
      <w:r>
        <w:t>Treatment involves combination antibiotics plus acid suppression, but antibiotic resistance complicates therapy.</w:t>
      </w:r>
    </w:p>
    <w:p>
      <w:pPr>
        <w:pStyle w:val="ListBullet"/>
      </w:pPr>
      <w:r>
        <w:t>Misconceptions about H. pylori impact public understanding and care-seeking behavior.</w:t>
      </w:r>
    </w:p>
    <w:p>
      <w:pPr>
        <w:pStyle w:val="ListBullet"/>
      </w:pPr>
      <w:r>
        <w:t>Safety in testing and treatment is good, but patient education on adherence and side effects is crucial.</w:t>
      </w:r>
    </w:p>
    <w:p>
      <w:pPr>
        <w:pStyle w:val="Heading1"/>
      </w:pPr>
      <w:r>
        <w:t>Glossary</w:t>
      </w:r>
    </w:p>
    <w:p>
      <w:r>
        <w:rPr>
          <w:b/>
        </w:rPr>
        <w:t xml:space="preserve">Helicobacter pylori (H. pylori): </w:t>
      </w:r>
      <w:r>
        <w:t>A type of bacteria that infects the stomach lining and is linked to ulcers and stomach cancer.</w:t>
      </w:r>
    </w:p>
    <w:p>
      <w:r>
        <w:rPr>
          <w:b/>
        </w:rPr>
        <w:t xml:space="preserve">Gastritis: </w:t>
      </w:r>
      <w:r>
        <w:t>Inflammation of the stomach lining, often caused by H. pylori infection.</w:t>
      </w:r>
    </w:p>
    <w:p>
      <w:r>
        <w:rPr>
          <w:b/>
        </w:rPr>
        <w:t xml:space="preserve">Peptic ulcer: </w:t>
      </w:r>
      <w:r>
        <w:t>A sore on the lining of the stomach or first part of the small intestine (duodenum) often caused by H. pylori.</w:t>
      </w:r>
    </w:p>
    <w:p>
      <w:r>
        <w:rPr>
          <w:b/>
        </w:rPr>
        <w:t xml:space="preserve">Urease: </w:t>
      </w:r>
      <w:r>
        <w:t>An enzyme produced by H. pylori that helps neutralize stomach acid, allowing it to survive.</w:t>
      </w:r>
    </w:p>
    <w:p>
      <w:r>
        <w:rPr>
          <w:b/>
        </w:rPr>
        <w:t xml:space="preserve">Urea breath test: </w:t>
      </w:r>
      <w:r>
        <w:t>A non-invasive diagnostic test that detects active H. pylori infection by measuring carbon dioxide in breath after swallowing urea.</w:t>
      </w:r>
    </w:p>
    <w:p>
      <w:r>
        <w:rPr>
          <w:b/>
        </w:rPr>
        <w:t xml:space="preserve">Proton pump inhibitor (PPI): </w:t>
      </w:r>
      <w:r>
        <w:t>A medication that reduces stomach acid production, used in H. pylori treatment.</w:t>
      </w:r>
    </w:p>
    <w:p>
      <w:r>
        <w:rPr>
          <w:b/>
        </w:rPr>
        <w:t xml:space="preserve">Antibiotic resistance: </w:t>
      </w:r>
      <w:r>
        <w:t>When bacteria change and no longer respond to antibiotics, making treatment more difficult.</w:t>
      </w:r>
    </w:p>
    <w:p>
      <w:r>
        <w:rPr>
          <w:b/>
        </w:rPr>
        <w:t xml:space="preserve">MALT lymphoma: </w:t>
      </w:r>
      <w:r>
        <w:t>A type of cancer of the stomach’s immune tissue linked to chronic H. pylori infection.</w:t>
      </w:r>
    </w:p>
    <w:p>
      <w:pPr>
        <w:pStyle w:val="Heading1"/>
      </w:pPr>
      <w:r>
        <w:t>Related Modules</w:t>
      </w:r>
    </w:p>
    <w:p>
      <w:pPr>
        <w:pStyle w:val="ListBullet"/>
      </w:pPr>
      <w:r>
        <w:t>DIS-181</w:t>
      </w:r>
    </w:p>
    <w:p>
      <w:pPr>
        <w:pStyle w:val="ListBullet"/>
      </w:pPr>
      <w:r>
        <w:t>DIS-190</w:t>
      </w:r>
    </w:p>
    <w:p>
      <w:pPr>
        <w:pStyle w:val="Heading1"/>
      </w:pPr>
      <w:r>
        <w:t>Illustration Specifications</w:t>
      </w:r>
    </w:p>
    <w:p>
      <w:pPr>
        <w:pStyle w:val="Heading2"/>
      </w:pPr>
      <w:r>
        <w:t>DIS180-ILL1 - Helicobacter pylori morphology and gastric colonization</w:t>
      </w:r>
    </w:p>
    <w:p>
      <w:r>
        <w:t>Type: Diagram</w:t>
      </w:r>
    </w:p>
    <w:p>
      <w:r>
        <w:t>Microscopic diagram showing the spiral shape of H. pylori bacteria and how it attaches to the gastric epithelium.</w:t>
      </w:r>
    </w:p>
    <w:p>
      <w:r>
        <w:t>Alt text: Diagram of spiral-shaped H. pylori bacteria attached to stomach lining.</w:t>
      </w:r>
    </w:p>
    <w:p>
      <w:pPr>
        <w:pStyle w:val="Heading2"/>
      </w:pPr>
      <w:r>
        <w:t>DIS180-ILL2 - Transmission routes of H. pylori</w:t>
      </w:r>
    </w:p>
    <w:p>
      <w:r>
        <w:t>Type: Flowchart</w:t>
      </w:r>
    </w:p>
    <w:p>
      <w:r>
        <w:t>Chart illustrating oral-oral and fecal-oral transmission pathways of H. pylori including risk environments.</w:t>
      </w:r>
    </w:p>
    <w:p>
      <w:r>
        <w:t>Alt text: Flowchart depicting common H. pylori transmission routes through saliva and fecal contamination.</w:t>
      </w:r>
    </w:p>
    <w:p>
      <w:pPr>
        <w:pStyle w:val="Heading2"/>
      </w:pPr>
      <w:r>
        <w:t>DIS180-ILL3 - Diagnosis methods of H. pylori infection</w:t>
      </w:r>
    </w:p>
    <w:p>
      <w:r>
        <w:t>Type: Infographic</w:t>
      </w:r>
    </w:p>
    <w:p>
      <w:r>
        <w:t>Overview of non-invasive and invasive tests such as urea breath test, stool antigen test, and endoscopic biopsy.</w:t>
      </w:r>
    </w:p>
    <w:p>
      <w:r>
        <w:t>Alt text: Infographic listing H. pylori diagnostic tests with pros and cons.</w:t>
      </w:r>
    </w:p>
    <w:p>
      <w:pPr>
        <w:pStyle w:val="Heading2"/>
      </w:pPr>
      <w:r>
        <w:t>DIS180-ILL4 - Treatment regimen for H. pylori eradication</w:t>
      </w:r>
    </w:p>
    <w:p>
      <w:r>
        <w:t>Type: Chart</w:t>
      </w:r>
    </w:p>
    <w:p>
      <w:r>
        <w:t>Visual summary of antibiotic and proton pump inhibitor combination therapies used to treat H. pylori infection.</w:t>
      </w:r>
    </w:p>
    <w:p>
      <w:r>
        <w:t>Alt text: Chart showing antibiotic combinations and dosing schedules for H. pylori treatment.</w:t>
      </w:r>
    </w:p>
    <w:p>
      <w:pPr>
        <w:pStyle w:val="Heading1"/>
      </w:pPr>
      <w:r>
        <w:t>References</w:t>
      </w:r>
    </w:p>
    <w:p>
      <w:pPr>
        <w:pStyle w:val="ListBullet"/>
      </w:pPr>
      <w:r>
        <w:t>Helicobacter pylori in developing countries: a public health concern? | World Gastroenterology Organisation (WGO) | 2019 | WGO 2019 | Unverified</w:t>
      </w:r>
    </w:p>
    <w:p>
      <w:pPr>
        <w:pStyle w:val="ListBullet"/>
      </w:pPr>
      <w:r>
        <w:t>Management of Helicobacter pylori infection—the Maastricht V/Florence Consensus Report | Malfertheiner et al. | 2017 | DOI:10.1038/nrgastro.2017.28 | Unverified</w:t>
      </w:r>
    </w:p>
    <w:p>
      <w:pPr>
        <w:pStyle w:val="ListBullet"/>
      </w:pPr>
      <w:r>
        <w:t>The global prevalence of Helicobacter pylori infection: systematic review and meta-analysis | Hooi et al., Gastroenterology | 2017 | Gastroenterology. 2017 Aug;153(2):420-429 | Unverified</w:t>
      </w:r>
    </w:p>
    <w:p>
      <w:pPr>
        <w:pStyle w:val="ListBullet"/>
      </w:pPr>
      <w:r>
        <w:t>Antibiotic resistance in Helicobacter pylori: a serious problem in clinical practice | Megraud and Lehours, Clinical Microbiology Reviews | 2007 | Clinical Microbiology Reviews, 20(2): 280–301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