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STR-135 - Social Recovery After Isolation</w:t>
      </w:r>
    </w:p>
    <w:p>
      <w:r>
        <w:rPr>
          <w:i/>
        </w:rPr>
        <w:t>How social recovery after isolation affects well-being and practical ways to strengthen it.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Relationships and Connection</w:t>
            </w:r>
          </w:p>
        </w:tc>
      </w:tr>
      <w:tr>
        <w:tc>
          <w:tcPr>
            <w:tcW w:type="dxa" w:w="4968"/>
          </w:tcPr>
          <w:p>
            <w:r>
              <w:rPr>
                <w:b/>
              </w:rPr>
              <w:t>SOM stages</w:t>
            </w:r>
          </w:p>
        </w:tc>
        <w:tc>
          <w:tcPr>
            <w:tcW w:type="dxa" w:w="4968"/>
          </w:tcPr>
          <w:p>
            <w:r>
              <w:t>Reintegration, Recovery, Well-Being Enhancement</w:t>
            </w:r>
          </w:p>
        </w:tc>
      </w:tr>
      <w:tr>
        <w:tc>
          <w:tcPr>
            <w:tcW w:type="dxa" w:w="4968"/>
          </w:tcPr>
          <w:p>
            <w:r>
              <w:rPr>
                <w:b/>
              </w:rPr>
              <w:t>Audience</w:t>
            </w:r>
          </w:p>
        </w:tc>
        <w:tc>
          <w:tcPr>
            <w:tcW w:type="dxa" w:w="4968"/>
          </w:tcPr>
          <w:p>
            <w:r>
              <w:t>General Public, Mental Health Practitioners, Social Workers, Health Educators, Caregivers</w:t>
            </w:r>
          </w:p>
        </w:tc>
      </w:tr>
      <w:tr>
        <w:tc>
          <w:tcPr>
            <w:tcW w:type="dxa" w:w="4968"/>
          </w:tcPr>
          <w:p>
            <w:r>
              <w:rPr>
                <w:b/>
              </w:rPr>
              <w:t>Reading level</w:t>
            </w:r>
          </w:p>
        </w:tc>
        <w:tc>
          <w:tcPr>
            <w:tcW w:type="dxa" w:w="4968"/>
          </w:tcPr>
          <w:p>
            <w:r>
              <w:t>Intermediate - Suitable for general adult audience with some health knowledge</w:t>
            </w:r>
          </w:p>
        </w:tc>
      </w:tr>
      <w:tr>
        <w:tc>
          <w:tcPr>
            <w:tcW w:type="dxa" w:w="4968"/>
          </w:tcPr>
          <w:p>
            <w:r>
              <w:rPr>
                <w:b/>
              </w:rPr>
              <w:t>Keywords</w:t>
            </w:r>
          </w:p>
        </w:tc>
        <w:tc>
          <w:tcPr>
            <w:tcW w:type="dxa" w:w="4968"/>
          </w:tcPr>
          <w:p>
            <w:r>
              <w:t>Social recovery, Isolation, Loneliness, Mental health, Social connection, Resilience, Stress reduction, Social support, Well-being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Social recovery after isolation refers to the process by which individuals regain healthy and supportive interpersonal connections following periods of physical or emotional seclusion. Isolation - whether due to health reasons, environmental factors, or social circumstances - can disrupt normal social functioning and negatively impact mental and physical well-being. The mechanisms behind social recovery involve complex neurobiological, psychological, and social processes. Prolonged isolation can lead to increased stress hormones like cortisol, altered brain connectivity, heightened feelings of loneliness, and reduced social skills. Re-establishing social bonds helps regulate stress responses, improves mood, and promotes a sense of belonging and purpose. Practical relevance is high, especially after events such as pandemic lockdowns, hospitalization, or life transitions that cause isolation. Social recovery can improve mental health outcomes, reduce risks such as depression and anxiety, and support overall quality of life. Synonyms and related terms include "social reintegration," "social reconnection," and "social re-engagement." Limitations to recovery depend on factors such as duration of isolation, individual vulnerability, available social networks, and psychosocial support. Safety considerations include avoiding abrupt or overwhelming social exposure that might trigger anxiety or stress responses. Effective recovery requires calibrated and compassionate approaches tailored to individual needs and contexts.</w:t>
      </w:r>
    </w:p>
    <w:p>
      <w:pPr>
        <w:pStyle w:val="Heading1"/>
      </w:pPr>
      <w:r>
        <w:t>Customer Questions Answered</w:t>
      </w:r>
    </w:p>
    <w:p>
      <w:pPr>
        <w:pStyle w:val="ListBullet"/>
      </w:pPr>
      <w:r>
        <w:t>What is social recovery after isolation?</w:t>
      </w:r>
    </w:p>
    <w:p>
      <w:pPr>
        <w:pStyle w:val="ListBullet"/>
      </w:pPr>
      <w:r>
        <w:t>How does prolonged isolation impact mental health?</w:t>
      </w:r>
    </w:p>
    <w:p>
      <w:pPr>
        <w:pStyle w:val="ListBullet"/>
      </w:pPr>
      <w:r>
        <w:t>What are common signs that someone needs social recovery?</w:t>
      </w:r>
    </w:p>
    <w:p>
      <w:pPr>
        <w:pStyle w:val="ListBullet"/>
      </w:pPr>
      <w:r>
        <w:t>How does social interaction help the brain after isolation?</w:t>
      </w:r>
    </w:p>
    <w:p>
      <w:pPr>
        <w:pStyle w:val="ListBullet"/>
      </w:pPr>
      <w:r>
        <w:t>What practical steps can I take to recover socially after isolation?</w:t>
      </w:r>
    </w:p>
    <w:p>
      <w:pPr>
        <w:pStyle w:val="ListBullet"/>
      </w:pPr>
      <w:r>
        <w:t>Are some people more vulnerable to social isolation effects?</w:t>
      </w:r>
    </w:p>
    <w:p>
      <w:pPr>
        <w:pStyle w:val="ListBullet"/>
      </w:pPr>
      <w:r>
        <w:t>Can social media help with social recovery after isolation?</w:t>
      </w:r>
    </w:p>
    <w:p>
      <w:pPr>
        <w:pStyle w:val="ListBullet"/>
      </w:pPr>
      <w:r>
        <w:t>What are the risks of rushing social reintegration?</w:t>
      </w:r>
    </w:p>
    <w:p>
      <w:pPr>
        <w:pStyle w:val="ListBullet"/>
      </w:pPr>
      <w:r>
        <w:t>How long does social recovery typically take?</w:t>
      </w:r>
    </w:p>
    <w:p>
      <w:pPr>
        <w:pStyle w:val="ListBullet"/>
      </w:pPr>
      <w:r>
        <w:t>What role does loneliness play in social recovery?</w:t>
      </w:r>
    </w:p>
    <w:p>
      <w:pPr>
        <w:pStyle w:val="ListBullet"/>
      </w:pPr>
      <w:r>
        <w:t>How does social recovery affect physical health?</w:t>
      </w:r>
    </w:p>
    <w:p>
      <w:pPr>
        <w:pStyle w:val="ListBullet"/>
      </w:pPr>
      <w:r>
        <w:t>Are there professional therapies to support social recovery?</w:t>
      </w:r>
    </w:p>
    <w:p>
      <w:pPr>
        <w:pStyle w:val="Heading1"/>
      </w:pPr>
      <w:r>
        <w:t>Learning Objectives</w:t>
      </w:r>
    </w:p>
    <w:p>
      <w:pPr>
        <w:pStyle w:val="ListBullet"/>
      </w:pPr>
      <w:r>
        <w:t>Define social recovery after isolation and understand its importance.</w:t>
      </w:r>
    </w:p>
    <w:p>
      <w:pPr>
        <w:pStyle w:val="ListBullet"/>
      </w:pPr>
      <w:r>
        <w:t>Explain the biological and psychological mechanisms affected by isolation and social recovery.</w:t>
      </w:r>
    </w:p>
    <w:p>
      <w:pPr>
        <w:pStyle w:val="ListBullet"/>
      </w:pPr>
      <w:r>
        <w:t>Identify the impacts of prolonged isolation on mental and physical health.</w:t>
      </w:r>
    </w:p>
    <w:p>
      <w:pPr>
        <w:pStyle w:val="ListBullet"/>
      </w:pPr>
      <w:r>
        <w:t>Recognize signs indicating a need for social recovery intervention.</w:t>
      </w:r>
    </w:p>
    <w:p>
      <w:pPr>
        <w:pStyle w:val="ListBullet"/>
      </w:pPr>
      <w:r>
        <w:t>Explore practical, evidence-based strategies to support social reintegration.</w:t>
      </w:r>
    </w:p>
    <w:p>
      <w:pPr>
        <w:pStyle w:val="ListBullet"/>
      </w:pPr>
      <w:r>
        <w:t>Understand the variability in recovery depending on individual and contextual factors.</w:t>
      </w:r>
    </w:p>
    <w:p>
      <w:pPr>
        <w:pStyle w:val="ListBullet"/>
      </w:pPr>
      <w:r>
        <w:t>Discuss common misconceptions about social recovery and isolation effects.</w:t>
      </w:r>
    </w:p>
    <w:p>
      <w:pPr>
        <w:pStyle w:val="ListBullet"/>
      </w:pPr>
      <w:r>
        <w:t>Highlight safety considerations during social recovery processes.</w:t>
      </w:r>
    </w:p>
    <w:p>
      <w:pPr>
        <w:pStyle w:val="Heading1"/>
      </w:pPr>
      <w:r>
        <w:t>Definition</w:t>
      </w:r>
    </w:p>
    <w:p>
      <w:r>
        <w:t>Social recovery after isolation is the process by which individuals restore and strengthen meaningful interpersonal connections and social functioning following periods of physical or social seclusion. This process is critical for reestablishing emotional well-being, reducing loneliness, and rebuilding social skills impaired by isolation.</w:t>
      </w:r>
    </w:p>
    <w:p>
      <w:pPr>
        <w:pStyle w:val="Heading1"/>
      </w:pPr>
      <w:r>
        <w:t>Why This Matters</w:t>
      </w:r>
    </w:p>
    <w:p>
      <w:r>
        <w:t>Prolonged isolation can have significant negative effects on mental health, including increased risks of anxiety, depression, cognitive decline, and lowered immune function. Social recovery facilitates the restoration of emotional balance, resilience, and social engagement, which are essential components of overall health and quality of life. Understanding this process empowers individuals and communities to foster supportive environments that enhance recovery and prevent long-term adverse outcomes.</w:t>
      </w:r>
    </w:p>
    <w:p>
      <w:pPr>
        <w:pStyle w:val="Heading1"/>
      </w:pPr>
      <w:r>
        <w:t>Understanding Social Isolation and Its Impact</w:t>
      </w:r>
    </w:p>
    <w:p>
      <w:r>
        <w:t>Social isolation refers to the objective state of having few social contacts or interactions, distinct from loneliness, which is a subjective feeling. Prolonged social isolation negatively affects mental health by increasing risks of depression, anxiety, cognitive decline, and stress-related disorders. Biologically, isolation leads to dysregulation of the hypothalamic-pituitary-adrenal (HPA) axis resulting in elevated cortisol levels and systemic inflammation. Socially, isolation disrupts normal interpersonal dynamics, reducing opportunities for supportive relationships and emotional exchange.</w:t>
      </w:r>
    </w:p>
    <w:p>
      <w:pPr>
        <w:pStyle w:val="Heading1"/>
      </w:pPr>
      <w:r>
        <w:t>Defining Social Recovery After Isolation</w:t>
      </w:r>
    </w:p>
    <w:p>
      <w:r>
        <w:t>Social recovery is a multi-dimensional process involving emotional, cognitive, and behavioral adaptations that enable individuals to reengage and maintain meaningful social relationships after periods of isolation. It includes rebuilding trust, developing social skills, managing social anxiety, and fostering a sense of belonging. This process supports mental and physical health by reactivating neural circuits involved in social cognition and attachment.</w:t>
      </w:r>
    </w:p>
    <w:p>
      <w:pPr>
        <w:pStyle w:val="Heading1"/>
      </w:pPr>
      <w:r>
        <w:t>Biological Mechanisms Underlying Social Recovery</w:t>
      </w:r>
    </w:p>
    <w:p>
      <w:r>
        <w:t>Neurobiologically, social recovery engages brain regions such as the prefrontal cortex, amygdala, and reward pathways including the ventral striatum. Oxytocin, a neuropeptide linked to bonding and stress reduction, plays a crucial role. Reestablishing social connections modulates stress hormone secretion, reduces systemic inflammation, and promotes neuroplasticity. Cognitive processes such as theory of mind and empathy are also revitalized during social reengagement.</w:t>
      </w:r>
    </w:p>
    <w:p>
      <w:pPr>
        <w:pStyle w:val="Heading1"/>
      </w:pPr>
      <w:r>
        <w:t>Psychological and Emotional Factors in Social Recovery</w:t>
      </w:r>
    </w:p>
    <w:p>
      <w:r>
        <w:t>Psychological aspects include rebuilding self-esteem, managing social anxiety, and overcoming feelings of loneliness. Developing positive coping strategies and resilience facilitates successful social reintegration. Emotional support from peers reduces isolation-induced distress and promotes motivation. Structured interventions such as cognitive-behavioral therapy can support these psychological components during recovery.</w:t>
      </w:r>
    </w:p>
    <w:p>
      <w:pPr>
        <w:pStyle w:val="Heading1"/>
      </w:pPr>
      <w:r>
        <w:t>Practical Strategies to Support Social Recovery</w:t>
      </w:r>
    </w:p>
    <w:p>
      <w:r>
        <w:t>Effective approaches include paced social reintroduction, engaging in group activities, volunteering, and practicing communication skills. Use of social technologies can supplement face-to-face contact but should not replace it entirely. Setting realistic goals, seeking supportive social networks, and prioritizing quality over quantity of interactions are recommended. Professionals may guide personalized recovery plans.</w:t>
      </w:r>
    </w:p>
    <w:p>
      <w:pPr>
        <w:pStyle w:val="Heading1"/>
      </w:pPr>
      <w:r>
        <w:t>Identifying Vulnerable Populations and Risk Factors</w:t>
      </w:r>
    </w:p>
    <w:p>
      <w:r>
        <w:t>Certain groups are more susceptible to adverse effects of isolation and may require focused social recovery efforts. These include older adults, individuals with pre-existing mental health conditions, people with disabilities, caregivers, and those living alone. Additional risk factors include duration of isolation, stigma, and socioeconomic constraints limiting social opportunities.</w:t>
      </w:r>
    </w:p>
    <w:p>
      <w:pPr>
        <w:pStyle w:val="Heading1"/>
      </w:pPr>
      <w:r>
        <w:t>Timing and Duration of Social Recovery</w:t>
      </w:r>
    </w:p>
    <w:p>
      <w:r>
        <w:t>The time course of recovery varies widely depending on individual factors, isolation severity, and social context. Some may require weeks to months to regain social confidence and connectedness, while others recover more rapidly. Gradual, sustained social engagement with supportive feedback enhances outcomes and helps prevent relapse into isolation or social anxiety.</w:t>
      </w:r>
    </w:p>
    <w:p>
      <w:pPr>
        <w:pStyle w:val="Heading1"/>
      </w:pPr>
      <w:r>
        <w:t>Common Misconceptions About Social Recovery After Isolation</w:t>
      </w:r>
    </w:p>
    <w:p>
      <w:r>
        <w:t>Misconceptions include beliefs that social skills are permanently lost after isolation, that loneliness inevitably resolves quickly once social contacts resume, or that social media can fully substitute in-person interaction. Evidence shows social skills can be redeveloped, but require time and practice. Loneliness may persist and needs targeted interventions. Online platforms provide valuable tools but cannot replace direct human connection.</w:t>
      </w:r>
    </w:p>
    <w:p>
      <w:pPr>
        <w:pStyle w:val="Heading1"/>
      </w:pPr>
      <w:r>
        <w:t>Safety and Ethical Considerations in Social Reintegration</w:t>
      </w:r>
    </w:p>
    <w:p>
      <w:r>
        <w:t>While social recovery is beneficial, abrupt or forced social exposure can overwhelm individuals leading to increased anxiety or stress responses. Safety measures include monitoring psychological readiness, respecting personal boundaries, and avoiding socially risky environments. Ethical considerations involve informed consent if professional support is involved and attention to diversity and cultural sensitivities.</w:t>
      </w:r>
    </w:p>
    <w:p>
      <w:pPr>
        <w:pStyle w:val="Heading1"/>
      </w:pPr>
      <w:r>
        <w:t>Evidence and Research on Social Recovery Interventions</w:t>
      </w:r>
    </w:p>
    <w:p>
      <w:r>
        <w:t>Studies reveal that structured social skills training, peer-supported group activities, and community engagement programs effectively improve social functioning after isolation. Randomized controlled trials have demonstrated reduced depressive symptoms and loneliness scores following such interventions. Emerging research explores digital interventions and combined pharmacological approaches targeting oxytocin pathways.</w:t>
      </w:r>
    </w:p>
    <w:p>
      <w:pPr>
        <w:pStyle w:val="Heading1"/>
      </w:pPr>
      <w:r>
        <w:t>Limitations and Areas for Future Study</w:t>
      </w:r>
    </w:p>
    <w:p>
      <w:r>
        <w:t>Limitations in current knowledge include variations in definitions and measurement of social recovery, population heterogeneity, and challenges in isolating effects of social interventions. More longitudinal research and biomarker studies are needed to clarify mechanisms and optimize personalized approaches. Integration of cultural factors and technological advances also represent important future directions.</w:t>
      </w:r>
    </w:p>
    <w:p>
      <w:pPr>
        <w:pStyle w:val="Heading1"/>
      </w:pPr>
      <w:r>
        <w:t>Integrating Social Recovery into Mental Health Practice and Public Health</w:t>
      </w:r>
    </w:p>
    <w:p>
      <w:r>
        <w:t>Healthcare providers should assess social connectedness routinely and incorporate social recovery strategies in treatment plans for patients recovering from isolation. Public health campaigns emphasizing the importance of social bonds and providing accessible community resources can enhance population-wide recovery. Interdisciplinary collaboration between mental health, social services, and community organizations is essential for comprehensive support.</w:t>
      </w:r>
    </w:p>
    <w:p>
      <w:pPr>
        <w:pStyle w:val="Heading1"/>
      </w:pPr>
      <w:r>
        <w:t>Practical Guidance</w:t>
      </w:r>
    </w:p>
    <w:p>
      <w:pPr>
        <w:pStyle w:val="ListBullet"/>
      </w:pPr>
      <w:r>
        <w:t>Begin social interactions gradually to avoid overwhelm and anxiety.</w:t>
      </w:r>
    </w:p>
    <w:p>
      <w:pPr>
        <w:pStyle w:val="ListBullet"/>
      </w:pPr>
      <w:r>
        <w:t>Seek support from trusted friends, family, or professionals when reengaging socially.</w:t>
      </w:r>
    </w:p>
    <w:p>
      <w:pPr>
        <w:pStyle w:val="ListBullet"/>
      </w:pPr>
      <w:r>
        <w:t>Participate in group activities or volunteer work to build social networks.</w:t>
      </w:r>
    </w:p>
    <w:p>
      <w:pPr>
        <w:pStyle w:val="ListBullet"/>
      </w:pPr>
      <w:r>
        <w:t>Practice communication and active listening skills to enhance interactions.</w:t>
      </w:r>
    </w:p>
    <w:p>
      <w:pPr>
        <w:pStyle w:val="ListBullet"/>
      </w:pPr>
      <w:r>
        <w:t>Limit time spent solely on social media; prioritize in-person or live social contact.</w:t>
      </w:r>
    </w:p>
    <w:p>
      <w:pPr>
        <w:pStyle w:val="ListBullet"/>
      </w:pPr>
      <w:r>
        <w:t>Set realistic goals and celebrate small social engagement successes.</w:t>
      </w:r>
    </w:p>
    <w:p>
      <w:pPr>
        <w:pStyle w:val="ListBullet"/>
      </w:pPr>
      <w:r>
        <w:t>Be patient with yourself; social skills and confidence improve over time.</w:t>
      </w:r>
    </w:p>
    <w:p>
      <w:pPr>
        <w:pStyle w:val="ListBullet"/>
      </w:pPr>
      <w:r>
        <w:t>Recognize signs of distress and seek help if social anxiety or loneliness worsen.</w:t>
      </w:r>
    </w:p>
    <w:p>
      <w:pPr>
        <w:pStyle w:val="ListBullet"/>
      </w:pPr>
      <w:r>
        <w:t>Use mindfulness and relaxation techniques to manage social stress.</w:t>
      </w:r>
    </w:p>
    <w:p>
      <w:pPr>
        <w:pStyle w:val="ListBullet"/>
      </w:pPr>
      <w:r>
        <w:t>Engage in self-care practices to support overall mental and physical health.</w:t>
      </w:r>
    </w:p>
    <w:p>
      <w:pPr>
        <w:pStyle w:val="Heading1"/>
      </w:pPr>
      <w:r>
        <w:t>Safety Notes</w:t>
      </w:r>
    </w:p>
    <w:p>
      <w:pPr>
        <w:pStyle w:val="ListBullet"/>
      </w:pPr>
      <w:r>
        <w:t>Avoid forcing social interactions if feeling overwhelmed or unsafe.</w:t>
      </w:r>
    </w:p>
    <w:p>
      <w:pPr>
        <w:pStyle w:val="ListBullet"/>
      </w:pPr>
      <w:r>
        <w:t>Monitor for symptoms of increased anxiety or mood changes during social recovery.</w:t>
      </w:r>
    </w:p>
    <w:p>
      <w:pPr>
        <w:pStyle w:val="ListBullet"/>
      </w:pPr>
      <w:r>
        <w:t>Be aware of personal boundaries and respect those of others.</w:t>
      </w:r>
    </w:p>
    <w:p>
      <w:pPr>
        <w:pStyle w:val="ListBullet"/>
      </w:pPr>
      <w:r>
        <w:t>Seek professional guidance if persistent loneliness or social withdrawal occur.</w:t>
      </w:r>
    </w:p>
    <w:p>
      <w:pPr>
        <w:pStyle w:val="ListBullet"/>
      </w:pPr>
      <w:r>
        <w:t>Beware of online environments that may increase risk of social stress or misinformation.</w:t>
      </w:r>
    </w:p>
    <w:p>
      <w:pPr>
        <w:pStyle w:val="Heading1"/>
      </w:pPr>
      <w:r>
        <w:t>Common Misconceptions</w:t>
      </w:r>
    </w:p>
    <w:p>
      <w:r>
        <w:rPr>
          <w:b/>
        </w:rPr>
        <w:t xml:space="preserve">Misconception: </w:t>
      </w:r>
      <w:r>
        <w:t>Social skills are permanently lost after isolation.</w:t>
      </w:r>
    </w:p>
    <w:p>
      <w:r>
        <w:rPr>
          <w:b/>
        </w:rPr>
        <w:t xml:space="preserve">Reality: </w:t>
      </w:r>
      <w:r>
        <w:t>Social skills can be redeveloped through practice and supportive interactions.</w:t>
      </w:r>
    </w:p>
    <w:p>
      <w:r>
        <w:rPr>
          <w:b/>
        </w:rPr>
        <w:t xml:space="preserve">Misconception: </w:t>
      </w:r>
      <w:r>
        <w:t>Loneliness resolves automatically once social contact resumes.</w:t>
      </w:r>
    </w:p>
    <w:p>
      <w:r>
        <w:rPr>
          <w:b/>
        </w:rPr>
        <w:t xml:space="preserve">Reality: </w:t>
      </w:r>
      <w:r>
        <w:t>Loneliness may persist and requires targeted strategies to alleviate.</w:t>
      </w:r>
    </w:p>
    <w:p>
      <w:r>
        <w:rPr>
          <w:b/>
        </w:rPr>
        <w:t xml:space="preserve">Misconception: </w:t>
      </w:r>
      <w:r>
        <w:t>Social media can fully replace face-to-face social interaction.</w:t>
      </w:r>
    </w:p>
    <w:p>
      <w:r>
        <w:rPr>
          <w:b/>
        </w:rPr>
        <w:t xml:space="preserve">Reality: </w:t>
      </w:r>
      <w:r>
        <w:t>While useful, social media cannot substitute essential in-person human connection.</w:t>
      </w:r>
    </w:p>
    <w:p>
      <w:pPr>
        <w:pStyle w:val="Heading1"/>
      </w:pPr>
      <w:r>
        <w:t>Clinical Pearls</w:t>
      </w:r>
    </w:p>
    <w:p>
      <w:pPr>
        <w:pStyle w:val="ListNumber"/>
      </w:pPr>
      <w:r>
        <w:t>Assess social connectedness as a routine part of mental health evaluations.</w:t>
      </w:r>
    </w:p>
    <w:p>
      <w:pPr>
        <w:pStyle w:val="ListNumber"/>
      </w:pPr>
      <w:r>
        <w:t>Use gradual exposure techniques to rebuild social confidence.</w:t>
      </w:r>
    </w:p>
    <w:p>
      <w:pPr>
        <w:pStyle w:val="ListNumber"/>
      </w:pPr>
      <w:r>
        <w:t>Encourage participation in group activities that match individual interests.</w:t>
      </w:r>
    </w:p>
    <w:p>
      <w:pPr>
        <w:pStyle w:val="ListNumber"/>
      </w:pPr>
      <w:r>
        <w:t>Consider interdisciplinary support including psychotherapy and social services.</w:t>
      </w:r>
    </w:p>
    <w:p>
      <w:pPr>
        <w:pStyle w:val="ListNumber"/>
      </w:pPr>
      <w:r>
        <w:t>Monitor physiological signs of stress reduction as social recovery progresses.</w:t>
      </w:r>
    </w:p>
    <w:p>
      <w:pPr>
        <w:pStyle w:val="Heading1"/>
      </w:pPr>
      <w:r>
        <w:t>Key Takeaways</w:t>
      </w:r>
    </w:p>
    <w:p>
      <w:pPr>
        <w:pStyle w:val="ListBullet"/>
      </w:pPr>
      <w:r>
        <w:t>Social recovery is critical for restoring well-being after periods of isolation.</w:t>
      </w:r>
    </w:p>
    <w:p>
      <w:pPr>
        <w:pStyle w:val="ListBullet"/>
      </w:pPr>
      <w:r>
        <w:t>Isolation adversely affects brain function, hormonal balance, and social skills.</w:t>
      </w:r>
    </w:p>
    <w:p>
      <w:pPr>
        <w:pStyle w:val="ListBullet"/>
      </w:pPr>
      <w:r>
        <w:t>Reestablishing social connections reduces stress and improves mental health.</w:t>
      </w:r>
    </w:p>
    <w:p>
      <w:pPr>
        <w:pStyle w:val="ListBullet"/>
      </w:pPr>
      <w:r>
        <w:t>Recovery is a gradual, multidimensional process involving emotional and behavioral change.</w:t>
      </w:r>
    </w:p>
    <w:p>
      <w:pPr>
        <w:pStyle w:val="ListBullet"/>
      </w:pPr>
      <w:r>
        <w:t>Individual variability affects recovery speed and needs tailored approaches.</w:t>
      </w:r>
    </w:p>
    <w:p>
      <w:pPr>
        <w:pStyle w:val="ListBullet"/>
      </w:pPr>
      <w:r>
        <w:t>Structured social support and community engagement are evidence-based recovery methods.</w:t>
      </w:r>
    </w:p>
    <w:p>
      <w:pPr>
        <w:pStyle w:val="ListBullet"/>
      </w:pPr>
      <w:r>
        <w:t>Abrupt social exposure can be counterproductive and increase anxiety.</w:t>
      </w:r>
    </w:p>
    <w:p>
      <w:pPr>
        <w:pStyle w:val="ListBullet"/>
      </w:pPr>
      <w:r>
        <w:t>Social media is a helpful adjunct but not a replacement for in-person interaction.</w:t>
      </w:r>
    </w:p>
    <w:p>
      <w:pPr>
        <w:pStyle w:val="Heading1"/>
      </w:pPr>
      <w:r>
        <w:t>Glossary</w:t>
      </w:r>
    </w:p>
    <w:p>
      <w:r>
        <w:rPr>
          <w:b/>
        </w:rPr>
        <w:t xml:space="preserve">Social Recovery: </w:t>
      </w:r>
      <w:r>
        <w:t>The process of restoring meaningful interpersonal connections after a period of isolation.</w:t>
      </w:r>
    </w:p>
    <w:p>
      <w:r>
        <w:rPr>
          <w:b/>
        </w:rPr>
        <w:t xml:space="preserve">Isolation: </w:t>
      </w:r>
      <w:r>
        <w:t>A state of minimal social contact or interaction with others.</w:t>
      </w:r>
    </w:p>
    <w:p>
      <w:r>
        <w:rPr>
          <w:b/>
        </w:rPr>
        <w:t xml:space="preserve">Loneliness: </w:t>
      </w:r>
      <w:r>
        <w:t>The subjective feeling of being alone or disconnected despite social circumstances.</w:t>
      </w:r>
    </w:p>
    <w:p>
      <w:r>
        <w:rPr>
          <w:b/>
        </w:rPr>
        <w:t xml:space="preserve">Oxytocin: </w:t>
      </w:r>
      <w:r>
        <w:t>A neuropeptide involved in social bonding and stress regulation.</w:t>
      </w:r>
    </w:p>
    <w:p>
      <w:r>
        <w:rPr>
          <w:b/>
        </w:rPr>
        <w:t xml:space="preserve">Hypothalamic-Pituitary-Adrenal (HPA) Axis: </w:t>
      </w:r>
      <w:r>
        <w:t>A central stress response system regulating cortisol secretion.</w:t>
      </w:r>
    </w:p>
    <w:p>
      <w:r>
        <w:rPr>
          <w:b/>
        </w:rPr>
        <w:t xml:space="preserve">Neuroplasticity: </w:t>
      </w:r>
      <w:r>
        <w:t>The brain's ability to reorganize and form new neural connections.</w:t>
      </w:r>
    </w:p>
    <w:p>
      <w:r>
        <w:rPr>
          <w:b/>
        </w:rPr>
        <w:t xml:space="preserve">Social Reintegration: </w:t>
      </w:r>
      <w:r>
        <w:t>A synonym for social recovery, focusing on rejoining social networks.</w:t>
      </w:r>
    </w:p>
    <w:p>
      <w:r>
        <w:rPr>
          <w:b/>
        </w:rPr>
        <w:t xml:space="preserve">Cognitive-Behavioral Therapy (CBT): </w:t>
      </w:r>
      <w:r>
        <w:t>A psychological treatment addressing dysfunctional thoughts and behaviors.</w:t>
      </w:r>
    </w:p>
    <w:p>
      <w:pPr>
        <w:pStyle w:val="Heading1"/>
      </w:pPr>
      <w:r>
        <w:t>Related Modules</w:t>
      </w:r>
    </w:p>
    <w:p>
      <w:pPr>
        <w:pStyle w:val="ListBullet"/>
      </w:pPr>
      <w:r>
        <w:t>STR-101_Loneliness_and_Mental_Health</w:t>
      </w:r>
    </w:p>
    <w:p>
      <w:pPr>
        <w:pStyle w:val="ListBullet"/>
      </w:pPr>
      <w:r>
        <w:t>STR-120_Coping_with_Stress</w:t>
      </w:r>
    </w:p>
    <w:p>
      <w:pPr>
        <w:pStyle w:val="ListBullet"/>
      </w:pPr>
      <w:r>
        <w:t>STR-140_Social_Support_and_Resilience</w:t>
      </w:r>
    </w:p>
    <w:p>
      <w:pPr>
        <w:pStyle w:val="Heading1"/>
      </w:pPr>
      <w:r>
        <w:t>Illustration Specifications</w:t>
      </w:r>
    </w:p>
    <w:p>
      <w:pPr>
        <w:pStyle w:val="Heading2"/>
      </w:pPr>
      <w:r>
        <w:t>ILL-001 - Brain Regions Involved in Social Recovery</w:t>
      </w:r>
    </w:p>
    <w:p>
      <w:r>
        <w:t>Type: Diagram</w:t>
      </w:r>
    </w:p>
    <w:p>
      <w:r>
        <w:t>Diagram showing key brain areas such as prefrontal cortex, amygdala, and ventral striatum involved in social processing during recovery.</w:t>
      </w:r>
    </w:p>
    <w:p>
      <w:r>
        <w:t>Alt text: Brain diagram highlighting social cognition and reward regions.</w:t>
      </w:r>
    </w:p>
    <w:p>
      <w:pPr>
        <w:pStyle w:val="Heading2"/>
      </w:pPr>
      <w:r>
        <w:t>ILL-002 - Effects of Isolation on Stress Hormones</w:t>
      </w:r>
    </w:p>
    <w:p>
      <w:r>
        <w:t>Type: Chart</w:t>
      </w:r>
    </w:p>
    <w:p>
      <w:r>
        <w:t>Graph depicting elevated cortisol levels over time during prolonged social isolation and reduction with social reengagement.</w:t>
      </w:r>
    </w:p>
    <w:p>
      <w:r>
        <w:t>Alt text: Line graph showing cortisol levels during isolation and recovery phases.</w:t>
      </w:r>
    </w:p>
    <w:p>
      <w:pPr>
        <w:pStyle w:val="Heading2"/>
      </w:pPr>
      <w:r>
        <w:t>ILL-003 - Stages of Social Recovery After Isolation</w:t>
      </w:r>
    </w:p>
    <w:p>
      <w:r>
        <w:t>Type: Flowchart</w:t>
      </w:r>
    </w:p>
    <w:p>
      <w:r>
        <w:t>Flowchart outlining phases from initial social withdrawal to gradual reintegration and sustained connectedness.</w:t>
      </w:r>
    </w:p>
    <w:p>
      <w:r>
        <w:t>Alt text: Flowchart illustrating steps in social recovery process.</w:t>
      </w:r>
    </w:p>
    <w:p>
      <w:pPr>
        <w:pStyle w:val="Heading2"/>
      </w:pPr>
      <w:r>
        <w:t>ILL-004 - Strategies to Support Social Recovery</w:t>
      </w:r>
    </w:p>
    <w:p>
      <w:r>
        <w:t>Type: Infographic</w:t>
      </w:r>
    </w:p>
    <w:p>
      <w:r>
        <w:t>Infographic listing practical strategies such as paced social exposure, use of support networks, and communication skill-building.</w:t>
      </w:r>
    </w:p>
    <w:p>
      <w:r>
        <w:t>Alt text: Visual list of social recovery strategies with icons.</w:t>
      </w:r>
    </w:p>
    <w:p>
      <w:pPr>
        <w:pStyle w:val="Heading1"/>
      </w:pPr>
      <w:r>
        <w:t>References</w:t>
      </w:r>
    </w:p>
    <w:p>
      <w:pPr>
        <w:pStyle w:val="ListBullet"/>
      </w:pPr>
      <w:r>
        <w:t>Social Isolation and Health: Implications for COVID-19 | Health Psychology Review, Holt-Lunstad | 2020 | Unverified | Unverified</w:t>
      </w:r>
    </w:p>
    <w:p>
      <w:pPr>
        <w:pStyle w:val="ListBullet"/>
      </w:pPr>
      <w:r>
        <w:t>Neurobiological mechanisms of social isolation-induced stress | Cacioppo JT, Cacioppo S | 2014 | Unverified | Unverified</w:t>
      </w:r>
    </w:p>
    <w:p>
      <w:pPr>
        <w:pStyle w:val="ListBullet"/>
      </w:pPr>
      <w:r>
        <w:t>The role of oxytocin in social bonding and recovery from social stress | Meyer-Lindenberg, A. | 2011 | Unverified | Unverified</w:t>
      </w:r>
    </w:p>
    <w:p>
      <w:pPr>
        <w:pStyle w:val="ListBullet"/>
      </w:pPr>
      <w:r>
        <w:t>Loneliness and social isolation as risk factors for mortality: a meta-analytic review | Holt-Lunstad J, Smith TB, Layton JB | 2015 | Unverified | Unverified</w:t>
      </w:r>
    </w:p>
    <w:p>
      <w:pPr>
        <w:pStyle w:val="ListBullet"/>
      </w:pPr>
      <w:r>
        <w:t>Social Skills Training for Adults with Mental Health Conditions | Bellack AS, Mueser KT | 2010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