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COND-214 - Specific Phobias</w:t>
      </w:r>
    </w:p>
    <w:p>
      <w:r>
        <w:rPr>
          <w:i/>
        </w:rPr>
        <w:t>What specific phobias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assessment, diagnosis, management, follow-up</w:t>
            </w:r>
          </w:p>
        </w:tc>
      </w:tr>
      <w:tr>
        <w:tc>
          <w:tcPr>
            <w:tcW w:type="dxa" w:w="4968"/>
          </w:tcPr>
          <w:p>
            <w:r>
              <w:rPr>
                <w:b/>
              </w:rPr>
              <w:t>Audience</w:t>
            </w:r>
          </w:p>
        </w:tc>
        <w:tc>
          <w:tcPr>
            <w:tcW w:type="dxa" w:w="4968"/>
          </w:tcPr>
          <w:p>
            <w:r>
              <w:t>patients, caregivers, general public, healthcare professionals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specific phobia, anxiety disorder, fear, avoidance, symptoms, treatment, diagnosis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Specific phobias are a type of anxiety disorder characterized by an intense, irrational fear of a specific object, situation, or activity that leads to avoidance behavior and distress. Common examples include fear of heights (acrophobia), animals (zoophobia), injections (trypanophobia), or flying (aviophobia). The mechanisms underlying specific phobias involve hyperactivation of the amygdala and related brain networks involved in fear processing, coupled with learned fear responses and cognitive biases. These phobias cause significant impairment when the feared object or situation is encountered or anticipated, impacting quality of life. Diagnosis relies on clinical evaluation noting disproportionate fear lasting 6 months or more with avoidance behaviors. Treatments include cognitive-behavioral therapies (notably exposure therapy), sometimes combined with medications such as selective serotonin reuptake inhibitors (SSRIs) or benzodiazepines in select cases. Lifestyle factors like stress management and social support may aid coping but are adjuncts rather than sole treatments. Safety concerns include risk of injury if confronted unexpectedly and impact on functioning. Synonyms and related terms include "simple phobia" and "specific phobic disorder." Limitations of current evidence include variability in response to treatment and need for individualized approaches. Understanding specific phobias can improve symptom recognition and facilitate timely, evidence-based management.</w:t>
      </w:r>
    </w:p>
    <w:p>
      <w:pPr>
        <w:pStyle w:val="Heading1"/>
      </w:pPr>
      <w:r>
        <w:t>Customer Questions Answered</w:t>
      </w:r>
    </w:p>
    <w:p>
      <w:pPr>
        <w:pStyle w:val="ListBullet"/>
      </w:pPr>
      <w:r>
        <w:t>What is a specific phobia?</w:t>
      </w:r>
    </w:p>
    <w:p>
      <w:pPr>
        <w:pStyle w:val="ListBullet"/>
      </w:pPr>
      <w:r>
        <w:t>How do specific phobias develop?</w:t>
      </w:r>
    </w:p>
    <w:p>
      <w:pPr>
        <w:pStyle w:val="ListBullet"/>
      </w:pPr>
      <w:r>
        <w:t>What are common causes of specific phobias?</w:t>
      </w:r>
    </w:p>
    <w:p>
      <w:pPr>
        <w:pStyle w:val="ListBullet"/>
      </w:pPr>
      <w:r>
        <w:t>What symptoms indicate a specific phobia?</w:t>
      </w:r>
    </w:p>
    <w:p>
      <w:pPr>
        <w:pStyle w:val="ListBullet"/>
      </w:pPr>
      <w:r>
        <w:t>How is a specific phobia diagnosed?</w:t>
      </w:r>
    </w:p>
    <w:p>
      <w:pPr>
        <w:pStyle w:val="ListBullet"/>
      </w:pPr>
      <w:r>
        <w:t>What treatments are effective for specific phobias?</w:t>
      </w:r>
    </w:p>
    <w:p>
      <w:pPr>
        <w:pStyle w:val="ListBullet"/>
      </w:pPr>
      <w:r>
        <w:t>Can lifestyle changes help manage specific phobias?</w:t>
      </w:r>
    </w:p>
    <w:p>
      <w:pPr>
        <w:pStyle w:val="ListBullet"/>
      </w:pPr>
      <w:r>
        <w:t>Are specific phobias dangerous?</w:t>
      </w:r>
    </w:p>
    <w:p>
      <w:pPr>
        <w:pStyle w:val="ListBullet"/>
      </w:pPr>
      <w:r>
        <w:t>What is the difference between specific phobias and other anxiety disorders?</w:t>
      </w:r>
    </w:p>
    <w:p>
      <w:pPr>
        <w:pStyle w:val="ListBullet"/>
      </w:pPr>
      <w:r>
        <w:t>What role does genetics play in specific phobias?</w:t>
      </w:r>
    </w:p>
    <w:p>
      <w:pPr>
        <w:pStyle w:val="ListBullet"/>
      </w:pPr>
      <w:r>
        <w:t>Are medications used to treat specific phobias?</w:t>
      </w:r>
    </w:p>
    <w:p>
      <w:pPr>
        <w:pStyle w:val="ListBullet"/>
      </w:pPr>
      <w:r>
        <w:t>How can I help a loved one with a specific phobia?</w:t>
      </w:r>
    </w:p>
    <w:p>
      <w:pPr>
        <w:pStyle w:val="Heading1"/>
      </w:pPr>
      <w:r>
        <w:t>Learning Objectives</w:t>
      </w:r>
    </w:p>
    <w:p>
      <w:pPr>
        <w:pStyle w:val="ListBullet"/>
      </w:pPr>
      <w:r>
        <w:t>Define specific phobias and their key features.</w:t>
      </w:r>
    </w:p>
    <w:p>
      <w:pPr>
        <w:pStyle w:val="ListBullet"/>
      </w:pPr>
      <w:r>
        <w:t>Identify common causes and risk factors for specific phobias.</w:t>
      </w:r>
    </w:p>
    <w:p>
      <w:pPr>
        <w:pStyle w:val="ListBullet"/>
      </w:pPr>
      <w:r>
        <w:t>Recognize typical symptoms and signs of specific phobias.</w:t>
      </w:r>
    </w:p>
    <w:p>
      <w:pPr>
        <w:pStyle w:val="ListBullet"/>
      </w:pPr>
      <w:r>
        <w:t>Explain the diagnostic criteria for specific phobias.</w:t>
      </w:r>
    </w:p>
    <w:p>
      <w:pPr>
        <w:pStyle w:val="ListBullet"/>
      </w:pPr>
      <w:r>
        <w:t>Discuss evidence-based treatments for specific phobias.</w:t>
      </w:r>
    </w:p>
    <w:p>
      <w:pPr>
        <w:pStyle w:val="ListBullet"/>
      </w:pPr>
      <w:r>
        <w:t>Understand practical lifestyle considerations for patients with specific phobias.</w:t>
      </w:r>
    </w:p>
    <w:p>
      <w:pPr>
        <w:pStyle w:val="ListBullet"/>
      </w:pPr>
      <w:r>
        <w:t>Recognize safety issues related to specific phobias and their management.</w:t>
      </w:r>
    </w:p>
    <w:p>
      <w:pPr>
        <w:pStyle w:val="ListBullet"/>
      </w:pPr>
      <w:r>
        <w:t>Debunk common misconceptions about specific phobias.</w:t>
      </w:r>
    </w:p>
    <w:p>
      <w:pPr>
        <w:pStyle w:val="Heading1"/>
      </w:pPr>
      <w:r>
        <w:t>Definition</w:t>
      </w:r>
    </w:p>
    <w:p>
      <w:r>
        <w:t>Specific phobias are anxiety disorders marked by an excessive and persistent fear of a distinct object or situation, causing significant distress or impairment in daily functioning. The fear is typically disproportionate to the actual danger posed and leads to active avoidance or endured with intense anxiety.</w:t>
      </w:r>
    </w:p>
    <w:p>
      <w:pPr>
        <w:pStyle w:val="Heading1"/>
      </w:pPr>
      <w:r>
        <w:t>Why This Matters</w:t>
      </w:r>
    </w:p>
    <w:p>
      <w:r>
        <w:t>Specific phobias affect a substantial portion of the population, sometimes beginning in childhood or adolescence, and can seriously limit social, occupational, and personal activities. Understanding their nature, causes, and treatment options is essential for effective management and improving quality of life.</w:t>
      </w:r>
    </w:p>
    <w:p>
      <w:pPr>
        <w:pStyle w:val="Heading1"/>
      </w:pPr>
      <w:r>
        <w:t>Definition and Overview of Specific Phobias</w:t>
      </w:r>
    </w:p>
    <w:p>
      <w:r>
        <w:t>Specific phobias are classified as anxiety disorders characterized by excessive, irrational fear triggered by a particular object or situation. According to the Diagnostic and Statistical Manual of Mental Disorders, Fifth Edition (DSM-5), a specific phobia entails marked fear or anxiety for six months or more, causing clinically significant distress or impairment. Common examples include fear of animals, natural environments, blood/injections, or specific situations such as flying or elevators. The phobic response is usually immediate and leads to avoidance behaviors.</w:t>
      </w:r>
    </w:p>
    <w:p>
      <w:pPr>
        <w:pStyle w:val="Heading1"/>
      </w:pPr>
      <w:r>
        <w:t>Common Causes and Risk Factors</w:t>
      </w:r>
    </w:p>
    <w:p>
      <w:r>
        <w:t>The causes of specific phobias are multifactorial. Classical conditioning often explains development, where a neutral stimulus becomes associated with a traumatic or fearful event (e.g., a dog bite leading to cynophobia). Genetic predisposition plays a moderate role, with family history increasing risk. Environmental influences in childhood, such as modeling fearful behavior by parents or experiencing neglect, also contribute. Certain personality traits like behavioral inhibition can increase susceptibility. Neurobiologically, heightened amygdala activity relates to phobia development.</w:t>
      </w:r>
    </w:p>
    <w:p>
      <w:pPr>
        <w:pStyle w:val="Heading1"/>
      </w:pPr>
      <w:r>
        <w:t>Symptoms and Clinical Presentation</w:t>
      </w:r>
    </w:p>
    <w:p>
      <w:r>
        <w:t>Symptoms of specific phobias include intense fear or anxiety when exposed to or anticipating the feared stimulus. Physical manifestations may involve increased heart rate, sweating, trembling, nausea, dizziness, or a sense of panic. Individuals often engage in avoidance behaviors or endure exposure with marked distress. Symptoms typically cause significant disruption to daily life, such as avoiding social situations or certain activities. Importantly, the fear is recognized by the individual as excessive or unreasonable in most cases.</w:t>
      </w:r>
    </w:p>
    <w:p>
      <w:pPr>
        <w:pStyle w:val="Heading1"/>
      </w:pPr>
      <w:r>
        <w:t>Diagnostic Evaluation</w:t>
      </w:r>
    </w:p>
    <w:p>
      <w:r>
        <w:t>Diagnosis relies on clinical interview and patient history as per DSM-5 criteria: marked fear/anxiety about a specific object or situation lasting at least six months, immediate fear response, active avoidance, and significant distress or functional impairment. Differential diagnosis should exclude other anxiety disorders, panic disorder, obsessive-compulsive disorder, or medical causes (e.g., cardiac issues). Psychological assessment tools like the Fear Survey Schedule can aid evaluation. Collaboration with mental health specialists is often necessary for accurate diagnosis.</w:t>
      </w:r>
    </w:p>
    <w:p>
      <w:pPr>
        <w:pStyle w:val="Heading1"/>
      </w:pPr>
      <w:r>
        <w:t>Pathophysiology and Mechanisms</w:t>
      </w:r>
    </w:p>
    <w:p>
      <w:r>
        <w:t>Specific phobias involve dysregulated neural circuits in fear processing. The amygdala, responsible for threat detection, displays hyperactivity to phobia-related stimuli. The hippocampus and prefrontal cortex modulate memory and regulation but may show impaired function. Neurochemical alterations include changes in gamma-aminobutyric acid (GABA) and serotonin systems, influencing anxiety thresholds. Learning theory highlights the role of classical and operant conditioning in reinforcing phobic responses. Genetic studies suggest heritability estimates around 30-40%. Understanding these mechanisms supports targeted therapies.</w:t>
      </w:r>
    </w:p>
    <w:p>
      <w:pPr>
        <w:pStyle w:val="Heading1"/>
      </w:pPr>
      <w:r>
        <w:t>Evidence-Based Treatments</w:t>
      </w:r>
    </w:p>
    <w:p>
      <w:r>
        <w:t>Cognitive-behavioral therapy (CBT), particularly exposure therapy, is the first-line treatment for specific phobias. Exposure therapy involves gradual, controlled introduction to the feared stimulus to extinguish fear responses. Systematic desensitization and virtual reality exposure are effective variants. Pharmacotherapy is generally adjunctive: selective serotonin reuptake inhibitors (SSRIs) may reduce anxiety, while benzodiazepines are reserved for short-term relief due to dependence risk. Evidence supports combined psychosocial and pharmacologic approaches in refractory cases. Early intervention improves outcomes.</w:t>
      </w:r>
    </w:p>
    <w:p>
      <w:pPr>
        <w:pStyle w:val="Heading1"/>
      </w:pPr>
      <w:r>
        <w:t>Lifestyle and Practical Management Considerations</w:t>
      </w:r>
    </w:p>
    <w:p>
      <w:r>
        <w:t>Lifestyle adaptations can complement clinical treatment by reducing stress and improving coping mechanisms. Regular exercise, relaxation techniques (e.g., mindfulness, deep breathing), and social support enhance emotional resilience. Education about specific phobias fosters understanding and empowerment for patients and families. Planning and accommodation, such as avoiding unnecessary exposures or gradual acclimatization, aid in managing daily activities. However, lifestyle measures are not substitutes for professional treatment but supportive components.</w:t>
      </w:r>
    </w:p>
    <w:p>
      <w:pPr>
        <w:pStyle w:val="Heading1"/>
      </w:pPr>
      <w:r>
        <w:t>Safety and Precautions</w:t>
      </w:r>
    </w:p>
    <w:p>
      <w:r>
        <w:t>Safety considerations arise primarily from avoidance of feared stimuli that could limit function or expose the individual to risk. For example, fear of flying may affect work travel, or fear of medical procedures can delay care. Unexpected encounters with phobic stimuli may provoke panic attacks, increasing risk of accidents or injury. Gradual exposure therapy should be supervised to prevent undue psychological distress. Medications used require monitoring for side effects and interactions. Emergency plans for severe anxiety episodes may be necessary.</w:t>
      </w:r>
    </w:p>
    <w:p>
      <w:pPr>
        <w:pStyle w:val="Heading1"/>
      </w:pPr>
      <w:r>
        <w:t>Common Misconceptions About Specific Phobias</w:t>
      </w:r>
    </w:p>
    <w:p>
      <w:r>
        <w:t>Many believe that specific phobias are simply exaggerated fears or personal weaknesses; however, they are recognized psychiatric disorders with identifiable neurobiological and psychological bases. Another misconception is that avoidance is a deliberate choice rather than a symptom reflecting intense physiological fear responses. Some assume only children develop phobias, yet adults may also acquire them. Treatments like exposure therapy are often feared or misunderstood but have robust safety and efficacy profiles when properly administered.</w:t>
      </w:r>
    </w:p>
    <w:p>
      <w:pPr>
        <w:pStyle w:val="Heading1"/>
      </w:pPr>
      <w:r>
        <w:t>Prognosis and Long-term Outlook</w:t>
      </w:r>
    </w:p>
    <w:p>
      <w:r>
        <w:t>With appropriate treatment, most individuals with specific phobias achieve substantial symptom reduction or remission. Early diagnosis and intervention improve prognosis, while untreated phobias may persist or worsen, leading to secondary complications such as depression or social isolation. Some patients may develop multiple phobias. Recurrence risk exists, particularly if avoidance patterns continue. Ongoing support and booster therapy sessions help maintain progress over time.</w:t>
      </w:r>
    </w:p>
    <w:p>
      <w:pPr>
        <w:pStyle w:val="Heading1"/>
      </w:pPr>
      <w:r>
        <w:t>Research Frontiers and Emerging Therapies</w:t>
      </w:r>
    </w:p>
    <w:p>
      <w:r>
        <w:t>Emerging evidence explores novel treatments such as pharmacological agents enhancing extinction learning (e.g., D-cycloserine) used adjunctively with exposure therapy. Neurofeedback and transcranial magnetic stimulation targeting fear circuits show potential but require further validation. Genetic and molecular research aims to identify biomarkers predictive of response. Virtual reality is increasingly incorporated into therapy for immersive exposure. Limitations include variable treatment adherence and need for personalized approaches. Continued research seeks to optimize efficacy and accessibility.</w:t>
      </w:r>
    </w:p>
    <w:p>
      <w:pPr>
        <w:pStyle w:val="Heading1"/>
      </w:pPr>
      <w:r>
        <w:t>Practical Guidance</w:t>
      </w:r>
    </w:p>
    <w:p>
      <w:pPr>
        <w:pStyle w:val="ListBullet"/>
      </w:pPr>
      <w:r>
        <w:t>Seek evaluation from a qualified mental health professional if intense fear or avoidance affects daily life.</w:t>
      </w:r>
    </w:p>
    <w:p>
      <w:pPr>
        <w:pStyle w:val="ListBullet"/>
      </w:pPr>
      <w:r>
        <w:t>Cognitive-behavioral therapy with gradual exposure is highly effective; consider counseling services or specialized programs.</w:t>
      </w:r>
    </w:p>
    <w:p>
      <w:pPr>
        <w:pStyle w:val="ListBullet"/>
      </w:pPr>
      <w:r>
        <w:t>Medication may be an option but should be used under medical supervision with consideration of risks and benefits.</w:t>
      </w:r>
    </w:p>
    <w:p>
      <w:pPr>
        <w:pStyle w:val="ListBullet"/>
      </w:pPr>
      <w:r>
        <w:t>Lifestyle modifications such as relaxation techniques support overall well-being but do not replace formal treatment.</w:t>
      </w:r>
    </w:p>
    <w:p>
      <w:pPr>
        <w:pStyle w:val="ListBullet"/>
      </w:pPr>
      <w:r>
        <w:t>Educate family and friends to provide understanding and reduce stigma.</w:t>
      </w:r>
    </w:p>
    <w:p>
      <w:pPr>
        <w:pStyle w:val="ListBullet"/>
      </w:pPr>
      <w:r>
        <w:t>Develop a plan to cope with accidental exposures to feared objects or situations safely.</w:t>
      </w:r>
    </w:p>
    <w:p>
      <w:pPr>
        <w:pStyle w:val="ListBullet"/>
      </w:pPr>
      <w:r>
        <w:t>Avoid excessive avoidance as it can worsen the phobia and limit function.</w:t>
      </w:r>
    </w:p>
    <w:p>
      <w:pPr>
        <w:pStyle w:val="ListBullet"/>
      </w:pPr>
      <w:r>
        <w:t>Stay informed about emerging treatments and discuss these options with your healthcare provider if interested.</w:t>
      </w:r>
    </w:p>
    <w:p>
      <w:pPr>
        <w:pStyle w:val="Heading1"/>
      </w:pPr>
      <w:r>
        <w:t>Safety Notes</w:t>
      </w:r>
    </w:p>
    <w:p>
      <w:pPr>
        <w:pStyle w:val="ListBullet"/>
      </w:pPr>
      <w:r>
        <w:t>Avoid abrupt or intense exposure to feared stimuli without professional guidance to minimize panic or trauma.</w:t>
      </w:r>
    </w:p>
    <w:p>
      <w:pPr>
        <w:pStyle w:val="ListBullet"/>
      </w:pPr>
      <w:r>
        <w:t>Monitor medication side effects and interactions carefully when pharmacotherapy is prescribed.</w:t>
      </w:r>
    </w:p>
    <w:p>
      <w:pPr>
        <w:pStyle w:val="ListBullet"/>
      </w:pPr>
      <w:r>
        <w:t>Individuals with specific phobias involving medical situations should not delay critical healthcare appointments due to fear.</w:t>
      </w:r>
    </w:p>
    <w:p>
      <w:pPr>
        <w:pStyle w:val="ListBullet"/>
      </w:pPr>
      <w:r>
        <w:t>Supportive supervision during exposure therapy sessions is important to ensure patient safety and emotional stability.</w:t>
      </w:r>
    </w:p>
    <w:p>
      <w:pPr>
        <w:pStyle w:val="ListBullet"/>
      </w:pPr>
      <w:r>
        <w:t>Emergency plans for managing severe anxiety or panic attacks should be in place, especially in high-risk environments.</w:t>
      </w:r>
    </w:p>
    <w:p>
      <w:pPr>
        <w:pStyle w:val="Heading1"/>
      </w:pPr>
      <w:r>
        <w:t>Common Misconceptions</w:t>
      </w:r>
    </w:p>
    <w:p>
      <w:r>
        <w:rPr>
          <w:b/>
        </w:rPr>
        <w:t xml:space="preserve">Misconception: </w:t>
      </w:r>
      <w:r>
        <w:t>Specific phobias are just exaggerated fears and not real medical conditions.</w:t>
      </w:r>
    </w:p>
    <w:p>
      <w:r>
        <w:rPr>
          <w:b/>
        </w:rPr>
        <w:t xml:space="preserve">Reality: </w:t>
      </w:r>
      <w:r>
        <w:t>Specific phobias are clinically recognized anxiety disorders with identifiable symptoms, causes, and effective treatments.</w:t>
      </w:r>
    </w:p>
    <w:p>
      <w:r>
        <w:rPr>
          <w:b/>
        </w:rPr>
        <w:t xml:space="preserve">Misconception: </w:t>
      </w:r>
      <w:r>
        <w:t>Avoidance of feared objects is a choice and indicates weakness.</w:t>
      </w:r>
    </w:p>
    <w:p>
      <w:r>
        <w:rPr>
          <w:b/>
        </w:rPr>
        <w:t xml:space="preserve">Reality: </w:t>
      </w:r>
      <w:r>
        <w:t>Avoidance is a symptom caused by intense, involuntary fear responses, not a deliberate decision.</w:t>
      </w:r>
    </w:p>
    <w:p>
      <w:r>
        <w:rPr>
          <w:b/>
        </w:rPr>
        <w:t xml:space="preserve">Misconception: </w:t>
      </w:r>
      <w:r>
        <w:t>Only children get specific phobias, and adults outgrow them.</w:t>
      </w:r>
    </w:p>
    <w:p>
      <w:r>
        <w:rPr>
          <w:b/>
        </w:rPr>
        <w:t xml:space="preserve">Reality: </w:t>
      </w:r>
      <w:r>
        <w:t>Specific phobias can develop at any age and may persist without treatment.</w:t>
      </w:r>
    </w:p>
    <w:p>
      <w:pPr>
        <w:pStyle w:val="Heading1"/>
      </w:pPr>
      <w:r>
        <w:t>Clinical Pearls</w:t>
      </w:r>
    </w:p>
    <w:p>
      <w:pPr>
        <w:pStyle w:val="ListNumber"/>
      </w:pPr>
      <w:r>
        <w:t>Exposure therapy remains the gold standard treatment for specific phobias with extensive evidence supporting efficacy.</w:t>
      </w:r>
    </w:p>
    <w:p>
      <w:pPr>
        <w:pStyle w:val="ListNumber"/>
      </w:pPr>
      <w:r>
        <w:t>Early intervention improves outcomes and may prevent development of additional anxiety disorders.</w:t>
      </w:r>
    </w:p>
    <w:p>
      <w:pPr>
        <w:pStyle w:val="ListNumber"/>
      </w:pPr>
      <w:r>
        <w:t>Detailed clinical history is key to differentiate specific phobias from other anxiety conditions.</w:t>
      </w:r>
    </w:p>
    <w:p>
      <w:pPr>
        <w:pStyle w:val="ListNumber"/>
      </w:pPr>
      <w:r>
        <w:t>Pharmacotherapy is considered adjunctive, with SSRIs preferred for long-term management when necessary.</w:t>
      </w:r>
    </w:p>
    <w:p>
      <w:pPr>
        <w:pStyle w:val="ListNumber"/>
      </w:pPr>
      <w:r>
        <w:t>Virtual reality exposure is an effective and innovative therapeutic modality increasingly used in clinical practice.</w:t>
      </w:r>
    </w:p>
    <w:p>
      <w:pPr>
        <w:pStyle w:val="ListNumber"/>
      </w:pPr>
      <w:r>
        <w:t>Safety during exposure therapy is paramount to avoid retraumatization or worsening symptoms.</w:t>
      </w:r>
    </w:p>
    <w:p>
      <w:pPr>
        <w:pStyle w:val="ListNumber"/>
      </w:pPr>
      <w:r>
        <w:t>Educating patients about the biological basis of phobias helps reduce stigma and promotes engagement in treatment.</w:t>
      </w:r>
    </w:p>
    <w:p>
      <w:pPr>
        <w:pStyle w:val="ListNumber"/>
      </w:pPr>
      <w:r>
        <w:t>Ongoing follow-up is recommended to monitor for recurrence and reinforce coping strategies.</w:t>
      </w:r>
    </w:p>
    <w:p>
      <w:pPr>
        <w:pStyle w:val="Heading1"/>
      </w:pPr>
      <w:r>
        <w:t>Key Takeaways</w:t>
      </w:r>
    </w:p>
    <w:p>
      <w:pPr>
        <w:pStyle w:val="ListBullet"/>
      </w:pPr>
      <w:r>
        <w:t>Specific phobias are anxiety disorders marked by excessive, persistent fear of objects or situations.</w:t>
      </w:r>
    </w:p>
    <w:p>
      <w:pPr>
        <w:pStyle w:val="ListBullet"/>
      </w:pPr>
      <w:r>
        <w:t>They often develop through learned associations but have genetic and neurobiological factors.</w:t>
      </w:r>
    </w:p>
    <w:p>
      <w:pPr>
        <w:pStyle w:val="ListBullet"/>
      </w:pPr>
      <w:r>
        <w:t>Symptoms include intense fear, physical anxiety signs, and avoidance behaviors.</w:t>
      </w:r>
    </w:p>
    <w:p>
      <w:pPr>
        <w:pStyle w:val="ListBullet"/>
      </w:pPr>
      <w:r>
        <w:t>Diagnosis is clinical, based on DSM-5 criteria and exclusion of other causes.</w:t>
      </w:r>
    </w:p>
    <w:p>
      <w:pPr>
        <w:pStyle w:val="ListBullet"/>
      </w:pPr>
      <w:r>
        <w:t>Cognitive-behavioral therapy, especially exposure therapy, is first-line treatment.</w:t>
      </w:r>
    </w:p>
    <w:p>
      <w:pPr>
        <w:pStyle w:val="ListBullet"/>
      </w:pPr>
      <w:r>
        <w:t>Medications may assist but are typically adjunctive and require medical supervision.</w:t>
      </w:r>
    </w:p>
    <w:p>
      <w:pPr>
        <w:pStyle w:val="ListBullet"/>
      </w:pPr>
      <w:r>
        <w:t>Lifestyle changes support but do not replace professional treatment.</w:t>
      </w:r>
    </w:p>
    <w:p>
      <w:pPr>
        <w:pStyle w:val="ListBullet"/>
      </w:pPr>
      <w:r>
        <w:t>Safety includes managing avoidance to prevent harm and monitoring therapy risks.</w:t>
      </w:r>
    </w:p>
    <w:p>
      <w:pPr>
        <w:pStyle w:val="Heading1"/>
      </w:pPr>
      <w:r>
        <w:t>Glossary</w:t>
      </w:r>
    </w:p>
    <w:p>
      <w:r>
        <w:rPr>
          <w:b/>
        </w:rPr>
        <w:t xml:space="preserve">Specific Phobia: </w:t>
      </w:r>
      <w:r>
        <w:t>An anxiety disorder characterized by intense fear triggered by a specific object or situation.</w:t>
      </w:r>
    </w:p>
    <w:p>
      <w:r>
        <w:rPr>
          <w:b/>
        </w:rPr>
        <w:t xml:space="preserve">Anxiety Disorder: </w:t>
      </w:r>
      <w:r>
        <w:t>A group of mental health disorders involving excessive fear or anxiety.</w:t>
      </w:r>
    </w:p>
    <w:p>
      <w:r>
        <w:rPr>
          <w:b/>
        </w:rPr>
        <w:t xml:space="preserve">Exposure Therapy: </w:t>
      </w:r>
      <w:r>
        <w:t>A psychological treatment exposing patients gradually to feared stimuli to reduce fear responses.</w:t>
      </w:r>
    </w:p>
    <w:p>
      <w:r>
        <w:rPr>
          <w:b/>
        </w:rPr>
        <w:t xml:space="preserve">Amygdala: </w:t>
      </w:r>
      <w:r>
        <w:t>An almond-shaped brain structure involved in processing emotions, especially fear.</w:t>
      </w:r>
    </w:p>
    <w:p>
      <w:r>
        <w:rPr>
          <w:b/>
        </w:rPr>
        <w:t xml:space="preserve">Cognitive-Behavioral Therapy (CBT): </w:t>
      </w:r>
      <w:r>
        <w:t>A type of psychotherapy that helps change thinking and behavior patterns.</w:t>
      </w:r>
    </w:p>
    <w:p>
      <w:r>
        <w:rPr>
          <w:b/>
        </w:rPr>
        <w:t xml:space="preserve">Avoidance Behavior: </w:t>
      </w:r>
      <w:r>
        <w:t>Actions taken to evade feared situations, often reinforcing anxiety.</w:t>
      </w:r>
    </w:p>
    <w:p>
      <w:r>
        <w:rPr>
          <w:b/>
        </w:rPr>
        <w:t xml:space="preserve">Selective Serotonin Reuptake Inhibitors (SSRIs): </w:t>
      </w:r>
      <w:r>
        <w:t>Medications that increase serotonin levels to reduce anxiety and depression symptoms.</w:t>
      </w:r>
    </w:p>
    <w:p>
      <w:r>
        <w:rPr>
          <w:b/>
        </w:rPr>
        <w:t xml:space="preserve">Systematic Desensitization: </w:t>
      </w:r>
      <w:r>
        <w:t>A form of exposure therapy combining relaxation techniques with gradual exposure to phobic stimuli.</w:t>
      </w:r>
    </w:p>
    <w:p>
      <w:r>
        <w:rPr>
          <w:b/>
        </w:rPr>
        <w:t xml:space="preserve">Neurofeedback: </w:t>
      </w:r>
      <w:r>
        <w:t>A therapy using real-time brain activity monitoring to train self-regulation of neural processes.</w:t>
      </w:r>
    </w:p>
    <w:p>
      <w:r>
        <w:rPr>
          <w:b/>
        </w:rPr>
        <w:t xml:space="preserve">Panic Attack: </w:t>
      </w:r>
      <w:r>
        <w:t>A sudden episode of intense fear with physical symptoms such as heart palpitations or dizziness.</w:t>
      </w:r>
    </w:p>
    <w:p>
      <w:pPr>
        <w:pStyle w:val="Heading1"/>
      </w:pPr>
      <w:r>
        <w:t>Related Modules</w:t>
      </w:r>
    </w:p>
    <w:p>
      <w:pPr>
        <w:pStyle w:val="ListBullet"/>
      </w:pPr>
      <w:r>
        <w:t>COND-215</w:t>
      </w:r>
    </w:p>
    <w:p>
      <w:pPr>
        <w:pStyle w:val="ListBullet"/>
      </w:pPr>
      <w:r>
        <w:t>COND-220</w:t>
      </w:r>
    </w:p>
    <w:p>
      <w:pPr>
        <w:pStyle w:val="Heading1"/>
      </w:pPr>
      <w:r>
        <w:t>Illustration Specifications</w:t>
      </w:r>
    </w:p>
    <w:p>
      <w:pPr>
        <w:pStyle w:val="Heading2"/>
      </w:pPr>
      <w:r>
        <w:t>ILL-214-01 - Fear Response Brain Mechanisms</w:t>
      </w:r>
    </w:p>
    <w:p>
      <w:r>
        <w:t>Type: Diagram</w:t>
      </w:r>
    </w:p>
    <w:p>
      <w:r>
        <w:t>An illustration showing the amygdala and related brain areas involved in fear processing and their role in specific phobias.</w:t>
      </w:r>
    </w:p>
    <w:p>
      <w:r>
        <w:t>Alt text: Brain diagram highlighting amygdala and fear circuits.</w:t>
      </w:r>
    </w:p>
    <w:p>
      <w:pPr>
        <w:pStyle w:val="Heading2"/>
      </w:pPr>
      <w:r>
        <w:t>ILL-214-02 - Examples of Common Specific Phobias</w:t>
      </w:r>
    </w:p>
    <w:p>
      <w:r>
        <w:t>Type: Infographic</w:t>
      </w:r>
    </w:p>
    <w:p>
      <w:r>
        <w:t>Visual representations of common specific phobias including fear of spiders, heights, needles, and flying.</w:t>
      </w:r>
    </w:p>
    <w:p>
      <w:r>
        <w:t>Alt text: Icons depicting various specific phobias.</w:t>
      </w:r>
    </w:p>
    <w:p>
      <w:pPr>
        <w:pStyle w:val="Heading2"/>
      </w:pPr>
      <w:r>
        <w:t>ILL-214-03 - Exposure Therapy Process</w:t>
      </w:r>
    </w:p>
    <w:p>
      <w:r>
        <w:t>Type: Flowchart</w:t>
      </w:r>
    </w:p>
    <w:p>
      <w:r>
        <w:t>Step-by-step flowchart of how exposure therapy is conducted for specific phobias.</w:t>
      </w:r>
    </w:p>
    <w:p>
      <w:r>
        <w:t>Alt text: Flowchart displaying stages of exposure therapy.</w:t>
      </w:r>
    </w:p>
    <w:p>
      <w:pPr>
        <w:pStyle w:val="Heading2"/>
      </w:pPr>
      <w:r>
        <w:t>ILL-214-04 - Symptoms of Specific Phobias</w:t>
      </w:r>
    </w:p>
    <w:p>
      <w:r>
        <w:t>Type: Chart</w:t>
      </w:r>
    </w:p>
    <w:p>
      <w:r>
        <w:t>Chart listing physical, emotional, and behavioral symptoms associated with specific phobias.</w:t>
      </w:r>
    </w:p>
    <w:p>
      <w:r>
        <w:t>Alt text: Symptom categories and examples table.</w:t>
      </w:r>
    </w:p>
    <w:p>
      <w:pPr>
        <w:pStyle w:val="Heading1"/>
      </w:pPr>
      <w:r>
        <w:t>References</w:t>
      </w:r>
    </w:p>
    <w:p>
      <w:pPr>
        <w:pStyle w:val="ListBullet"/>
      </w:pPr>
      <w:r>
        <w:t>Practice Guideline for the Treatment of Patients with Specific Phobia | American Psychiatric Association | 2013 | https://psychiatryonline.org/doi/book/10.1176/appi.books.9780890424847 | Unverified - generated</w:t>
      </w:r>
    </w:p>
    <w:p>
      <w:pPr>
        <w:pStyle w:val="ListBullet"/>
      </w:pPr>
      <w:r>
        <w:t>Specific Phobias: A Clinical Review | National Institute of Mental Health (NIMH) | 2022 | https://www.nimh.nih.gov/health/statistics/specific-phobias | Unverified - generated</w:t>
      </w:r>
    </w:p>
    <w:p>
      <w:pPr>
        <w:pStyle w:val="ListBullet"/>
      </w:pPr>
      <w:r>
        <w:t>Neurobiological and Genetic Mechanisms of Specific Phobias | Journal of Anxiety Disorders | 2021 | 10.1016/j.janxdis.2021.102382 | Unverified - generated</w:t>
      </w:r>
    </w:p>
    <w:p>
      <w:pPr>
        <w:pStyle w:val="ListBullet"/>
      </w:pPr>
      <w:r>
        <w:t>Cognitive Behavioral Therapy for Specific Phobia in Adults | Cochrane Database of Systematic Reviews | 2020 | 10.1002/14651858.CD012089.pub2 | Unverified -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