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SUP-023 - Discussing Supplements With a Clinician</w:t>
      </w:r>
    </w:p>
    <w:p>
      <w:r>
        <w:rPr>
          <w:i/>
        </w:rPr>
        <w:t>Evidence, dosing, safety, interactions, and practical considerations for discussing supplements with a clinician.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Supplement Foundations</w:t>
            </w:r>
          </w:p>
        </w:tc>
      </w:tr>
      <w:tr>
        <w:tc>
          <w:tcPr>
            <w:tcW w:type="dxa" w:w="4968"/>
          </w:tcPr>
          <w:p>
            <w:r>
              <w:rPr>
                <w:b/>
              </w:rPr>
              <w:t>SOM stages</w:t>
            </w:r>
          </w:p>
        </w:tc>
        <w:tc>
          <w:tcPr>
            <w:tcW w:type="dxa" w:w="4968"/>
          </w:tcPr>
          <w:p>
            <w:r>
              <w:t>All</w:t>
            </w:r>
          </w:p>
        </w:tc>
      </w:tr>
      <w:tr>
        <w:tc>
          <w:tcPr>
            <w:tcW w:type="dxa" w:w="4968"/>
          </w:tcPr>
          <w:p>
            <w:r>
              <w:rPr>
                <w:b/>
              </w:rPr>
              <w:t>Audience</w:t>
            </w:r>
          </w:p>
        </w:tc>
        <w:tc>
          <w:tcPr>
            <w:tcW w:type="dxa" w:w="4968"/>
          </w:tcPr>
          <w:p>
            <w:r>
              <w:t>Consumers, Healthcare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dietary supplements, nutritional supplements, clinical consultation, supplement safety, drug interactions, dosing guidelines, evidence-based supplements, patient communication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Discussing supplements with a clinician involves open communication about the use of dietary or nutritional supplements that may include vitamins, minerals, herbs, amino acids, and other botanicals. Dietary supplements are products taken orally that contain nutrients or other substances intended to supplement the diet. Their mechanisms involve providing essential nutrients, supporting physiological functions, or imparting pharmacological effects depending on the ingredient. For safe and effective use, it is crucial to discuss supplements with a healthcare provider who can assess evidence for benefit, evaluate potential interactions with medications or medical conditions, and recommend appropriate dosing. Important synonyms include "nutritional supplements," "herbal supplements," "dietary aids," and "botanical products." While many supplements are marketed as natural and safe, several limitations exist including inconsistent regulation, variability in product quality, and gaps in robust clinical evidence. Safety considerations also encompass potential adverse effects, allergic reactions, contamination, and interactions that can diminish therapeutic outcomes or cause harm. Consumers should provide clinicians with detailed information about all supplements they take, including frequency, dosage, brand, and purpose. Clinicians use this information for medication reconciliation, monitoring possible side effects, and integrating supplements into overall care plans. This dialogue contributes to personalized, evidence-informed guidance and promotes better health outcomes rather than isolated self-directed supplement use.</w:t>
      </w:r>
    </w:p>
    <w:p>
      <w:pPr>
        <w:pStyle w:val="Heading1"/>
      </w:pPr>
      <w:r>
        <w:t>Customer Questions Answered</w:t>
      </w:r>
    </w:p>
    <w:p>
      <w:pPr>
        <w:pStyle w:val="ListBullet"/>
      </w:pPr>
      <w:r>
        <w:t>What should I tell my clinician before starting a new supplement?</w:t>
      </w:r>
    </w:p>
    <w:p>
      <w:pPr>
        <w:pStyle w:val="ListBullet"/>
      </w:pPr>
      <w:r>
        <w:t>How does my doctor evaluate the safety of dietary supplements?</w:t>
      </w:r>
    </w:p>
    <w:p>
      <w:pPr>
        <w:pStyle w:val="ListBullet"/>
      </w:pPr>
      <w:r>
        <w:t>Can supplements interact with prescription medications?</w:t>
      </w:r>
    </w:p>
    <w:p>
      <w:pPr>
        <w:pStyle w:val="ListBullet"/>
      </w:pPr>
      <w:r>
        <w:t>How can I find evidence-based information about supplements?</w:t>
      </w:r>
    </w:p>
    <w:p>
      <w:pPr>
        <w:pStyle w:val="ListBullet"/>
      </w:pPr>
      <w:r>
        <w:t>What dosing information should I provide my doctor?</w:t>
      </w:r>
    </w:p>
    <w:p>
      <w:pPr>
        <w:pStyle w:val="ListBullet"/>
      </w:pPr>
      <w:r>
        <w:t>Are all supplements regulated by the FDA?</w:t>
      </w:r>
    </w:p>
    <w:p>
      <w:pPr>
        <w:pStyle w:val="ListBullet"/>
      </w:pPr>
      <w:r>
        <w:t>Why is it important to discuss herbal supplements with a clinician?</w:t>
      </w:r>
    </w:p>
    <w:p>
      <w:pPr>
        <w:pStyle w:val="ListBullet"/>
      </w:pPr>
      <w:r>
        <w:t>How do I know if a supplement is appropriate for my health condition?</w:t>
      </w:r>
    </w:p>
    <w:p>
      <w:pPr>
        <w:pStyle w:val="ListBullet"/>
      </w:pPr>
      <w:r>
        <w:t>What questions do clinicians ask about supplement use?</w:t>
      </w:r>
    </w:p>
    <w:p>
      <w:pPr>
        <w:pStyle w:val="ListBullet"/>
      </w:pPr>
      <w:r>
        <w:t>Can taking supplements without doctor approval be harmful?</w:t>
      </w:r>
    </w:p>
    <w:p>
      <w:pPr>
        <w:pStyle w:val="ListBullet"/>
      </w:pPr>
      <w:r>
        <w:t>What should I disclose about my supplement habits during a medical visit?</w:t>
      </w:r>
    </w:p>
    <w:p>
      <w:pPr>
        <w:pStyle w:val="ListBullet"/>
      </w:pPr>
      <w:r>
        <w:t>How do clinicians monitor the effects of supplements during treatment?</w:t>
      </w:r>
    </w:p>
    <w:p>
      <w:pPr>
        <w:pStyle w:val="Heading1"/>
      </w:pPr>
      <w:r>
        <w:t>Learning Objectives</w:t>
      </w:r>
    </w:p>
    <w:p>
      <w:pPr>
        <w:pStyle w:val="ListBullet"/>
      </w:pPr>
      <w:r>
        <w:t>Define key terms related to dietary and nutritional supplements.</w:t>
      </w:r>
    </w:p>
    <w:p>
      <w:pPr>
        <w:pStyle w:val="ListBullet"/>
      </w:pPr>
      <w:r>
        <w:t>Explain why discussing supplements with a clinician is important for safety and efficacy.</w:t>
      </w:r>
    </w:p>
    <w:p>
      <w:pPr>
        <w:pStyle w:val="ListBullet"/>
      </w:pPr>
      <w:r>
        <w:t>Identify common potential interactions between supplements and medications.</w:t>
      </w:r>
    </w:p>
    <w:p>
      <w:pPr>
        <w:pStyle w:val="ListBullet"/>
      </w:pPr>
      <w:r>
        <w:t>Describe what information patients should provide during clinical consultations about supplement use.</w:t>
      </w:r>
    </w:p>
    <w:p>
      <w:pPr>
        <w:pStyle w:val="ListBullet"/>
      </w:pPr>
      <w:r>
        <w:t>Recognize limitations and regulatory considerations affecting supplements.</w:t>
      </w:r>
    </w:p>
    <w:p>
      <w:pPr>
        <w:pStyle w:val="ListBullet"/>
      </w:pPr>
      <w:r>
        <w:t>Outline evidence-based strategies clinicians use to evaluate supplement safety and appropriateness.</w:t>
      </w:r>
    </w:p>
    <w:p>
      <w:pPr>
        <w:pStyle w:val="ListBullet"/>
      </w:pPr>
      <w:r>
        <w:t>Highlight common misconceptions about supplement safety and use.</w:t>
      </w:r>
    </w:p>
    <w:p>
      <w:pPr>
        <w:pStyle w:val="ListBullet"/>
      </w:pPr>
      <w:r>
        <w:t>Provide practical guidance for consumers preparing to discuss supplements with healthcare providers.</w:t>
      </w:r>
    </w:p>
    <w:p>
      <w:pPr>
        <w:pStyle w:val="Heading1"/>
      </w:pPr>
      <w:r>
        <w:t>Definition</w:t>
      </w:r>
    </w:p>
    <w:p>
      <w:r>
        <w:t>Discussing supplements with a clinician refers to the process where patients disclose and consult about the use, effects, safety, dosage, and interactions of dietary or nutritional supplements with their healthcare providers to ensure safe and effective integration into medical care.</w:t>
      </w:r>
    </w:p>
    <w:p>
      <w:pPr>
        <w:pStyle w:val="Heading1"/>
      </w:pPr>
      <w:r>
        <w:t>Why This Matters</w:t>
      </w:r>
    </w:p>
    <w:p>
      <w:r>
        <w:t>Many people use dietary supplements to support health and wellness, but supplements can have significant interactions with medications and health conditions. Open discussions with clinicians help prevent adverse effects, guide evidence-based use, and improve healthcare outcomes by integrating supplements safely into patient care plans.</w:t>
      </w:r>
    </w:p>
    <w:p>
      <w:pPr>
        <w:pStyle w:val="Heading1"/>
      </w:pPr>
      <w:r>
        <w:t>Understanding Dietary Supplements and Their Role</w:t>
      </w:r>
    </w:p>
    <w:p>
      <w:r>
        <w:t>Dietary supplements include vitamins, minerals, herbs, amino acids, and other substances intended to supplement the diet and support health. They differ from prescription medications in regulation and evidence requirements. Supplements may provide essential nutrients lacking in the diet or have pharmacological effects. Recognizing the variety of supplements, from multivitamins to herbal extracts, helps clinicians understand the scope and mechanisms relevant to patient use.</w:t>
      </w:r>
    </w:p>
    <w:p>
      <w:pPr>
        <w:pStyle w:val="Heading1"/>
      </w:pPr>
      <w:r>
        <w:t>Regulatory Environment and Quality Concerns</w:t>
      </w:r>
    </w:p>
    <w:p>
      <w:r>
        <w:t>In many countries including the United States, dietary supplements are regulated as food products rather than drugs, primarily by agencies such as the FDA. This means they do not undergo the same pre-market approval or rigorous safety and efficacy testing as pharmaceuticals. Quality control can vary widely between products and manufacturers, leading to potential contamination, inconsistent dosages, or mislabeled ingredients. Clinicians need to be aware of these limitations when assessing supplement safety.</w:t>
      </w:r>
    </w:p>
    <w:p>
      <w:pPr>
        <w:pStyle w:val="Heading1"/>
      </w:pPr>
      <w:r>
        <w:t>Patient Disclosure: What Information to Share</w:t>
      </w:r>
    </w:p>
    <w:p>
      <w:r>
        <w:t>Patients should provide clinicians with detailed information about each supplement they take, including the product name, ingredients, dose, frequency, duration of use, brand, and reasons for use. This information enables clinicians to conduct medication reconciliation, screen for potential interactions, evaluate appropriateness, and monitor for any adverse effects or benefits.</w:t>
      </w:r>
    </w:p>
    <w:p>
      <w:pPr>
        <w:pStyle w:val="Heading1"/>
      </w:pPr>
      <w:r>
        <w:t>Potential Interactions with Medications and Health Conditions</w:t>
      </w:r>
    </w:p>
    <w:p>
      <w:r>
        <w:t>Supplements can interact with prescription or over-the-counter medicines and affect their absorption, metabolism, or efficacy. For example, vitamin K can interfere with warfarin anticoagulation, and St. John's wort induces cytochrome P450 enzymes that affect drug levels. Certain supplements may exacerbate medical conditions or contraindicate surgery. A thorough discussion of supplement use helps identify and mitigate these risks.</w:t>
      </w:r>
    </w:p>
    <w:p>
      <w:pPr>
        <w:pStyle w:val="Heading1"/>
      </w:pPr>
      <w:r>
        <w:t>Evaluating Scientific Evidence and Clinical Guidelines</w:t>
      </w:r>
    </w:p>
    <w:p>
      <w:r>
        <w:t>Clinicians often rely on evidence from randomized controlled trials, systematic reviews, and clinical guidelines to assess supplement efficacy and safety. However, robust clinical evidence for many supplements is limited or inconsistent, making individualized consideration necessary. Patients should be guided to understand the current state of knowledge and relative certainty of benefit versus risk.</w:t>
      </w:r>
    </w:p>
    <w:p>
      <w:pPr>
        <w:pStyle w:val="Heading1"/>
      </w:pPr>
      <w:r>
        <w:t>Dosing Considerations and Safe Usage</w:t>
      </w:r>
    </w:p>
    <w:p>
      <w:r>
        <w:t>Appropriate dosing depends on the supplement, the individual’s age, health status, and concurrent therapies. Overdosing on fat-soluble vitamins or certain minerals can cause toxicity. Clinicians can recommend dosing within established safe intake limits and advise against high-dose regimens without supervision. Timing of intake relative to meals and medications may also influence safety and efficacy.</w:t>
      </w:r>
    </w:p>
    <w:p>
      <w:pPr>
        <w:pStyle w:val="Heading1"/>
      </w:pPr>
      <w:r>
        <w:t>Safety Monitoring and Recognizing Adverse Effects</w:t>
      </w:r>
    </w:p>
    <w:p>
      <w:r>
        <w:t>Clinicians monitor patients for adverse reactions, including allergic responses, gastrointestinal symptoms, or more serious toxicity. Some supplements may cause liver or kidney damage or interfere with laboratory assays. Early recognition and reporting of side effects contribute to improved management and patient safety.</w:t>
      </w:r>
    </w:p>
    <w:p>
      <w:pPr>
        <w:pStyle w:val="Heading1"/>
      </w:pPr>
      <w:r>
        <w:t>Common Misconceptions About Supplement Use</w:t>
      </w:r>
    </w:p>
    <w:p>
      <w:r>
        <w:t>Many consumers believe that 'natural' means safe or that supplements are free of side effects. Others may assume supplements are tested and approved like medications, which is not the case. It is important to clarify these misconceptions during clinical discussions to set realistic expectations and promote informed decisions.</w:t>
      </w:r>
    </w:p>
    <w:p>
      <w:pPr>
        <w:pStyle w:val="Heading1"/>
      </w:pPr>
      <w:r>
        <w:t>Practical Tips for Patients Preparing to Discuss Supplements</w:t>
      </w:r>
    </w:p>
    <w:p>
      <w:r>
        <w:t>Patients should compile a complete list of all supplements taken and reasons for use before appointments. Bringing supplement bottles or product labels can facilitate accurate information sharing. Being open and honest about supplement use encourages clinicians to provide better advice and integrate supplements safely.</w:t>
      </w:r>
    </w:p>
    <w:p>
      <w:pPr>
        <w:pStyle w:val="Heading1"/>
      </w:pPr>
      <w:r>
        <w:t>Clinician Communication Strategies</w:t>
      </w:r>
    </w:p>
    <w:p>
      <w:r>
        <w:t>Clinicians can create a nonjudgmental environment encouraging patients to disclose supplement use honestly. Using open-ended questions, explaining rationale for queries, and discussing evidence openly fosters trust and enhances the quality of care. Documentation of supplement use in medical records is essential for ongoing safety.</w:t>
      </w:r>
    </w:p>
    <w:p>
      <w:pPr>
        <w:pStyle w:val="Heading1"/>
      </w:pPr>
      <w:r>
        <w:t>Limitations of Current Knowledge and Future Directions</w:t>
      </w:r>
    </w:p>
    <w:p>
      <w:r>
        <w:t>Despite widespread supplement use, research gaps persist regarding long-term safety, optimal dosing, and interactions. Continued research efforts and improved regulatory standards aim to enhance the evidence base and product quality. Clinicians should stay informed of evolving science to guide patients appropriately.</w:t>
      </w:r>
    </w:p>
    <w:p>
      <w:pPr>
        <w:pStyle w:val="Heading1"/>
      </w:pPr>
      <w:r>
        <w:t>Practical Guidance</w:t>
      </w:r>
    </w:p>
    <w:p>
      <w:pPr>
        <w:pStyle w:val="ListBullet"/>
      </w:pPr>
      <w:r>
        <w:t>Always disclose all supplements and natural products being used to your healthcare provider before starting or stopping them.</w:t>
      </w:r>
    </w:p>
    <w:p>
      <w:pPr>
        <w:pStyle w:val="ListBullet"/>
      </w:pPr>
      <w:r>
        <w:t>Bring supplement bottles or labels to clinical appointments to provide exact product details.</w:t>
      </w:r>
    </w:p>
    <w:p>
      <w:pPr>
        <w:pStyle w:val="ListBullet"/>
      </w:pPr>
      <w:r>
        <w:t>Ask your clinician about possible interactions with your prescription medications or medical conditions.</w:t>
      </w:r>
    </w:p>
    <w:p>
      <w:pPr>
        <w:pStyle w:val="ListBullet"/>
      </w:pPr>
      <w:r>
        <w:t>Avoid assuming supplements are completely safe just because they are labeled natural or sold OTC (over-the-counter).</w:t>
      </w:r>
    </w:p>
    <w:p>
      <w:pPr>
        <w:pStyle w:val="ListBullet"/>
      </w:pPr>
      <w:r>
        <w:t>Follow clinician recommendations on dosage and timing to avoid potential adverse effects.</w:t>
      </w:r>
    </w:p>
    <w:p>
      <w:pPr>
        <w:pStyle w:val="ListBullet"/>
      </w:pPr>
      <w:r>
        <w:t>Use reputable sources and evidence-based information when researching supplements.</w:t>
      </w:r>
    </w:p>
    <w:p>
      <w:pPr>
        <w:pStyle w:val="ListBullet"/>
      </w:pPr>
      <w:r>
        <w:t>Alert your clinician promptly about any new or unusual symptoms after starting supplements.</w:t>
      </w:r>
    </w:p>
    <w:p>
      <w:pPr>
        <w:pStyle w:val="ListBullet"/>
      </w:pPr>
      <w:r>
        <w:t>Keep an updated list of all medications and supplements and share it regularly with all your healthcare team members.</w:t>
      </w:r>
    </w:p>
    <w:p>
      <w:pPr>
        <w:pStyle w:val="Heading1"/>
      </w:pPr>
      <w:r>
        <w:t>Safety Notes</w:t>
      </w:r>
    </w:p>
    <w:p>
      <w:pPr>
        <w:pStyle w:val="ListBullet"/>
      </w:pPr>
      <w:r>
        <w:t>Some supplements can cause serious interactions with prescription drugs; always consult your clinician before combining therapies.</w:t>
      </w:r>
    </w:p>
    <w:p>
      <w:pPr>
        <w:pStyle w:val="ListBullet"/>
      </w:pPr>
      <w:r>
        <w:t>Taking high doses of fat-soluble vitamins (A, D, E, K) can lead to toxicity if not supervised.</w:t>
      </w:r>
    </w:p>
    <w:p>
      <w:pPr>
        <w:pStyle w:val="ListBullet"/>
      </w:pPr>
      <w:r>
        <w:t>Supplements are not a substitute for prescribed medications or medical treatment.</w:t>
      </w:r>
    </w:p>
    <w:p>
      <w:pPr>
        <w:pStyle w:val="ListBullet"/>
      </w:pPr>
      <w:r>
        <w:t>Be cautious of supplements promoted without scientific backing or by unreliable sources.</w:t>
      </w:r>
    </w:p>
    <w:p>
      <w:pPr>
        <w:pStyle w:val="ListBullet"/>
      </w:pPr>
      <w:r>
        <w:t>Report any adverse reactions or allergic symptoms to your healthcare provider immediately.</w:t>
      </w:r>
    </w:p>
    <w:p>
      <w:pPr>
        <w:pStyle w:val="Heading1"/>
      </w:pPr>
      <w:r>
        <w:t>Common Misconceptions</w:t>
      </w:r>
    </w:p>
    <w:p>
      <w:r>
        <w:rPr>
          <w:b/>
        </w:rPr>
        <w:t xml:space="preserve">Misconception: </w:t>
      </w:r>
      <w:r>
        <w:t>All supplements are completely safe because they are natural.</w:t>
      </w:r>
    </w:p>
    <w:p>
      <w:r>
        <w:rPr>
          <w:b/>
        </w:rPr>
        <w:t xml:space="preserve">Reality: </w:t>
      </w:r>
      <w:r>
        <w:t>Natural origin does not guarantee safety; supplements can have side effects, interactions, or contamination risks.</w:t>
      </w:r>
    </w:p>
    <w:p>
      <w:r>
        <w:rPr>
          <w:b/>
        </w:rPr>
        <w:t xml:space="preserve">Misconception: </w:t>
      </w:r>
      <w:r>
        <w:t>Dietary supplements are tested and regulated as rigorously as prescription drugs.</w:t>
      </w:r>
    </w:p>
    <w:p>
      <w:r>
        <w:rPr>
          <w:b/>
        </w:rPr>
        <w:t xml:space="preserve">Reality: </w:t>
      </w:r>
      <w:r>
        <w:t>Supplements are regulated as foods in many countries and do not require pre-market approval for safety or efficacy.</w:t>
      </w:r>
    </w:p>
    <w:p>
      <w:r>
        <w:rPr>
          <w:b/>
        </w:rPr>
        <w:t xml:space="preserve">Misconception: </w:t>
      </w:r>
      <w:r>
        <w:t>Taking multiple supplements together is always better for health.</w:t>
      </w:r>
    </w:p>
    <w:p>
      <w:r>
        <w:rPr>
          <w:b/>
        </w:rPr>
        <w:t xml:space="preserve">Reality: </w:t>
      </w:r>
      <w:r>
        <w:t>Combining supplements can increase risks of interactions, overdose, or adverse effects.</w:t>
      </w:r>
    </w:p>
    <w:p>
      <w:pPr>
        <w:pStyle w:val="Heading1"/>
      </w:pPr>
      <w:r>
        <w:t>Clinical Pearls</w:t>
      </w:r>
    </w:p>
    <w:p>
      <w:pPr>
        <w:pStyle w:val="ListNumber"/>
      </w:pPr>
      <w:r>
        <w:t>Always document supplement use during patient medication reconciliation.</w:t>
      </w:r>
    </w:p>
    <w:p>
      <w:pPr>
        <w:pStyle w:val="ListNumber"/>
      </w:pPr>
      <w:r>
        <w:t>Be alert for drug-supplement interactions especially with anticoagulants, immunosuppressants, and anticonvulsants.</w:t>
      </w:r>
    </w:p>
    <w:p>
      <w:pPr>
        <w:pStyle w:val="ListNumber"/>
      </w:pPr>
      <w:r>
        <w:t>Educate patients on FDA regulation distinctions between supplements and drugs.</w:t>
      </w:r>
    </w:p>
    <w:p>
      <w:pPr>
        <w:pStyle w:val="ListNumber"/>
      </w:pPr>
      <w:r>
        <w:t>Encourage patients to report all supplements even if perceived as harmless.</w:t>
      </w:r>
    </w:p>
    <w:p>
      <w:pPr>
        <w:pStyle w:val="ListNumber"/>
      </w:pPr>
      <w:r>
        <w:t>Use evidence-based clinical databases to verify supplement safety and efficacy.</w:t>
      </w:r>
    </w:p>
    <w:p>
      <w:pPr>
        <w:pStyle w:val="ListNumber"/>
      </w:pPr>
      <w:r>
        <w:t>Advise against self-modification of supplement dosing without professional guidance.</w:t>
      </w:r>
    </w:p>
    <w:p>
      <w:pPr>
        <w:pStyle w:val="ListNumber"/>
      </w:pPr>
      <w:r>
        <w:t>Recognize cultural and personal reasons for supplement use to foster nonjudgmental communication.</w:t>
      </w:r>
    </w:p>
    <w:p>
      <w:pPr>
        <w:pStyle w:val="ListNumber"/>
      </w:pPr>
      <w:r>
        <w:t>Monitor lab tests that may be influenced by supplement intake.</w:t>
      </w:r>
    </w:p>
    <w:p>
      <w:pPr>
        <w:pStyle w:val="Heading1"/>
      </w:pPr>
      <w:r>
        <w:t>Key Takeaways</w:t>
      </w:r>
    </w:p>
    <w:p>
      <w:pPr>
        <w:pStyle w:val="ListBullet"/>
      </w:pPr>
      <w:r>
        <w:t>Discussing supplements with clinicians ensures safer, more effective, and personalized care.</w:t>
      </w:r>
    </w:p>
    <w:p>
      <w:pPr>
        <w:pStyle w:val="ListBullet"/>
      </w:pPr>
      <w:r>
        <w:t>Patients should provide detailed information about all supplements they use.</w:t>
      </w:r>
    </w:p>
    <w:p>
      <w:pPr>
        <w:pStyle w:val="ListBullet"/>
      </w:pPr>
      <w:r>
        <w:t>Supplements may interact with medications and exacerbate health conditions.</w:t>
      </w:r>
    </w:p>
    <w:p>
      <w:pPr>
        <w:pStyle w:val="ListBullet"/>
      </w:pPr>
      <w:r>
        <w:t>Regulatory oversight of supplements differs significantly from pharmaceuticals.</w:t>
      </w:r>
    </w:p>
    <w:p>
      <w:pPr>
        <w:pStyle w:val="ListBullet"/>
      </w:pPr>
      <w:r>
        <w:t>Evidence supporting many supplements is limited and evolving.</w:t>
      </w:r>
    </w:p>
    <w:p>
      <w:pPr>
        <w:pStyle w:val="ListBullet"/>
      </w:pPr>
      <w:r>
        <w:t>Clinicians use clinical judgment and evidence to guide supplement recommendations.</w:t>
      </w:r>
    </w:p>
    <w:p>
      <w:pPr>
        <w:pStyle w:val="ListBullet"/>
      </w:pPr>
      <w:r>
        <w:t>Misconceptions about supplements’ safety and efficacy are common and should be addressed.</w:t>
      </w:r>
    </w:p>
    <w:p>
      <w:pPr>
        <w:pStyle w:val="ListBullet"/>
      </w:pPr>
      <w:r>
        <w:t>Open communication fosters trust and improves health outcomes related to supplement use.</w:t>
      </w:r>
    </w:p>
    <w:p>
      <w:pPr>
        <w:pStyle w:val="Heading1"/>
      </w:pPr>
      <w:r>
        <w:t>Glossary</w:t>
      </w:r>
    </w:p>
    <w:p>
      <w:r>
        <w:rPr>
          <w:b/>
        </w:rPr>
        <w:t xml:space="preserve">Dietary supplement: </w:t>
      </w:r>
      <w:r>
        <w:t>Products taken orally that contain dietary ingredients like vitamins, minerals, herbs, amino acids, or other substances to supplement the diet.</w:t>
      </w:r>
    </w:p>
    <w:p>
      <w:r>
        <w:rPr>
          <w:b/>
        </w:rPr>
        <w:t xml:space="preserve">Nutritional supplement: </w:t>
      </w:r>
      <w:r>
        <w:t>Synonym for dietary supplement; products that provide nutrients to support health.</w:t>
      </w:r>
    </w:p>
    <w:p>
      <w:r>
        <w:rPr>
          <w:b/>
        </w:rPr>
        <w:t xml:space="preserve">Drug-supplement interaction: </w:t>
      </w:r>
      <w:r>
        <w:t>Pharmacological interaction occurring when a supplement affects the activity, absorption, or metabolism of a medication.</w:t>
      </w:r>
    </w:p>
    <w:p>
      <w:r>
        <w:rPr>
          <w:b/>
        </w:rPr>
        <w:t xml:space="preserve">Medication reconciliation: </w:t>
      </w:r>
      <w:r>
        <w:t>The process of creating the most accurate list possible of all medications and supplements a patient is using to ensure safe care.</w:t>
      </w:r>
    </w:p>
    <w:p>
      <w:r>
        <w:rPr>
          <w:b/>
        </w:rPr>
        <w:t xml:space="preserve">Pharmacokinetics: </w:t>
      </w:r>
      <w:r>
        <w:t>The study of how drugs and supplements are absorbed, distributed, metabolized, and eliminated in the body.</w:t>
      </w:r>
    </w:p>
    <w:p>
      <w:r>
        <w:rPr>
          <w:b/>
        </w:rPr>
        <w:t xml:space="preserve">Cytochrome P450 enzymes: </w:t>
      </w:r>
      <w:r>
        <w:t>A family of liver enzymes that metabolize many medications and can be induced or inhibited by some supplements.</w:t>
      </w:r>
    </w:p>
    <w:p>
      <w:r>
        <w:rPr>
          <w:b/>
        </w:rPr>
        <w:t xml:space="preserve">Adverse effect: </w:t>
      </w:r>
      <w:r>
        <w:t>An unwanted or harmful effect caused by a medication or supplement.</w:t>
      </w:r>
    </w:p>
    <w:p>
      <w:r>
        <w:rPr>
          <w:b/>
        </w:rPr>
        <w:t xml:space="preserve">FDA regulation: </w:t>
      </w:r>
      <w:r>
        <w:t>Rules and oversight by the U.S. Food and Drug Administration regarding food, drugs, and supplements.</w:t>
      </w:r>
    </w:p>
    <w:p>
      <w:pPr>
        <w:pStyle w:val="Heading1"/>
      </w:pPr>
      <w:r>
        <w:t>Related Modules</w:t>
      </w:r>
    </w:p>
    <w:p>
      <w:pPr>
        <w:pStyle w:val="ListBullet"/>
      </w:pPr>
      <w:r>
        <w:t>SUP-012</w:t>
      </w:r>
    </w:p>
    <w:p>
      <w:pPr>
        <w:pStyle w:val="ListBullet"/>
      </w:pPr>
      <w:r>
        <w:t>SUP-017</w:t>
      </w:r>
    </w:p>
    <w:p>
      <w:pPr>
        <w:pStyle w:val="ListBullet"/>
      </w:pPr>
      <w:r>
        <w:t>SUP-030</w:t>
      </w:r>
    </w:p>
    <w:p>
      <w:pPr>
        <w:pStyle w:val="Heading1"/>
      </w:pPr>
      <w:r>
        <w:t>Illustration Specifications</w:t>
      </w:r>
    </w:p>
    <w:p>
      <w:pPr>
        <w:pStyle w:val="Heading2"/>
      </w:pPr>
      <w:r>
        <w:t>ILL-SUP023-01 - Supplement-Clinician Communication Flowchart</w:t>
      </w:r>
    </w:p>
    <w:p>
      <w:r>
        <w:t>Type: Flowchart</w:t>
      </w:r>
    </w:p>
    <w:p>
      <w:r>
        <w:t>A flowchart demonstrating the recommended steps patients and clinicians take to communicate about supplement use during consultations.</w:t>
      </w:r>
    </w:p>
    <w:p>
      <w:r>
        <w:t>Alt text: Flowchart showing steps for discussing supplements with a clinician.</w:t>
      </w:r>
    </w:p>
    <w:p>
      <w:pPr>
        <w:pStyle w:val="Heading2"/>
      </w:pPr>
      <w:r>
        <w:t>ILL-SUP023-02 - Common Drug-Supplement Interactions</w:t>
      </w:r>
    </w:p>
    <w:p>
      <w:r>
        <w:t>Type: Infographic</w:t>
      </w:r>
    </w:p>
    <w:p>
      <w:r>
        <w:t>An infographic highlighting common supplements that interact with widely used prescription medications.</w:t>
      </w:r>
    </w:p>
    <w:p>
      <w:r>
        <w:t>Alt text: Infographic listing common supplements and their possible drug interactions.</w:t>
      </w:r>
    </w:p>
    <w:p>
      <w:pPr>
        <w:pStyle w:val="Heading2"/>
      </w:pPr>
      <w:r>
        <w:t>ILL-SUP023-03 - Supplement Quality and Regulation Overview</w:t>
      </w:r>
    </w:p>
    <w:p>
      <w:r>
        <w:t>Type: Diagram</w:t>
      </w:r>
    </w:p>
    <w:p>
      <w:r>
        <w:t>Diagram comparing regulatory standards and quality control processes for dietary supplements versus pharmaceutical drugs.</w:t>
      </w:r>
    </w:p>
    <w:p>
      <w:r>
        <w:t>Alt text: Comparison diagram of supplement vs drug regulation and quality control.</w:t>
      </w:r>
    </w:p>
    <w:p>
      <w:pPr>
        <w:pStyle w:val="Heading2"/>
      </w:pPr>
      <w:r>
        <w:t>ILL-SUP023-04 - Patient Preparation Checklist for Supplement Discussion</w:t>
      </w:r>
    </w:p>
    <w:p>
      <w:r>
        <w:t>Type: Checklist</w:t>
      </w:r>
    </w:p>
    <w:p>
      <w:r>
        <w:t>Patient-facing checklist outlining items to prepare before discussing supplements with a clinician.</w:t>
      </w:r>
    </w:p>
    <w:p>
      <w:r>
        <w:t>Alt text: Checklist of items patients should prepare before supplement discussion with clinician.</w:t>
      </w:r>
    </w:p>
    <w:p>
      <w:pPr>
        <w:pStyle w:val="Heading1"/>
      </w:pPr>
      <w:r>
        <w:t>References</w:t>
      </w:r>
    </w:p>
    <w:p>
      <w:pPr>
        <w:pStyle w:val="ListBullet"/>
      </w:pPr>
      <w:r>
        <w:t>Dietary Supplements: What You Need to Know | National Institutes of Health Office of Dietary Supplements | 2023 | https://ods.od.nih.gov/factsheets/DietarySupplements-Consumer/ | Unverified</w:t>
      </w:r>
    </w:p>
    <w:p>
      <w:pPr>
        <w:pStyle w:val="ListBullet"/>
      </w:pPr>
      <w:r>
        <w:t>Herbal Supplement–Drug Interactions | American Society of Health-System Pharmacists | 2022 | https://www.ashp.org/-/media/assets/policy-guidelines/docs/herbal-drug-interactions.pdf | Unverified</w:t>
      </w:r>
    </w:p>
    <w:p>
      <w:pPr>
        <w:pStyle w:val="ListBullet"/>
      </w:pPr>
      <w:r>
        <w:t>FDA Regulation of Dietary Supplements | U.S. Food and Drug Administration | 2023 | https://www.fda.gov/food/dietary-supplements | Unverified</w:t>
      </w:r>
    </w:p>
    <w:p>
      <w:pPr>
        <w:pStyle w:val="ListBullet"/>
      </w:pPr>
      <w:r>
        <w:t>Medication Reconciliation: Ensuring Patient Safety | Institute for Healthcare Improvement | 2021 | http://www.ihi.org/resources/Pages/Tools/MedicationReconciliation.aspx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