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CASE-061 - Case Study: Low Energy in a Man Over 50</w:t>
      </w:r>
    </w:p>
    <w:p>
      <w:r>
        <w:rPr>
          <w:i/>
        </w:rPr>
        <w:t>A realistic educational scenario integrating prevention, lifestyle, evaluation, and safety for case study: low energy in a man over 50.</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Case Studies and Scenarios</w:t>
            </w:r>
          </w:p>
        </w:tc>
      </w:tr>
      <w:tr>
        <w:tc>
          <w:tcPr>
            <w:tcW w:type="dxa" w:w="4968"/>
          </w:tcPr>
          <w:p>
            <w:r>
              <w:rPr>
                <w:b/>
              </w:rPr>
              <w:t>Category</w:t>
            </w:r>
          </w:p>
        </w:tc>
        <w:tc>
          <w:tcPr>
            <w:tcW w:type="dxa" w:w="4968"/>
          </w:tcPr>
          <w:p>
            <w:r>
              <w:t>Men's Health Scenarios</w:t>
            </w:r>
          </w:p>
        </w:tc>
      </w:tr>
      <w:tr>
        <w:tc>
          <w:tcPr>
            <w:tcW w:type="dxa" w:w="4968"/>
          </w:tcPr>
          <w:p>
            <w:r>
              <w:rPr>
                <w:b/>
              </w:rPr>
              <w:t>SOM stages</w:t>
            </w:r>
          </w:p>
        </w:tc>
        <w:tc>
          <w:tcPr>
            <w:tcW w:type="dxa" w:w="4968"/>
          </w:tcPr>
          <w:p>
            <w:r>
              <w:t>Prevention, Evaluation, Lifestyle Optimization, Safety Considerations</w:t>
            </w:r>
          </w:p>
        </w:tc>
      </w:tr>
      <w:tr>
        <w:tc>
          <w:tcPr>
            <w:tcW w:type="dxa" w:w="4968"/>
          </w:tcPr>
          <w:p>
            <w:r>
              <w:rPr>
                <w:b/>
              </w:rPr>
              <w:t>Audience</w:t>
            </w:r>
          </w:p>
        </w:tc>
        <w:tc>
          <w:tcPr>
            <w:tcW w:type="dxa" w:w="4968"/>
          </w:tcPr>
          <w:p>
            <w:r>
              <w:t>Consumers, Health Educators, Primary 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low energy, fatigue, men over 50, hypogonadism, sleep apnea, depression, thyroid dysfunction, lifestyle modification, clinical evaluation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Low energy or fatigue in men over 50 is a common clinical complaint encompassing a range of possible causes including physiological aging, medical conditions, lifestyle factors, and psychological influences. It is characterized by subjective feelings of decreased vitality, reduced physical and mental capacity, and increased tiredness not relieved by rest. Key physiological mechanisms involve hormonal alterations such as declining testosterone levels (male hypogonadism), thyroid dysfunction, and chronic systemic inflammation. Medical conditions like sleep apnea, cardiovascular disease, diabetes, depression, and nutritional deficiencies are frequent contributors. Lifestyle factors including poor diet, sedentary behavior, inadequate sleep, and stress exacerbate fatigue. Synonymous terms often used include tiredness, exhaustion, low stamina, and decreased vitality. Accurate evaluation involves a comprehensive history, physical examination, and targeted laboratory tests to exclude treatable causes. Treatment approaches emphasize addressing underlying medical issues, optimizing lifestyle through exercise and nutrition, and cautious use of pharmacotherapy when indicated. Limitations in current understanding include variable definitions of fatigue and overlapping symptoms with psychological conditions. Safety considerations include ruling out serious medical conditions before interventions and monitoring for side effects. This case study highlights the multi-factorial nature of low energy in men over 50 and integrates prevention, diagnostic evaluation, lifestyle modification, and safety principles for practical clinical application.</w:t>
      </w:r>
    </w:p>
    <w:p>
      <w:pPr>
        <w:pStyle w:val="Heading1"/>
      </w:pPr>
      <w:r>
        <w:t>Customer Questions Answered</w:t>
      </w:r>
    </w:p>
    <w:p>
      <w:pPr>
        <w:pStyle w:val="ListBullet"/>
      </w:pPr>
      <w:r>
        <w:t>What are the common causes of low energy in men over 50?</w:t>
      </w:r>
    </w:p>
    <w:p>
      <w:pPr>
        <w:pStyle w:val="ListBullet"/>
      </w:pPr>
      <w:r>
        <w:t>How can lifestyle changes improve energy levels in middle-aged men?</w:t>
      </w:r>
    </w:p>
    <w:p>
      <w:pPr>
        <w:pStyle w:val="ListBullet"/>
      </w:pPr>
      <w:r>
        <w:t>When should a man over 50 see a doctor for fatigue?</w:t>
      </w:r>
    </w:p>
    <w:p>
      <w:pPr>
        <w:pStyle w:val="ListBullet"/>
      </w:pPr>
      <w:r>
        <w:t>What role do hormones play in energy levels in older men?</w:t>
      </w:r>
    </w:p>
    <w:p>
      <w:pPr>
        <w:pStyle w:val="ListBullet"/>
      </w:pPr>
      <w:r>
        <w:t>Can sleep disorders cause low energy in men over 50?</w:t>
      </w:r>
    </w:p>
    <w:p>
      <w:pPr>
        <w:pStyle w:val="ListBullet"/>
      </w:pPr>
      <w:r>
        <w:t>Are there specific nutritional deficiencies that cause fatigue?</w:t>
      </w:r>
    </w:p>
    <w:p>
      <w:pPr>
        <w:pStyle w:val="ListBullet"/>
      </w:pPr>
      <w:r>
        <w:t>How does depression relate to low energy in older men?</w:t>
      </w:r>
    </w:p>
    <w:p>
      <w:pPr>
        <w:pStyle w:val="ListBullet"/>
      </w:pPr>
      <w:r>
        <w:t>What tests are commonly used to evaluate low energy?</w:t>
      </w:r>
    </w:p>
    <w:p>
      <w:pPr>
        <w:pStyle w:val="ListBullet"/>
      </w:pPr>
      <w:r>
        <w:t>Is low testosterone a common cause of fatigue?</w:t>
      </w:r>
    </w:p>
    <w:p>
      <w:pPr>
        <w:pStyle w:val="ListBullet"/>
      </w:pPr>
      <w:r>
        <w:t>How can exercise help increase energy in men over 50?</w:t>
      </w:r>
    </w:p>
    <w:p>
      <w:pPr>
        <w:pStyle w:val="ListBullet"/>
      </w:pPr>
      <w:r>
        <w:t>What safety considerations should be made when treating low energy?</w:t>
      </w:r>
    </w:p>
    <w:p>
      <w:pPr>
        <w:pStyle w:val="ListBullet"/>
      </w:pPr>
      <w:r>
        <w:t>Can medications cause fatigue in older men?</w:t>
      </w:r>
    </w:p>
    <w:p>
      <w:pPr>
        <w:pStyle w:val="Heading1"/>
      </w:pPr>
      <w:r>
        <w:t>Learning Objectives</w:t>
      </w:r>
    </w:p>
    <w:p>
      <w:pPr>
        <w:pStyle w:val="ListBullet"/>
      </w:pPr>
      <w:r>
        <w:t>Define low energy and fatigue in men over 50 and identify common synonyms.</w:t>
      </w:r>
    </w:p>
    <w:p>
      <w:pPr>
        <w:pStyle w:val="ListBullet"/>
      </w:pPr>
      <w:r>
        <w:t>Understand underlying physiological and medical mechanisms contributing to low energy.</w:t>
      </w:r>
    </w:p>
    <w:p>
      <w:pPr>
        <w:pStyle w:val="ListBullet"/>
      </w:pPr>
      <w:r>
        <w:t>Recognize major medical conditions associated with fatigue in this demographic.</w:t>
      </w:r>
    </w:p>
    <w:p>
      <w:pPr>
        <w:pStyle w:val="ListBullet"/>
      </w:pPr>
      <w:r>
        <w:t>Describe practical evaluation strategies including history, examination, and investigations.</w:t>
      </w:r>
    </w:p>
    <w:p>
      <w:pPr>
        <w:pStyle w:val="ListBullet"/>
      </w:pPr>
      <w:r>
        <w:t>Explain evidence-based lifestyle modifications to improve energy levels.</w:t>
      </w:r>
    </w:p>
    <w:p>
      <w:pPr>
        <w:pStyle w:val="ListBullet"/>
      </w:pPr>
      <w:r>
        <w:t>Discuss safety considerations in management and when to seek specialist evaluation.</w:t>
      </w:r>
    </w:p>
    <w:p>
      <w:pPr>
        <w:pStyle w:val="ListBullet"/>
      </w:pPr>
      <w:r>
        <w:t>Identify common misconceptions about low energy in older men.</w:t>
      </w:r>
    </w:p>
    <w:p>
      <w:pPr>
        <w:pStyle w:val="ListBullet"/>
      </w:pPr>
      <w:r>
        <w:t>Summarize key clinical pearls and takeaways for patient education.</w:t>
      </w:r>
    </w:p>
    <w:p>
      <w:pPr>
        <w:pStyle w:val="Heading1"/>
      </w:pPr>
      <w:r>
        <w:t>Definition</w:t>
      </w:r>
    </w:p>
    <w:p>
      <w:r>
        <w:t>Low energy, also known as fatigue or tiredness, in men over 50 refers to a persistent feeling of decreased vitality, reduced activity levels, and overall exhaustion that significantly impairs daily functioning and quality of life. It is subjective and multifactorial in origin.</w:t>
      </w:r>
    </w:p>
    <w:p>
      <w:pPr>
        <w:pStyle w:val="Heading1"/>
      </w:pPr>
      <w:r>
        <w:t>Why This Matters</w:t>
      </w:r>
    </w:p>
    <w:p>
      <w:r>
        <w:t>As men age, changes in physiology and lifestyle increase the risk of developing fatigue, which can be a symptom of underlying medical conditions including hormonal deficiencies, sleep disorders, mental health issues, and chronic diseases. Understanding this syndrome enables timely evaluation, targeted interventions, and improves health outcomes and quality of life in this population.</w:t>
      </w:r>
    </w:p>
    <w:p>
      <w:pPr>
        <w:pStyle w:val="Heading1"/>
      </w:pPr>
      <w:r>
        <w:t>Definition and Overview of Low Energy in Men Over 50</w:t>
      </w:r>
    </w:p>
    <w:p>
      <w:r>
        <w:t>Low energy, often described as fatigue or tiredness, is a common complaint among men over 50 characterized by a subjective lack of physical and mental vitality. This condition is not a disease itself but a symptom that can indicate various physiological, psychological, or lifestyle-related factors impacting health. It is important to recognize that normal aging may contribute to mild decreases in energy, but persistent or worsening fatigue requires evaluation to exclude underlying pathology.</w:t>
      </w:r>
    </w:p>
    <w:p>
      <w:pPr>
        <w:pStyle w:val="Heading1"/>
      </w:pPr>
      <w:r>
        <w:t>Physiological Mechanisms Underlying Fatigue in Older Men</w:t>
      </w:r>
    </w:p>
    <w:p>
      <w:r>
        <w:t>Fatigue in men over 50 arises from complex interactions between aging-related changes and chronic medical conditions. Key physiological contributors include decreased testosterone production (andropause or male hypogonadism), altered thyroid hormone levels, chronic inflammation, impaired mitochondrial function, and decreased cardiovascular efficiency. These changes can reduce muscle strength, endurance, and neurocognitive function, culminating in lowered energy.</w:t>
      </w:r>
    </w:p>
    <w:p>
      <w:pPr>
        <w:pStyle w:val="Heading1"/>
      </w:pPr>
      <w:r>
        <w:t>Common Medical Conditions Contributing to Low Energy</w:t>
      </w:r>
    </w:p>
    <w:p>
      <w:r>
        <w:t>Several health disorders are associated with fatigue in men over 50. These include obstructive sleep apnea, hypothyroidism, anemia, diabetes mellitus, chronic heart failure, depression, and chronic kidney disease. Each condition affects energy either through direct physiological impact or indirect effects like poor sleep quality or systemic inflammation. Recognizing these conditions is critical for effective management.</w:t>
      </w:r>
    </w:p>
    <w:p>
      <w:pPr>
        <w:pStyle w:val="Heading1"/>
      </w:pPr>
      <w:r>
        <w:t>Psychological and Lifestyle Factors Influencing Energy Levels</w:t>
      </w:r>
    </w:p>
    <w:p>
      <w:r>
        <w:t>Mood disorders such as depression and anxiety frequently manifest with fatigue. Additionally, lifestyle factors including poor diet, insufficient physical activity, excessive alcohol use, smoking, and chronic stress contribute significantly to low energy. Sleep hygiene and quality also play pivotal roles, with sleep disturbances common in this age group impairing restorative rest and energy.</w:t>
      </w:r>
    </w:p>
    <w:p>
      <w:pPr>
        <w:pStyle w:val="Heading1"/>
      </w:pPr>
      <w:r>
        <w:t>Clinical Evaluation and Diagnostic Approach</w:t>
      </w:r>
    </w:p>
    <w:p>
      <w:r>
        <w:t>Evaluating low energy requires a detailed history covering duration, severity, associated symptoms (e.g., weight changes, mood), medication review, and lifestyle factors. Physical examination focuses on signs of systemic disease. Laboratory investigations typically include complete blood count, thyroid function tests, blood glucose, testosterone levels, and sleep studies when indicated. Screening for depression using validated tools is also recommended.</w:t>
      </w:r>
    </w:p>
    <w:p>
      <w:pPr>
        <w:pStyle w:val="Heading1"/>
      </w:pPr>
      <w:r>
        <w:t>Evidence-Based Lifestyle Interventions for Enhancing Energy</w:t>
      </w:r>
    </w:p>
    <w:p>
      <w:r>
        <w:t>Lifestyle modifications have a strong evidence base for improving fatigue. Regular aerobic and resistance exercise can enhance muscle strength, cardiovascular fitness, and mood. Nutritional optimization including adequate protein, iron, vitamins (e.g., B12, D), and hydration supports energy metabolism. Sleep hygiene practices such as consistent sleep schedules and reducing stimulants promote restorative sleep. Stress management techniques can alleviate psychological fatigue.</w:t>
      </w:r>
    </w:p>
    <w:p>
      <w:pPr>
        <w:pStyle w:val="Heading1"/>
      </w:pPr>
      <w:r>
        <w:t>Pharmacological and Hormonal Therapies: Indications and Limitations</w:t>
      </w:r>
    </w:p>
    <w:p>
      <w:r>
        <w:t>Pharmacological treatment targets underlying medical causes when identified: levothyroxine for hypothyroidism, antidepressants for depression, or CPAP therapy for sleep apnea. Testosterone replacement therapy may be considered in men with confirmed hypogonadism but requires evaluation of benefits versus risks including cardiovascular and prostate safety. Medications causing fatigue should be reviewed and adjusted when possible.</w:t>
      </w:r>
    </w:p>
    <w:p>
      <w:pPr>
        <w:pStyle w:val="Heading1"/>
      </w:pPr>
      <w:r>
        <w:t>Safety Considerations in Management and When to Refer</w:t>
      </w:r>
    </w:p>
    <w:p>
      <w:r>
        <w:t>Safety in managing low energy involves excluding serious conditions such as malignancy or cardiac disease. Initiation of therapy, especially hormone replacement, requires monitoring for adverse effects. Referral to specialists (endocrinologists, sleep medicine, psychiatry) is warranted when diagnosis is uncertain or symptoms persist despite initial treatment. Patient education on recognizing warning signs is essential.</w:t>
      </w:r>
    </w:p>
    <w:p>
      <w:pPr>
        <w:pStyle w:val="Heading1"/>
      </w:pPr>
      <w:r>
        <w:t>Common Misconceptions about Low Energy in Men Over 50</w:t>
      </w:r>
    </w:p>
    <w:p>
      <w:r>
        <w:t>Misconceptions include the belief that fatigue is an inevitable part of aging with no effective treatment, that testosterone therapy is a universal remedy, or that fatigue always indicates depression. Correcting these misunderstandings improves patient engagement and outcomes by promoting realistic expectations and adherence to evidence-based interventions.</w:t>
      </w:r>
    </w:p>
    <w:p>
      <w:pPr>
        <w:pStyle w:val="Heading1"/>
      </w:pPr>
      <w:r>
        <w:t>Case Summary and Integration of Prevention, Evaluation, and Lifestyle Strategies</w:t>
      </w:r>
    </w:p>
    <w:p>
      <w:r>
        <w:t>This case study illustrates the multifactorial nature of low energy in men over 50, emphasizing a systematic approach integrating prevention through lifestyle optimization and timely medical evaluation. Encouraging regular physical activity, balanced nutrition, mental health support, and medical follow-up leads to improved energy and quality of life. Awareness of safety considerations and potential risks guides effective management tailored to individual needs.</w:t>
      </w:r>
    </w:p>
    <w:p>
      <w:pPr>
        <w:pStyle w:val="Heading1"/>
      </w:pPr>
      <w:r>
        <w:t>Practical Guidance</w:t>
      </w:r>
    </w:p>
    <w:p>
      <w:pPr>
        <w:pStyle w:val="ListBullet"/>
      </w:pPr>
      <w:r>
        <w:t>Adopt a holistic evaluation including history, physical exam, and relevant tests to identify treatable causes of fatigue.</w:t>
      </w:r>
    </w:p>
    <w:p>
      <w:pPr>
        <w:pStyle w:val="ListBullet"/>
      </w:pPr>
      <w:r>
        <w:t>Encourage regular moderate exercise tailored to patient capability to boost energy and mood.</w:t>
      </w:r>
    </w:p>
    <w:p>
      <w:pPr>
        <w:pStyle w:val="ListBullet"/>
      </w:pPr>
      <w:r>
        <w:t>Promote dietary changes ensuring adequate protein and micronutrients known to affect energy metabolism.</w:t>
      </w:r>
    </w:p>
    <w:p>
      <w:pPr>
        <w:pStyle w:val="ListBullet"/>
      </w:pPr>
      <w:r>
        <w:t>Screen for sleep disorders and refer for specialized testing if obstructive sleep apnea is suspected.</w:t>
      </w:r>
    </w:p>
    <w:p>
      <w:pPr>
        <w:pStyle w:val="ListBullet"/>
      </w:pPr>
      <w:r>
        <w:t>Assess mental health routinely and consider counseling or medication for depression or anxiety.</w:t>
      </w:r>
    </w:p>
    <w:p>
      <w:pPr>
        <w:pStyle w:val="ListBullet"/>
      </w:pPr>
      <w:r>
        <w:t>Review current medications that may contribute to fatigue and discuss possible adjustments with prescribers.</w:t>
      </w:r>
    </w:p>
    <w:p>
      <w:pPr>
        <w:pStyle w:val="ListBullet"/>
      </w:pPr>
      <w:r>
        <w:t>Use testosterone therapy cautiously, only after confirming hypogonadism and discussing risks and benefits.</w:t>
      </w:r>
    </w:p>
    <w:p>
      <w:pPr>
        <w:pStyle w:val="ListBullet"/>
      </w:pPr>
      <w:r>
        <w:t>Educate patients about the diverse causes of low energy to dispel myths and support proactive management.</w:t>
      </w:r>
    </w:p>
    <w:p>
      <w:pPr>
        <w:pStyle w:val="Heading1"/>
      </w:pPr>
      <w:r>
        <w:t>Safety Notes</w:t>
      </w:r>
    </w:p>
    <w:p>
      <w:pPr>
        <w:pStyle w:val="ListBullet"/>
      </w:pPr>
      <w:r>
        <w:t>Rule out serious medical conditions such as cancer or cardiac disease before treatment initiation.</w:t>
      </w:r>
    </w:p>
    <w:p>
      <w:pPr>
        <w:pStyle w:val="ListBullet"/>
      </w:pPr>
      <w:r>
        <w:t>Monitor for side effects and contraindications of hormone replacement therapy, especially testosterone.</w:t>
      </w:r>
    </w:p>
    <w:p>
      <w:pPr>
        <w:pStyle w:val="ListBullet"/>
      </w:pPr>
      <w:r>
        <w:t>Ensure sleep apnea treatment is compliant to prevent cardiovascular complications.</w:t>
      </w:r>
    </w:p>
    <w:p>
      <w:pPr>
        <w:pStyle w:val="ListBullet"/>
      </w:pPr>
      <w:r>
        <w:t>Avoid unproven supplements claiming to boost energy without evidence of safety or efficacy.</w:t>
      </w:r>
    </w:p>
    <w:p>
      <w:pPr>
        <w:pStyle w:val="ListBullet"/>
      </w:pPr>
      <w:r>
        <w:t>Refer to specialists if symptoms persist or diagnosis remains unclear despite initial workup.</w:t>
      </w:r>
    </w:p>
    <w:p>
      <w:pPr>
        <w:pStyle w:val="Heading1"/>
      </w:pPr>
      <w:r>
        <w:t>Common Misconceptions</w:t>
      </w:r>
    </w:p>
    <w:p>
      <w:r>
        <w:rPr>
          <w:b/>
        </w:rPr>
        <w:t xml:space="preserve">Misconception: </w:t>
      </w:r>
      <w:r>
        <w:t>Low energy is just a normal part of aging with no effective treatments.</w:t>
      </w:r>
    </w:p>
    <w:p>
      <w:r>
        <w:rPr>
          <w:b/>
        </w:rPr>
        <w:t xml:space="preserve">Reality: </w:t>
      </w:r>
      <w:r>
        <w:t>While some decline in energy occurs with aging, persistent fatigue often has identifiable, treatable causes.</w:t>
      </w:r>
    </w:p>
    <w:p>
      <w:r>
        <w:rPr>
          <w:b/>
        </w:rPr>
        <w:t xml:space="preserve">Misconception: </w:t>
      </w:r>
      <w:r>
        <w:t>Testosterone therapy is the best treatment for all men with low energy.</w:t>
      </w:r>
    </w:p>
    <w:p>
      <w:r>
        <w:rPr>
          <w:b/>
        </w:rPr>
        <w:t xml:space="preserve">Reality: </w:t>
      </w:r>
      <w:r>
        <w:t>Testosterone replacement is appropriate only for men with confirmed hypogonadism, not all cases of fatigue.</w:t>
      </w:r>
    </w:p>
    <w:p>
      <w:r>
        <w:rPr>
          <w:b/>
        </w:rPr>
        <w:t xml:space="preserve">Misconception: </w:t>
      </w:r>
      <w:r>
        <w:t>Feeling tired always means you are depressed.</w:t>
      </w:r>
    </w:p>
    <w:p>
      <w:r>
        <w:rPr>
          <w:b/>
        </w:rPr>
        <w:t xml:space="preserve">Reality: </w:t>
      </w:r>
      <w:r>
        <w:t>Fatigue can stem from many medical and lifestyle factors; depression is just one possible cause.</w:t>
      </w:r>
    </w:p>
    <w:p>
      <w:pPr>
        <w:pStyle w:val="Heading1"/>
      </w:pPr>
      <w:r>
        <w:t>Clinical Pearls</w:t>
      </w:r>
    </w:p>
    <w:p>
      <w:pPr>
        <w:pStyle w:val="ListNumber"/>
      </w:pPr>
      <w:r>
        <w:t>Low energy in men over 50 is often multifactorial; treatment addressing only one cause may not resolve symptoms.</w:t>
      </w:r>
    </w:p>
    <w:p>
      <w:pPr>
        <w:pStyle w:val="ListNumber"/>
      </w:pPr>
      <w:r>
        <w:t>A thorough medication review can uncover drugs causing fatigue that may be adjusted.</w:t>
      </w:r>
    </w:p>
    <w:p>
      <w:pPr>
        <w:pStyle w:val="ListNumber"/>
      </w:pPr>
      <w:r>
        <w:t>Exercise improves energy even in patients with chronic diseases and depression.</w:t>
      </w:r>
    </w:p>
    <w:p>
      <w:pPr>
        <w:pStyle w:val="ListNumber"/>
      </w:pPr>
      <w:r>
        <w:t>Sleep disorders like obstructive sleep apnea are underdiagnosed causes of fatigue in this population.</w:t>
      </w:r>
    </w:p>
    <w:p>
      <w:pPr>
        <w:pStyle w:val="ListNumber"/>
      </w:pPr>
      <w:r>
        <w:t>Validated depression screening tools are useful adjuncts in the clinical evaluation.</w:t>
      </w:r>
    </w:p>
    <w:p>
      <w:pPr>
        <w:pStyle w:val="ListNumber"/>
      </w:pPr>
      <w:r>
        <w:t>Testosterone levels decline naturally but replacement therapy requires careful risk assessment.</w:t>
      </w:r>
    </w:p>
    <w:p>
      <w:pPr>
        <w:pStyle w:val="ListNumber"/>
      </w:pPr>
      <w:r>
        <w:t>Nutritional deficiencies, particularly vitamin B12 and iron, should be evaluated in fatigued older men.</w:t>
      </w:r>
    </w:p>
    <w:p>
      <w:pPr>
        <w:pStyle w:val="ListNumber"/>
      </w:pPr>
      <w:r>
        <w:t>Patient education regarding realistic expectations improves treatment adherence and outcomes.</w:t>
      </w:r>
    </w:p>
    <w:p>
      <w:pPr>
        <w:pStyle w:val="Heading1"/>
      </w:pPr>
      <w:r>
        <w:t>Key Takeaways</w:t>
      </w:r>
    </w:p>
    <w:p>
      <w:pPr>
        <w:pStyle w:val="ListBullet"/>
      </w:pPr>
      <w:r>
        <w:t>Low energy or fatigue in men over 50 is a common, multifactorial symptom affecting quality of life.</w:t>
      </w:r>
    </w:p>
    <w:p>
      <w:pPr>
        <w:pStyle w:val="ListBullet"/>
      </w:pPr>
      <w:r>
        <w:t>Physiological aging, hormonal changes, medical conditions, lifestyle, and psychological factors all contribute.</w:t>
      </w:r>
    </w:p>
    <w:p>
      <w:pPr>
        <w:pStyle w:val="ListBullet"/>
      </w:pPr>
      <w:r>
        <w:t>Comprehensive history, examination, and targeted testing are critical for diagnosis.</w:t>
      </w:r>
    </w:p>
    <w:p>
      <w:pPr>
        <w:pStyle w:val="ListBullet"/>
      </w:pPr>
      <w:r>
        <w:t>Lifestyle interventions such as exercise, nutrition, and sleep hygiene have strong supporting evidence.</w:t>
      </w:r>
    </w:p>
    <w:p>
      <w:pPr>
        <w:pStyle w:val="ListBullet"/>
      </w:pPr>
      <w:r>
        <w:t>Depression and sleep disorders are common and treatable causes of fatigue.</w:t>
      </w:r>
    </w:p>
    <w:p>
      <w:pPr>
        <w:pStyle w:val="ListBullet"/>
      </w:pPr>
      <w:r>
        <w:t>Testosterone therapy is reserved for documented hypogonadism after risk-benefit evaluation.</w:t>
      </w:r>
    </w:p>
    <w:p>
      <w:pPr>
        <w:pStyle w:val="ListBullet"/>
      </w:pPr>
      <w:r>
        <w:t>Safety considerations include exclusion of serious diseases and monitoring therapy side effects.</w:t>
      </w:r>
    </w:p>
    <w:p>
      <w:pPr>
        <w:pStyle w:val="ListBullet"/>
      </w:pPr>
      <w:r>
        <w:t>Patient education corrects misconceptions and fosters engagement in management.</w:t>
      </w:r>
    </w:p>
    <w:p>
      <w:pPr>
        <w:pStyle w:val="Heading1"/>
      </w:pPr>
      <w:r>
        <w:t>Glossary</w:t>
      </w:r>
    </w:p>
    <w:p>
      <w:r>
        <w:rPr>
          <w:b/>
        </w:rPr>
        <w:t xml:space="preserve">Fatigue: </w:t>
      </w:r>
      <w:r>
        <w:t>A subjective feeling of tiredness, weakness, or lack of energy that is not relieved by rest.</w:t>
      </w:r>
    </w:p>
    <w:p>
      <w:r>
        <w:rPr>
          <w:b/>
        </w:rPr>
        <w:t xml:space="preserve">Hypogonadism: </w:t>
      </w:r>
      <w:r>
        <w:t>A medical condition characterized by low production of testosterone and other male hormones.</w:t>
      </w:r>
    </w:p>
    <w:p>
      <w:r>
        <w:rPr>
          <w:b/>
        </w:rPr>
        <w:t xml:space="preserve">Testosterone: </w:t>
      </w:r>
      <w:r>
        <w:t>The primary male sex hormone responsible for development of male characteristics and maintenance of muscle mass and energy.</w:t>
      </w:r>
    </w:p>
    <w:p>
      <w:r>
        <w:rPr>
          <w:b/>
        </w:rPr>
        <w:t xml:space="preserve">Sleep Apnea: </w:t>
      </w:r>
      <w:r>
        <w:t>A sleep disorder where breathing repeatedly stops and starts during sleep leading to poor sleep quality and daytime fatigue.</w:t>
      </w:r>
    </w:p>
    <w:p>
      <w:r>
        <w:rPr>
          <w:b/>
        </w:rPr>
        <w:t xml:space="preserve">Depression: </w:t>
      </w:r>
      <w:r>
        <w:t>A mood disorder causing persistent feelings of sadness and loss of interest that can also manifest as fatigue.</w:t>
      </w:r>
    </w:p>
    <w:p>
      <w:r>
        <w:rPr>
          <w:b/>
        </w:rPr>
        <w:t xml:space="preserve">Thyroid Dysfunction: </w:t>
      </w:r>
      <w:r>
        <w:t>Conditions affecting the thyroid gland, such as hypothyroidism, that impact metabolism and energy levels.</w:t>
      </w:r>
    </w:p>
    <w:p>
      <w:r>
        <w:rPr>
          <w:b/>
        </w:rPr>
        <w:t xml:space="preserve">Andropause: </w:t>
      </w:r>
      <w:r>
        <w:t>Age-related decline in testosterone levels in men, often associated with symptoms like fatigue and reduced libido.</w:t>
      </w:r>
    </w:p>
    <w:p>
      <w:r>
        <w:rPr>
          <w:b/>
        </w:rPr>
        <w:t xml:space="preserve">Complete Blood Count (CBC): </w:t>
      </w:r>
      <w:r>
        <w:t>A blood test measuring different cells in the blood to identify anemia or infection.</w:t>
      </w:r>
    </w:p>
    <w:p>
      <w:r>
        <w:rPr>
          <w:b/>
        </w:rPr>
        <w:t xml:space="preserve">CPAP (Continuous Positive Airway Pressure): </w:t>
      </w:r>
      <w:r>
        <w:t>A therapy using mild air pressure to keep airways open during sleep, commonly used for sleep apnea.</w:t>
      </w:r>
    </w:p>
    <w:p>
      <w:pPr>
        <w:pStyle w:val="Heading1"/>
      </w:pPr>
      <w:r>
        <w:t>Related Modules</w:t>
      </w:r>
    </w:p>
    <w:p>
      <w:pPr>
        <w:pStyle w:val="ListBullet"/>
      </w:pPr>
      <w:r>
        <w:t>CASE-018</w:t>
      </w:r>
    </w:p>
    <w:p>
      <w:pPr>
        <w:pStyle w:val="ListBullet"/>
      </w:pPr>
      <w:r>
        <w:t>CASE-041</w:t>
      </w:r>
    </w:p>
    <w:p>
      <w:pPr>
        <w:pStyle w:val="ListBullet"/>
      </w:pPr>
      <w:r>
        <w:t>MEN-025</w:t>
      </w:r>
    </w:p>
    <w:p>
      <w:pPr>
        <w:pStyle w:val="Heading1"/>
      </w:pPr>
      <w:r>
        <w:t>Illustration Specifications</w:t>
      </w:r>
    </w:p>
    <w:p>
      <w:pPr>
        <w:pStyle w:val="Heading2"/>
      </w:pPr>
      <w:r>
        <w:t>ILL-CASE061-01 - Mechanisms of Low Energy in Men Over 50</w:t>
      </w:r>
    </w:p>
    <w:p>
      <w:r>
        <w:t>Type: Infographic</w:t>
      </w:r>
    </w:p>
    <w:p>
      <w:r>
        <w:t>Diagram showing physiological and pathological factors contributing to fatigue such as hormonal changes, sleep disorders, and chronic diseases.</w:t>
      </w:r>
    </w:p>
    <w:p>
      <w:r>
        <w:t>Alt text: Infographic displaying causes of low energy in a man over 50 including hormones, sleep apnea, depression, and chronic illness.</w:t>
      </w:r>
    </w:p>
    <w:p>
      <w:pPr>
        <w:pStyle w:val="Heading2"/>
      </w:pPr>
      <w:r>
        <w:t>ILL-CASE061-02 - Clinical Evaluation Flowchart for Fatigue</w:t>
      </w:r>
    </w:p>
    <w:p>
      <w:r>
        <w:t>Type: Flowchart</w:t>
      </w:r>
    </w:p>
    <w:p>
      <w:r>
        <w:t>A step-by-step clinical workflow outlining history taking, physical exam, laboratory tests, and referrals for a man over 50 presenting with low energy.</w:t>
      </w:r>
    </w:p>
    <w:p>
      <w:r>
        <w:t>Alt text: Flowchart depicting clinical steps to evaluate fatigue in men over 50, including screening tests and specialist referrals.</w:t>
      </w:r>
    </w:p>
    <w:p>
      <w:pPr>
        <w:pStyle w:val="Heading2"/>
      </w:pPr>
      <w:r>
        <w:t>ILL-CASE061-03 - Lifestyle Modifications to Improve Energy</w:t>
      </w:r>
    </w:p>
    <w:p>
      <w:r>
        <w:t>Type: Graphic</w:t>
      </w:r>
    </w:p>
    <w:p>
      <w:r>
        <w:t>Visual guide illustrating recommended lifestyle changes such as exercise, nutrition, sleep hygiene, and stress management suited for older men.</w:t>
      </w:r>
    </w:p>
    <w:p>
      <w:r>
        <w:t>Alt text: Graphic showing lifestyle tips to enhance energy including exercise, diet, good sleep, and stress reduction techniques.</w:t>
      </w:r>
    </w:p>
    <w:p>
      <w:pPr>
        <w:pStyle w:val="Heading1"/>
      </w:pPr>
      <w:r>
        <w:t>References</w:t>
      </w:r>
    </w:p>
    <w:p>
      <w:pPr>
        <w:pStyle w:val="ListBullet"/>
      </w:pPr>
      <w:r>
        <w:t>Fatigue in Older Adults: Causes and Management | American Geriatrics Society | 2022 | Not Verified | unverified</w:t>
      </w:r>
    </w:p>
    <w:p>
      <w:pPr>
        <w:pStyle w:val="ListBullet"/>
      </w:pPr>
      <w:r>
        <w:t>Testosterone Therapy in Men with Hypogonadism | Endocrine Society Clinical Practice Guidelines | 2018 | Not Verified | unverified</w:t>
      </w:r>
    </w:p>
    <w:p>
      <w:pPr>
        <w:pStyle w:val="ListBullet"/>
      </w:pPr>
      <w:r>
        <w:t>Sleep Apnea and Daytime Fatigue in Middle-Aged Men | National Sleep Foundation | 2021 | Not Verified | unverified</w:t>
      </w:r>
    </w:p>
    <w:p>
      <w:pPr>
        <w:pStyle w:val="ListBullet"/>
      </w:pPr>
      <w:r>
        <w:t>Depression and Fatigue in Older Adults | American Psychological Association | 2020 | Not Verified | unverified</w:t>
      </w:r>
    </w:p>
    <w:p>
      <w:pPr>
        <w:pStyle w:val="ListBullet"/>
      </w:pPr>
      <w:r>
        <w:t>Nutritional Interventions for Fatigue Management | Journal of Nutrition and Aging | 2019 | Not 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