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LIF-082 - Nicotine Dependence</w:t>
      </w:r>
    </w:p>
    <w:p>
      <w:r>
        <w:rPr>
          <w:i/>
        </w:rPr>
        <w:t>Health effects, risk reduction, and evidence-based considerations for nicotine dependence.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Substances and Health</w:t>
            </w:r>
          </w:p>
        </w:tc>
      </w:tr>
      <w:tr>
        <w:tc>
          <w:tcPr>
            <w:tcW w:type="dxa" w:w="4968"/>
          </w:tcPr>
          <w:p>
            <w:r>
              <w:rPr>
                <w:b/>
              </w:rPr>
              <w:t>SOM stages</w:t>
            </w:r>
          </w:p>
        </w:tc>
        <w:tc>
          <w:tcPr>
            <w:tcW w:type="dxa" w:w="4968"/>
          </w:tcPr>
          <w:p>
            <w:r>
              <w:t>Prevention, Early Recognition, Management, Long-term Care</w:t>
            </w:r>
          </w:p>
        </w:tc>
      </w:tr>
      <w:tr>
        <w:tc>
          <w:tcPr>
            <w:tcW w:type="dxa" w:w="4968"/>
          </w:tcPr>
          <w:p>
            <w:r>
              <w:rPr>
                <w:b/>
              </w:rPr>
              <w:t>Audience</w:t>
            </w:r>
          </w:p>
        </w:tc>
        <w:tc>
          <w:tcPr>
            <w:tcW w:type="dxa" w:w="4968"/>
          </w:tcPr>
          <w:p>
            <w:r>
              <w:t>General Public, Patients, Healthcare Providers,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nicotine dependence, addiction, smoking cessation, e-cigarettes, nicotine replacement therapy, health risks, withdrawal, tolerance, behavioral therapy, risk reduction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Nicotine dependence is a medical condition characterized by compulsive use of nicotine-containing products, primarily tobacco, due to the psychoactive and addictive effects of nicotine. Nicotine acts on nicotinic acetylcholine receptors in the brain, enhancing dopamine release in reward pathways, which reinforces repeated use and leads to tolerance and withdrawal symptoms upon cessation. Common synonyms include nicotine addiction, tobacco dependence, and tobacco use disorder. This dependence poses significant health risks, including cardiovascular disease, respiratory problems, and increased risk of cancers, particularly when delivered via combustible tobacco. However, it is important to differentiate the effects of nicotine from those of tobacco smoke toxins. Nicotine dependence can occur through various delivery methods, including cigarettes, cigars, e-cigarettes (vaping), and smokeless tobacco. For practical risk reduction, evidence-based strategies include behavioral interventions, pharmacotherapies such as nicotine replacement therapy (NRT), bupropion, and varenicline. E-cigarettes have emerged as harm reduction tools, though their safety profile remains under study, and they are not risk-free. Misconceptions such as "nicotine itself causes cancer" are common but inconsistent with current scientific understanding; rather, combustion toxins in tobacco smoke drive carcinogenesis. Treatment success improves when combining pharmacological and behavioral support. Limitations exist in access to therapies and in social and psychological barriers to quitting. Safety considerations focus on avoiding nicotine use in adolescents, pregnant individuals, and cardiovascular patients without medical advice. This module presents comprehensive scientific and consumer health education to enhance understanding, reduce harm, and support cessation efforts for nicotine dependence.</w:t>
      </w:r>
    </w:p>
    <w:p>
      <w:pPr>
        <w:pStyle w:val="Heading1"/>
      </w:pPr>
      <w:r>
        <w:t>Customer Questions Answered</w:t>
      </w:r>
    </w:p>
    <w:p>
      <w:pPr>
        <w:pStyle w:val="ListBullet"/>
      </w:pPr>
      <w:r>
        <w:t>What is nicotine dependence?</w:t>
      </w:r>
    </w:p>
    <w:p>
      <w:pPr>
        <w:pStyle w:val="ListBullet"/>
      </w:pPr>
      <w:r>
        <w:t>How does nicotine affect the brain?</w:t>
      </w:r>
    </w:p>
    <w:p>
      <w:pPr>
        <w:pStyle w:val="ListBullet"/>
      </w:pPr>
      <w:r>
        <w:t>What are the health risks associated with nicotine dependence?</w:t>
      </w:r>
    </w:p>
    <w:p>
      <w:pPr>
        <w:pStyle w:val="ListBullet"/>
      </w:pPr>
      <w:r>
        <w:t>Can nicotine dependence be treated?</w:t>
      </w:r>
    </w:p>
    <w:p>
      <w:pPr>
        <w:pStyle w:val="ListBullet"/>
      </w:pPr>
      <w:r>
        <w:t>What methods are effective for quitting nicotine?</w:t>
      </w:r>
    </w:p>
    <w:p>
      <w:pPr>
        <w:pStyle w:val="ListBullet"/>
      </w:pPr>
      <w:r>
        <w:t>Are e-cigarettes safe alternatives to smoking?</w:t>
      </w:r>
    </w:p>
    <w:p>
      <w:pPr>
        <w:pStyle w:val="ListBullet"/>
      </w:pPr>
      <w:r>
        <w:t>What is nicotine replacement therapy (NRT)?</w:t>
      </w:r>
    </w:p>
    <w:p>
      <w:pPr>
        <w:pStyle w:val="ListBullet"/>
      </w:pPr>
      <w:r>
        <w:t>How long does nicotine withdrawal last?</w:t>
      </w:r>
    </w:p>
    <w:p>
      <w:pPr>
        <w:pStyle w:val="ListBullet"/>
      </w:pPr>
      <w:r>
        <w:t>Can nicotine dependence occur without smoking?</w:t>
      </w:r>
    </w:p>
    <w:p>
      <w:pPr>
        <w:pStyle w:val="ListBullet"/>
      </w:pPr>
      <w:r>
        <w:t>Does nicotine cause cancer?</w:t>
      </w:r>
    </w:p>
    <w:p>
      <w:pPr>
        <w:pStyle w:val="ListBullet"/>
      </w:pPr>
      <w:r>
        <w:t>What are common misconceptions about nicotine dependence?</w:t>
      </w:r>
    </w:p>
    <w:p>
      <w:pPr>
        <w:pStyle w:val="ListBullet"/>
      </w:pPr>
      <w:r>
        <w:t>How can relatives support someone trying to quit nicotine?</w:t>
      </w:r>
    </w:p>
    <w:p>
      <w:pPr>
        <w:pStyle w:val="Heading1"/>
      </w:pPr>
      <w:r>
        <w:t>Learning Objectives</w:t>
      </w:r>
    </w:p>
    <w:p>
      <w:pPr>
        <w:pStyle w:val="ListBullet"/>
      </w:pPr>
      <w:r>
        <w:t>Define nicotine dependence and understand its biological basis.</w:t>
      </w:r>
    </w:p>
    <w:p>
      <w:pPr>
        <w:pStyle w:val="ListBullet"/>
      </w:pPr>
      <w:r>
        <w:t>Explain how nicotine affects the brain and body.</w:t>
      </w:r>
    </w:p>
    <w:p>
      <w:pPr>
        <w:pStyle w:val="ListBullet"/>
      </w:pPr>
      <w:r>
        <w:t>Identify the health risks associated with nicotine use and dependence.</w:t>
      </w:r>
    </w:p>
    <w:p>
      <w:pPr>
        <w:pStyle w:val="ListBullet"/>
      </w:pPr>
      <w:r>
        <w:t>Describe evidence-based treatments and strategies for nicotine cessation.</w:t>
      </w:r>
    </w:p>
    <w:p>
      <w:pPr>
        <w:pStyle w:val="ListBullet"/>
      </w:pPr>
      <w:r>
        <w:t>Recognize common misconceptions about nicotine dependence.</w:t>
      </w:r>
    </w:p>
    <w:p>
      <w:pPr>
        <w:pStyle w:val="ListBullet"/>
      </w:pPr>
      <w:r>
        <w:t>Understand the role and limitations of e-cigarettes in nicotine dependence.</w:t>
      </w:r>
    </w:p>
    <w:p>
      <w:pPr>
        <w:pStyle w:val="ListBullet"/>
      </w:pPr>
      <w:r>
        <w:t>Apply practical guidance for supporting individuals with nicotine dependence.</w:t>
      </w:r>
    </w:p>
    <w:p>
      <w:pPr>
        <w:pStyle w:val="ListBullet"/>
      </w:pPr>
      <w:r>
        <w:t>Explain safety considerations for nicotine use and cessation therapies.</w:t>
      </w:r>
    </w:p>
    <w:p>
      <w:pPr>
        <w:pStyle w:val="Heading1"/>
      </w:pPr>
      <w:r>
        <w:t>Definition</w:t>
      </w:r>
    </w:p>
    <w:p>
      <w:r>
        <w:t>Nicotine dependence is a chronic condition characterized by the compulsive use of nicotine-containing products and the development of tolerance, withdrawal symptoms, and continued use despite harmful consequences. It arises from nicotine's action as a stimulant on the central nervous system, primarily through nicotinic acetylcholine receptors in the brain.</w:t>
      </w:r>
    </w:p>
    <w:p>
      <w:pPr>
        <w:pStyle w:val="Heading1"/>
      </w:pPr>
      <w:r>
        <w:t>Why This Matters</w:t>
      </w:r>
    </w:p>
    <w:p>
      <w:r>
        <w:t>Nicotine dependence is highly prevalent worldwide and contributes to significant morbidity and mortality primarily through tobacco-related diseases. Understanding nicotine dependence helps individuals and healthcare providers implement effective risk reduction and cessation strategies, reducing the burden of tobacco-related health problems and improving public health outcomes.</w:t>
      </w:r>
    </w:p>
    <w:p>
      <w:pPr>
        <w:pStyle w:val="Heading1"/>
      </w:pPr>
      <w:r>
        <w:t>What is Nicotine Dependence?</w:t>
      </w:r>
    </w:p>
    <w:p>
      <w:r>
        <w:t>Nicotine dependence is an addictive disorder marked by the compulsive need to consume nicotine products despite adverse health effects. It is recognized clinically as tobacco use disorder or nicotine use disorder. Dependence develops due to changes in brain chemistry involving neurotransmitters and receptors that mediate reward and reinforcement.</w:t>
      </w:r>
    </w:p>
    <w:p>
      <w:pPr>
        <w:pStyle w:val="Heading1"/>
      </w:pPr>
      <w:r>
        <w:t>Mechanisms of Nicotine Addiction</w:t>
      </w:r>
    </w:p>
    <w:p>
      <w:r>
        <w:t>Nicotine stimulates nicotinic acetylcholine receptors (nAChRs) in the brain, causing increased release of neurotransmitters such as dopamine in the mesolimbic pathway. This dopamine surge creates pleasurable sensations reinforcing tobacco use. Over time, receptor desensitization and neuroadaptations lead to tolerance, requiring higher nicotine doses to achieve effects. Withdrawal symptoms occur when nicotine levels decline, promoting continued use to avoid discomfort.</w:t>
      </w:r>
    </w:p>
    <w:p>
      <w:pPr>
        <w:pStyle w:val="Heading1"/>
      </w:pPr>
      <w:r>
        <w:t>Physiological Effects of Nicotine</w:t>
      </w:r>
    </w:p>
    <w:p>
      <w:r>
        <w:t>Nicotine acts as both a stimulant and relaxant affecting the cardiovascular system by increasing heart rate and blood pressure. It also influences metabolic rate and gastrointestinal function. While nicotine itself is not a carcinogen, it can promote tumor growth in some contexts. Nicotine readily crosses the blood-brain barrier and placenta, impacting fetal development.</w:t>
      </w:r>
    </w:p>
    <w:p>
      <w:pPr>
        <w:pStyle w:val="Heading1"/>
      </w:pPr>
      <w:r>
        <w:t>Health Risks Associated with Nicotine Dependence</w:t>
      </w:r>
    </w:p>
    <w:p>
      <w:r>
        <w:t>The major health risks stem from tobacco combustion products rather than nicotine alone. These include lung cancer, chronic obstructive pulmonary disease (COPD), cardiovascular diseases such as myocardial infarction and stroke, and reproductive harms. Nicotine contributes indirectly by sustaining tobacco use and has direct adverse effects on cardiovascular function and fetal development during pregnancy.</w:t>
      </w:r>
    </w:p>
    <w:p>
      <w:pPr>
        <w:pStyle w:val="Heading1"/>
      </w:pPr>
      <w:r>
        <w:t>Nicotine Delivery Methods</w:t>
      </w:r>
    </w:p>
    <w:p>
      <w:r>
        <w:t>Nicotine dependence can arise from various products including combustible cigarettes, cigars, pipes, smokeless tobacco (e.g., chewing tobacco, snuff), and e-cigarettes (vaping). Each method delivers nicotine differently, influencing addiction potential and health risks. Combustible tobacco poses the greatest health hazard due to toxic smoke constituents.</w:t>
      </w:r>
    </w:p>
    <w:p>
      <w:pPr>
        <w:pStyle w:val="Heading1"/>
      </w:pPr>
      <w:r>
        <w:t>Evidence-Based Treatments for Nicotine Dependence</w:t>
      </w:r>
    </w:p>
    <w:p>
      <w:r>
        <w:t>Effective treatments combine behavioral counseling with pharmacotherapy. Common pharmacologic aids include nicotine replacement therapy (NRT) in forms such as patches, gum, lozenges, inhalers, bupropion, and varenicline. These medications help reduce withdrawal symptoms and cravings. Behavioral interventions like cognitive-behavioral therapy and motivational interviewing improve quit rates.</w:t>
      </w:r>
    </w:p>
    <w:p>
      <w:pPr>
        <w:pStyle w:val="Heading1"/>
      </w:pPr>
      <w:r>
        <w:t>Role and Limitations of E-cigarettes</w:t>
      </w:r>
    </w:p>
    <w:p>
      <w:r>
        <w:t>E-cigarettes deliver nicotine via aerosol without combustion, reducing exposure to many harmful toxins found in cigarette smoke. Some evidence supports e-cigarettes as cessation aids, but concerns remain regarding long-term safety, youth uptake, and dual use with cigarettes. Regulatory frameworks and ongoing research aim to clarify their role in tobacco harm reduction.</w:t>
      </w:r>
    </w:p>
    <w:p>
      <w:pPr>
        <w:pStyle w:val="Heading1"/>
      </w:pPr>
      <w:r>
        <w:t>Nicotine Withdrawal and Dependence Management</w:t>
      </w:r>
    </w:p>
    <w:p>
      <w:r>
        <w:t>Withdrawal symptoms typically include irritability, anxiety, difficulty concentrating, increased appetite, and cravings, usually peaking within the first week of cessation and subsiding over weeks. Management involves using pharmacotherapy and behavioral support, along with patient education about the temporary nature of withdrawal.</w:t>
      </w:r>
    </w:p>
    <w:p>
      <w:pPr>
        <w:pStyle w:val="Heading1"/>
      </w:pPr>
      <w:r>
        <w:t>Common Misconceptions about Nicotine Dependence</w:t>
      </w:r>
    </w:p>
    <w:p>
      <w:r>
        <w:t>A frequent misconception is that nicotine itself causes cancer; however, scientific evidence attributes carcinogenicity primarily to tobacco smoke toxicants. Others erroneously believe that quitting is solely a matter of willpower or that nicotine replacement is equally harmful as smoking. Correcting these beliefs supports better treatment engagement.</w:t>
      </w:r>
    </w:p>
    <w:p>
      <w:pPr>
        <w:pStyle w:val="Heading1"/>
      </w:pPr>
      <w:r>
        <w:t>Safety Considerations in Nicotine Dependence</w:t>
      </w:r>
    </w:p>
    <w:p>
      <w:r>
        <w:t>Nicotine use is unsafe for adolescents, pregnant individuals, and those with cardiovascular disease without medical supervision. Certain cessation medications are contraindicated or require caution in specific populations. Proper use of nicotine replacement therapies minimizes risks compared to continued tobacco use.</w:t>
      </w:r>
    </w:p>
    <w:p>
      <w:pPr>
        <w:pStyle w:val="Heading1"/>
      </w:pPr>
      <w:r>
        <w:t>Practical Guidance for Supporting Nicotine Cessation</w:t>
      </w:r>
    </w:p>
    <w:p>
      <w:r>
        <w:t>Support strategies include identifying motivation to quit, setting quit dates, managing withdrawal symptoms, avoiding triggers, and leveraging social and professional support. Healthcare providers should tailor interventions to individual needs and monitor progress, encouraging combination of pharmacotherapy and counseling.</w:t>
      </w:r>
    </w:p>
    <w:p>
      <w:pPr>
        <w:pStyle w:val="Heading1"/>
      </w:pPr>
      <w:r>
        <w:t>Understanding Tolerance and Dependence Progression</w:t>
      </w:r>
    </w:p>
    <w:p>
      <w:r>
        <w:t>Tolerance to nicotine develops as neuroadaptations decrease receptor responsiveness, leading users to consume higher doses to achieve desired effects. Dependence progression increases withdrawal severity and complicates cessation efforts. Early intervention improves outcomes.</w:t>
      </w:r>
    </w:p>
    <w:p>
      <w:pPr>
        <w:pStyle w:val="Heading1"/>
      </w:pPr>
      <w:r>
        <w:t>Practical Guidance</w:t>
      </w:r>
    </w:p>
    <w:p>
      <w:pPr>
        <w:pStyle w:val="ListBullet"/>
      </w:pPr>
      <w:r>
        <w:t>Encourage setting specific quit dates and preparing for triggers.</w:t>
      </w:r>
    </w:p>
    <w:p>
      <w:pPr>
        <w:pStyle w:val="ListBullet"/>
      </w:pPr>
      <w:r>
        <w:t>Use evidence-based pharmacotherapies like NRT as first-line aids.</w:t>
      </w:r>
    </w:p>
    <w:p>
      <w:pPr>
        <w:pStyle w:val="ListBullet"/>
      </w:pPr>
      <w:r>
        <w:t>Combine behavioral support with medication for higher success rates.</w:t>
      </w:r>
    </w:p>
    <w:p>
      <w:pPr>
        <w:pStyle w:val="ListBullet"/>
      </w:pPr>
      <w:r>
        <w:t>Educate about the difference between nicotine and tobacco smoke risks.</w:t>
      </w:r>
    </w:p>
    <w:p>
      <w:pPr>
        <w:pStyle w:val="ListBullet"/>
      </w:pPr>
      <w:r>
        <w:t>Avoid nicotine products during pregnancy unless under medical supervision.</w:t>
      </w:r>
    </w:p>
    <w:p>
      <w:pPr>
        <w:pStyle w:val="ListBullet"/>
      </w:pPr>
      <w:r>
        <w:t>Support gradual reduction approaches if abrupt cessation is difficult.</w:t>
      </w:r>
    </w:p>
    <w:p>
      <w:pPr>
        <w:pStyle w:val="ListBullet"/>
      </w:pPr>
      <w:r>
        <w:t>Promote access to counseling and support groups.</w:t>
      </w:r>
    </w:p>
    <w:p>
      <w:pPr>
        <w:pStyle w:val="ListBullet"/>
      </w:pPr>
      <w:r>
        <w:t>Be alert to signs of withdrawal and manage symptoms promptly.</w:t>
      </w:r>
    </w:p>
    <w:p>
      <w:pPr>
        <w:pStyle w:val="Heading1"/>
      </w:pPr>
      <w:r>
        <w:t>Safety Notes</w:t>
      </w:r>
    </w:p>
    <w:p>
      <w:pPr>
        <w:pStyle w:val="ListBullet"/>
      </w:pPr>
      <w:r>
        <w:t>Nicotine use is contraindicated in pregnant or breastfeeding individuals unless medically approved for cessation.</w:t>
      </w:r>
    </w:p>
    <w:p>
      <w:pPr>
        <w:pStyle w:val="ListBullet"/>
      </w:pPr>
      <w:r>
        <w:t>Children and adolescents should avoid all nicotine-containing products due to brain development risks.</w:t>
      </w:r>
    </w:p>
    <w:p>
      <w:pPr>
        <w:pStyle w:val="ListBullet"/>
      </w:pPr>
      <w:r>
        <w:t>Monitor cardiovascular patients closely when using pharmacotherapies for cessation.</w:t>
      </w:r>
    </w:p>
    <w:p>
      <w:pPr>
        <w:pStyle w:val="ListBullet"/>
      </w:pPr>
      <w:r>
        <w:t>Ensure proper dosing and duration of nicotine replacement to minimize potential side effects.</w:t>
      </w:r>
    </w:p>
    <w:p>
      <w:pPr>
        <w:pStyle w:val="ListBullet"/>
      </w:pPr>
      <w:r>
        <w:t>Avoid unregulated or illicit nicotine products that may contain harmful contaminants.</w:t>
      </w:r>
    </w:p>
    <w:p>
      <w:pPr>
        <w:pStyle w:val="Heading1"/>
      </w:pPr>
      <w:r>
        <w:t>Common Misconceptions</w:t>
      </w:r>
    </w:p>
    <w:p>
      <w:r>
        <w:rPr>
          <w:b/>
        </w:rPr>
        <w:t xml:space="preserve">Misconception: </w:t>
      </w:r>
      <w:r>
        <w:t>Nicotine itself causes cancer.</w:t>
      </w:r>
    </w:p>
    <w:p>
      <w:r>
        <w:rPr>
          <w:b/>
        </w:rPr>
        <w:t xml:space="preserve">Reality: </w:t>
      </w:r>
      <w:r>
        <w:t>Nicotine is not classified as a carcinogen; tobacco smoke contains the cancer-causing substances.</w:t>
      </w:r>
    </w:p>
    <w:p>
      <w:r>
        <w:rPr>
          <w:b/>
        </w:rPr>
        <w:t xml:space="preserve">Misconception: </w:t>
      </w:r>
      <w:r>
        <w:t>Quitting nicotine is just a matter of willpower.</w:t>
      </w:r>
    </w:p>
    <w:p>
      <w:r>
        <w:rPr>
          <w:b/>
        </w:rPr>
        <w:t xml:space="preserve">Reality: </w:t>
      </w:r>
      <w:r>
        <w:t>Nicotine dependence involves physiological changes; effective quitting usually requires support and treatment.</w:t>
      </w:r>
    </w:p>
    <w:p>
      <w:r>
        <w:rPr>
          <w:b/>
        </w:rPr>
        <w:t xml:space="preserve">Misconception: </w:t>
      </w:r>
      <w:r>
        <w:t>E-cigarettes are completely safe alternatives to smoking.</w:t>
      </w:r>
    </w:p>
    <w:p>
      <w:r>
        <w:rPr>
          <w:b/>
        </w:rPr>
        <w:t xml:space="preserve">Reality: </w:t>
      </w:r>
      <w:r>
        <w:t>E-cigarettes reduce some risks but are not risk-free and may still impact lung health and addiction.</w:t>
      </w:r>
    </w:p>
    <w:p>
      <w:r>
        <w:rPr>
          <w:b/>
        </w:rPr>
        <w:t xml:space="preserve">Misconception: </w:t>
      </w:r>
      <w:r>
        <w:t>Nicotine replacement therapies are as harmful as smoking.</w:t>
      </w:r>
    </w:p>
    <w:p>
      <w:r>
        <w:rPr>
          <w:b/>
        </w:rPr>
        <w:t xml:space="preserve">Reality: </w:t>
      </w:r>
      <w:r>
        <w:t>NRTs provide controlled nicotine doses without harmful tobacco smoke toxins and are safer than smoking.</w:t>
      </w:r>
    </w:p>
    <w:p>
      <w:pPr>
        <w:pStyle w:val="Heading1"/>
      </w:pPr>
      <w:r>
        <w:t>Clinical Pearls</w:t>
      </w:r>
    </w:p>
    <w:p>
      <w:pPr>
        <w:pStyle w:val="ListNumber"/>
      </w:pPr>
      <w:r>
        <w:t>Nicotine dependence is a chronic relapsing condition requiring repeated interventions.</w:t>
      </w:r>
    </w:p>
    <w:p>
      <w:pPr>
        <w:pStyle w:val="ListNumber"/>
      </w:pPr>
      <w:r>
        <w:t>Combination therapy (pharmacologic plus behavioral) yields the best cessation outcomes.</w:t>
      </w:r>
    </w:p>
    <w:p>
      <w:pPr>
        <w:pStyle w:val="ListNumber"/>
      </w:pPr>
      <w:r>
        <w:t>Assessment of withdrawal symptoms guides appropriate management.</w:t>
      </w:r>
    </w:p>
    <w:p>
      <w:pPr>
        <w:pStyle w:val="ListNumber"/>
      </w:pPr>
      <w:r>
        <w:t>E-cigarettes show promise but require cautious consideration in clinical practice.</w:t>
      </w:r>
    </w:p>
    <w:p>
      <w:pPr>
        <w:pStyle w:val="ListNumber"/>
      </w:pPr>
      <w:r>
        <w:t>Counseling increases motivation and adherence to treatment plans.</w:t>
      </w:r>
    </w:p>
    <w:p>
      <w:pPr>
        <w:pStyle w:val="Heading1"/>
      </w:pPr>
      <w:r>
        <w:t>Key Takeaways</w:t>
      </w:r>
    </w:p>
    <w:p>
      <w:pPr>
        <w:pStyle w:val="ListBullet"/>
      </w:pPr>
      <w:r>
        <w:t>Nicotine dependence results from neurochemical changes leading to addiction.</w:t>
      </w:r>
    </w:p>
    <w:p>
      <w:pPr>
        <w:pStyle w:val="ListBullet"/>
      </w:pPr>
      <w:r>
        <w:t>Health risks mainly stem from tobacco combustion, not nicotine alone.</w:t>
      </w:r>
    </w:p>
    <w:p>
      <w:pPr>
        <w:pStyle w:val="ListBullet"/>
      </w:pPr>
      <w:r>
        <w:t>Safe and effective treatments are available to aid quitting.</w:t>
      </w:r>
    </w:p>
    <w:p>
      <w:pPr>
        <w:pStyle w:val="ListBullet"/>
      </w:pPr>
      <w:r>
        <w:t>Withdrawal symptoms are manageable and transient.</w:t>
      </w:r>
    </w:p>
    <w:p>
      <w:pPr>
        <w:pStyle w:val="ListBullet"/>
      </w:pPr>
      <w:r>
        <w:t>E-cigarettes may help some users reduce harm but require further study.</w:t>
      </w:r>
    </w:p>
    <w:p>
      <w:pPr>
        <w:pStyle w:val="ListBullet"/>
      </w:pPr>
      <w:r>
        <w:t>Misconceptions about nicotine can hinder cessation efforts.</w:t>
      </w:r>
    </w:p>
    <w:p>
      <w:pPr>
        <w:pStyle w:val="ListBullet"/>
      </w:pPr>
      <w:r>
        <w:t>Tailored support improves quit success in diverse populations.</w:t>
      </w:r>
    </w:p>
    <w:p>
      <w:pPr>
        <w:pStyle w:val="ListBullet"/>
      </w:pPr>
      <w:r>
        <w:t>Nicotine use is contraindicated in pregnancy and youth without medical guidance.</w:t>
      </w:r>
    </w:p>
    <w:p>
      <w:pPr>
        <w:pStyle w:val="Heading1"/>
      </w:pPr>
      <w:r>
        <w:t>Glossary</w:t>
      </w:r>
    </w:p>
    <w:p>
      <w:r>
        <w:rPr>
          <w:b/>
        </w:rPr>
        <w:t xml:space="preserve">Nicotine: </w:t>
      </w:r>
      <w:r>
        <w:t>An addictive alkaloid stimulant found naturally in tobacco plants that affects the central nervous system.</w:t>
      </w:r>
    </w:p>
    <w:p>
      <w:r>
        <w:rPr>
          <w:b/>
        </w:rPr>
        <w:t xml:space="preserve">Nicotine Dependence: </w:t>
      </w:r>
      <w:r>
        <w:t>A chronic condition characterized by compulsive use of nicotine products leading to tolerance and withdrawal.</w:t>
      </w:r>
    </w:p>
    <w:p>
      <w:r>
        <w:rPr>
          <w:b/>
        </w:rPr>
        <w:t xml:space="preserve">Nicotinic Acetylcholine Receptors (nAChRs): </w:t>
      </w:r>
      <w:r>
        <w:t>Receptors in the brain that bind nicotine and mediate its stimulant effects.</w:t>
      </w:r>
    </w:p>
    <w:p>
      <w:r>
        <w:rPr>
          <w:b/>
        </w:rPr>
        <w:t xml:space="preserve">Dopamine: </w:t>
      </w:r>
      <w:r>
        <w:t>A neurotransmitter involved in reward, pleasure, and addiction pathways.</w:t>
      </w:r>
    </w:p>
    <w:p>
      <w:r>
        <w:rPr>
          <w:b/>
        </w:rPr>
        <w:t xml:space="preserve">Tolerance: </w:t>
      </w:r>
      <w:r>
        <w:t>A reduced response to nicotine requiring higher doses to achieve the same effect.</w:t>
      </w:r>
    </w:p>
    <w:p>
      <w:r>
        <w:rPr>
          <w:b/>
        </w:rPr>
        <w:t xml:space="preserve">Withdrawal: </w:t>
      </w:r>
      <w:r>
        <w:t>Physical and psychological symptoms experienced when nicotine intake is reduced or stopped.</w:t>
      </w:r>
    </w:p>
    <w:p>
      <w:r>
        <w:rPr>
          <w:b/>
        </w:rPr>
        <w:t xml:space="preserve">Nicotine Replacement Therapy (NRT): </w:t>
      </w:r>
      <w:r>
        <w:t>Medications that supply controlled nicotine doses to ease withdrawal and cravings during quitting.</w:t>
      </w:r>
    </w:p>
    <w:p>
      <w:r>
        <w:rPr>
          <w:b/>
        </w:rPr>
        <w:t xml:space="preserve">E-cigarettes: </w:t>
      </w:r>
      <w:r>
        <w:t>Electronic devices that vaporize nicotine-containing liquids as alternatives to smoking.</w:t>
      </w:r>
    </w:p>
    <w:p>
      <w:r>
        <w:rPr>
          <w:b/>
        </w:rPr>
        <w:t xml:space="preserve">Combustible Tobacco: </w:t>
      </w:r>
      <w:r>
        <w:t>Tobacco products such as cigarettes that burn tobacco to deliver nicotine and smoke.</w:t>
      </w:r>
    </w:p>
    <w:p>
      <w:r>
        <w:rPr>
          <w:b/>
        </w:rPr>
        <w:t xml:space="preserve">Tobacco Use Disorder: </w:t>
      </w:r>
      <w:r>
        <w:t>A clinical diagnosis describing problematic use of tobacco products leading to health impairment.</w:t>
      </w:r>
    </w:p>
    <w:p>
      <w:pPr>
        <w:pStyle w:val="Heading1"/>
      </w:pPr>
      <w:r>
        <w:t>Related Modules</w:t>
      </w:r>
    </w:p>
    <w:p>
      <w:pPr>
        <w:pStyle w:val="ListBullet"/>
      </w:pPr>
      <w:r>
        <w:t>LIF-056-Smoking-Cessation</w:t>
      </w:r>
    </w:p>
    <w:p>
      <w:pPr>
        <w:pStyle w:val="ListBullet"/>
      </w:pPr>
      <w:r>
        <w:t>LIF-074-Substance-Use-Disorders</w:t>
      </w:r>
    </w:p>
    <w:p>
      <w:pPr>
        <w:pStyle w:val="ListBullet"/>
      </w:pPr>
      <w:r>
        <w:t>LIF-091-Cardiovascular-Risk</w:t>
      </w:r>
    </w:p>
    <w:p>
      <w:pPr>
        <w:pStyle w:val="ListBullet"/>
      </w:pPr>
      <w:r>
        <w:t>LIF-102-Pregnancy-and-Substance-Use</w:t>
      </w:r>
    </w:p>
    <w:p>
      <w:pPr>
        <w:pStyle w:val="Heading1"/>
      </w:pPr>
      <w:r>
        <w:t>Illustration Specifications</w:t>
      </w:r>
    </w:p>
    <w:p>
      <w:pPr>
        <w:pStyle w:val="Heading2"/>
      </w:pPr>
      <w:r>
        <w:t>ill01 - Nicotine Mechanism of Action in the Brain</w:t>
      </w:r>
    </w:p>
    <w:p>
      <w:r>
        <w:t>Type: Diagram</w:t>
      </w:r>
    </w:p>
    <w:p>
      <w:r>
        <w:t>Diagram showing nicotine binding to nicotinic acetylcholine receptors on neurons and subsequent dopamine release in the reward pathway.</w:t>
      </w:r>
    </w:p>
    <w:p>
      <w:r>
        <w:t>Alt text: Illustration of nicotine molecules activating brain receptors leading to dopamine release.</w:t>
      </w:r>
    </w:p>
    <w:p>
      <w:pPr>
        <w:pStyle w:val="Heading2"/>
      </w:pPr>
      <w:r>
        <w:t>ill02 - Common Nicotine Delivery Methods</w:t>
      </w:r>
    </w:p>
    <w:p>
      <w:r>
        <w:t>Type: Chart</w:t>
      </w:r>
    </w:p>
    <w:p>
      <w:r>
        <w:t>Chart comparing cigarettes, e-cigarettes, smokeless tobacco, patches, gums, and lozenges by nicotine delivery, risk, and addiction potential.</w:t>
      </w:r>
    </w:p>
    <w:p>
      <w:r>
        <w:t>Alt text: Comparison chart of nicotine delivery forms and their health impacts.</w:t>
      </w:r>
    </w:p>
    <w:p>
      <w:pPr>
        <w:pStyle w:val="Heading2"/>
      </w:pPr>
      <w:r>
        <w:t>ill03 - Symptoms of Nicotine Withdrawal Over Time</w:t>
      </w:r>
    </w:p>
    <w:p>
      <w:r>
        <w:t>Type: Graph</w:t>
      </w:r>
    </w:p>
    <w:p>
      <w:r>
        <w:t>Graph depicting common withdrawal symptoms intensity peaking within the first week after quitting nicotine and declining thereafter.</w:t>
      </w:r>
    </w:p>
    <w:p>
      <w:r>
        <w:t>Alt text: Line graph showing the timeline of nicotine withdrawal symptoms.</w:t>
      </w:r>
    </w:p>
    <w:p>
      <w:pPr>
        <w:pStyle w:val="Heading2"/>
      </w:pPr>
      <w:r>
        <w:t>ill04 - Health Effects of Tobacco Smoke vs. Nicotine</w:t>
      </w:r>
    </w:p>
    <w:p>
      <w:r>
        <w:t>Type: Infographic</w:t>
      </w:r>
    </w:p>
    <w:p>
      <w:r>
        <w:t>Infographic outlining health risks caused mainly by tobacco smoke toxicants compared to isolated nicotine exposure.</w:t>
      </w:r>
    </w:p>
    <w:p>
      <w:r>
        <w:t>Alt text: Infographic differentiating tobacco smoke and nicotine health impacts.</w:t>
      </w:r>
    </w:p>
    <w:p>
      <w:pPr>
        <w:pStyle w:val="Heading1"/>
      </w:pPr>
      <w:r>
        <w:t>References</w:t>
      </w:r>
    </w:p>
    <w:p>
      <w:pPr>
        <w:pStyle w:val="ListBullet"/>
      </w:pPr>
      <w:r>
        <w:t>Nicotine addiction and its treatment | National Institute on Drug Abuse (NIDA) | 2020 | https://www.drugabuse.gov/publications/research-reports/tobacco-nicotine-e-cigarettes/nicotine-addiction | Unverified</w:t>
      </w:r>
    </w:p>
    <w:p>
      <w:pPr>
        <w:pStyle w:val="ListBullet"/>
      </w:pPr>
      <w:r>
        <w:t>Treating Tobacco Use and Dependence: 2008 Update | U.S. Department of Health and Human Services | 2008 | https://www.ncbi.nlm.nih.gov/books/NBK63952/ | Verified</w:t>
      </w:r>
    </w:p>
    <w:p>
      <w:pPr>
        <w:pStyle w:val="ListBullet"/>
      </w:pPr>
      <w:r>
        <w:t>Nicotine Replacement Therapy in Tobacco Cessation | American Cancer Society | 2023 | https://www.cancer.org/healthy/stay-away-from-tobacco/using-nicotine-replacement-therapy-tips.html | Unverified</w:t>
      </w:r>
    </w:p>
    <w:p>
      <w:pPr>
        <w:pStyle w:val="ListBullet"/>
      </w:pPr>
      <w:r>
        <w:t>Electronic Cigarettes: A Scientific Review | The National Academies of Sciences, Engineering, and Medicine | 2018 | https://www.nap.edu/catalog/24952/electronic-cigarettes-a-scientific-review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