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COND-075 - Narcolepsy</w:t>
      </w:r>
    </w:p>
    <w:p>
      <w:r>
        <w:rPr>
          <w:i/>
        </w:rPr>
        <w:t>What narcolepsy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Management, Living With</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Narcolepsy, Sleep disorder, Hypersomnia, Cataplexy, Hypocretin, Sleep paralysis, REM sleep, Excessive daytime sleepiness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Narcolepsy is a chronic neurological sleep disorder characterized primarily by excessive daytime sleepiness (EDS) and abnormalities in Rapid Eye Movement (REM) sleep regulation. It results from dysfunction in brain mechanisms that regulate sleep-wake cycles, notably involving the loss or deficiency of the neuropeptide hypocretin (also known as orexin), which promotes wakefulness. Narcolepsy has two main types: Type 1 involves cataplexy—sudden loss of muscle tone triggered by emotions—and low cerebrospinal hypocretin levels; Type 2 lacks cataplexy and may have normal hypocretin levels. Synonyms include narcolepsy-cataplexy and hypersomnia syndrome. The disorder typically presents in adolescence or early adulthood but can occur at any age. Symptoms include excessive daytime sleepiness, cataplexy, sleep paralysis, and hypnagogic hallucinations. Diagnosis involves clinical history, sleep studies such as polysomnography and Multiple Sleep Latency Test (MSLT), and hypocretin measurement when available. Management combines pharmacologic treatments—like stimulants for sleepiness, antidepressants for cataplexy—and lifestyle adaptations, including scheduled naps and sleep hygiene. Safety considerations are crucial because sudden sleep attacks and cataplexy can impair activities such as driving or operating machinery. While treatment helps control symptoms, narcolepsy is a lifelong condition without a cure. Awareness of the disorder's mechanisms aids in reducing stigma and improving patient quality of life. Limitations in current understanding remain, notably in the exact triggers for hypocretin neuron loss and variability of symptoms among individuals. Emerging evidence explores immunological and genetic factors but requires further research. This module assembles comprehensive, evidence-based information with clinical relevance for patients, caregivers, and healthcare providers to understand and manage narcolepsy safely and effectively.</w:t>
      </w:r>
    </w:p>
    <w:p>
      <w:pPr>
        <w:pStyle w:val="Heading1"/>
      </w:pPr>
      <w:r>
        <w:t>Customer Questions Answered</w:t>
      </w:r>
    </w:p>
    <w:p>
      <w:pPr>
        <w:pStyle w:val="ListBullet"/>
      </w:pPr>
      <w:r>
        <w:t>What is narcolepsy and how does it affect sleep?</w:t>
      </w:r>
    </w:p>
    <w:p>
      <w:pPr>
        <w:pStyle w:val="ListBullet"/>
      </w:pPr>
      <w:r>
        <w:t>What causes narcolepsy?</w:t>
      </w:r>
    </w:p>
    <w:p>
      <w:pPr>
        <w:pStyle w:val="ListBullet"/>
      </w:pPr>
      <w:r>
        <w:t>Are there risk factors for developing narcolepsy?</w:t>
      </w:r>
    </w:p>
    <w:p>
      <w:pPr>
        <w:pStyle w:val="ListBullet"/>
      </w:pPr>
      <w:r>
        <w:t>What are the common symptoms of narcolepsy?</w:t>
      </w:r>
    </w:p>
    <w:p>
      <w:pPr>
        <w:pStyle w:val="ListBullet"/>
      </w:pPr>
      <w:r>
        <w:t>How is narcolepsy diagnosed?</w:t>
      </w:r>
    </w:p>
    <w:p>
      <w:pPr>
        <w:pStyle w:val="ListBullet"/>
      </w:pPr>
      <w:r>
        <w:t>What treatments are available for narcolepsy?</w:t>
      </w:r>
    </w:p>
    <w:p>
      <w:pPr>
        <w:pStyle w:val="ListBullet"/>
      </w:pPr>
      <w:r>
        <w:t>Can lifestyle changes help manage narcolepsy?</w:t>
      </w:r>
    </w:p>
    <w:p>
      <w:pPr>
        <w:pStyle w:val="ListBullet"/>
      </w:pPr>
      <w:r>
        <w:t>Is narcolepsy inherited or contagious?</w:t>
      </w:r>
    </w:p>
    <w:p>
      <w:pPr>
        <w:pStyle w:val="ListBullet"/>
      </w:pPr>
      <w:r>
        <w:t>What is cataplexy and how does it relate to narcolepsy?</w:t>
      </w:r>
    </w:p>
    <w:p>
      <w:pPr>
        <w:pStyle w:val="ListBullet"/>
      </w:pPr>
      <w:r>
        <w:t>How does narcolepsy affect daily life and safety?</w:t>
      </w:r>
    </w:p>
    <w:p>
      <w:pPr>
        <w:pStyle w:val="ListBullet"/>
      </w:pPr>
      <w:r>
        <w:t>Are there any complications associated with narcolepsy?</w:t>
      </w:r>
    </w:p>
    <w:p>
      <w:pPr>
        <w:pStyle w:val="ListBullet"/>
      </w:pPr>
      <w:r>
        <w:t>Can narcolepsy be cured or prevented?</w:t>
      </w:r>
    </w:p>
    <w:p>
      <w:pPr>
        <w:pStyle w:val="Heading1"/>
      </w:pPr>
      <w:r>
        <w:t>Learning Objectives</w:t>
      </w:r>
    </w:p>
    <w:p>
      <w:pPr>
        <w:pStyle w:val="ListBullet"/>
      </w:pPr>
      <w:r>
        <w:t>Define narcolepsy and distinguish its main types.</w:t>
      </w:r>
    </w:p>
    <w:p>
      <w:pPr>
        <w:pStyle w:val="ListBullet"/>
      </w:pPr>
      <w:r>
        <w:t>Describe the physiological mechanisms underlying narcolepsy.</w:t>
      </w:r>
    </w:p>
    <w:p>
      <w:pPr>
        <w:pStyle w:val="ListBullet"/>
      </w:pPr>
      <w:r>
        <w:t>Identify common signs and symptoms of narcolepsy.</w:t>
      </w:r>
    </w:p>
    <w:p>
      <w:pPr>
        <w:pStyle w:val="ListBullet"/>
      </w:pPr>
      <w:r>
        <w:t>Explain diagnostic methods including sleep studies and biomarkers.</w:t>
      </w:r>
    </w:p>
    <w:p>
      <w:pPr>
        <w:pStyle w:val="ListBullet"/>
      </w:pPr>
      <w:r>
        <w:t>Outline current treatment options and their mechanisms.</w:t>
      </w:r>
    </w:p>
    <w:p>
      <w:pPr>
        <w:pStyle w:val="ListBullet"/>
      </w:pPr>
      <w:r>
        <w:t>Discuss lifestyle modifications to improve quality of life.</w:t>
      </w:r>
    </w:p>
    <w:p>
      <w:pPr>
        <w:pStyle w:val="ListBullet"/>
      </w:pPr>
      <w:r>
        <w:t>Appreciate safety considerations related to narcolepsy.</w:t>
      </w:r>
    </w:p>
    <w:p>
      <w:pPr>
        <w:pStyle w:val="ListBullet"/>
      </w:pPr>
      <w:r>
        <w:t>Recognize misconceptions and clarify accurate information about the condition.</w:t>
      </w:r>
    </w:p>
    <w:p>
      <w:pPr>
        <w:pStyle w:val="Heading1"/>
      </w:pPr>
      <w:r>
        <w:t>Definition</w:t>
      </w:r>
    </w:p>
    <w:p>
      <w:r>
        <w:t>Narcolepsy is a chronic neurological disorder that impairs the brain's ability to regulate sleep-wake cycles normally, leading to excessive daytime sleepiness and disrupted nocturnal sleep.</w:t>
      </w:r>
    </w:p>
    <w:p>
      <w:pPr>
        <w:pStyle w:val="Heading1"/>
      </w:pPr>
      <w:r>
        <w:t>Why This Matters</w:t>
      </w:r>
    </w:p>
    <w:p>
      <w:r>
        <w:t>Narcolepsy affects daily functioning, safety, and quality of life. Understanding it fosters timely diagnosis, effective management, and reduces stigma for those living with the condition.</w:t>
      </w:r>
    </w:p>
    <w:p>
      <w:pPr>
        <w:pStyle w:val="Heading1"/>
      </w:pPr>
      <w:r>
        <w:t>Definition and Types of Narcolepsy</w:t>
      </w:r>
    </w:p>
    <w:p>
      <w:r>
        <w:t>Narcolepsy is primarily defined by uncontrollable episodes of sleep during waking hours and abnormalities in REM (Rapid Eye Movement) sleep. The two main types are Type 1 Narcolepsy (with cataplexy and hypocretin deficiency) and Type 2 Narcolepsy (without cataplexy and normal hypocretin levels). Type 1 is more definitively diagnosed when low cerebrospinal fluid (CSF) hypocretin levels are present. The condition is classified under central disorders of hypersomnolence in sleep medicine.</w:t>
      </w:r>
    </w:p>
    <w:p>
      <w:pPr>
        <w:pStyle w:val="Heading1"/>
      </w:pPr>
      <w:r>
        <w:t>Physiology and Mechanisms Behind Narcolepsy</w:t>
      </w:r>
    </w:p>
    <w:p>
      <w:r>
        <w:t>Narcolepsy typically results from the loss of hypocretin-producing neurons in the hypothalamus. Hypocretin (also called orexin) is a neuropeptide crucial for maintaining wakefulness and regulating the sleep-wake cycle. Its deficiency leads to instability between sleep and wakefulness, causing excessive daytime sleepiness and REM sleep intrusions such as cataplexy, sleep paralysis, and hallucinations. Immunological theories suggest an autoimmune destruction of these neurons, though exact triggers are unclear.</w:t>
      </w:r>
    </w:p>
    <w:p>
      <w:pPr>
        <w:pStyle w:val="Heading1"/>
      </w:pPr>
      <w:r>
        <w:t>Causes and Risk Factors</w:t>
      </w:r>
    </w:p>
    <w:p>
      <w:r>
        <w:t>The exact cause of narcolepsy is unknown but involves a combination of genetic predisposition and environmental triggers. The HLA-DQB1*06:02 gene is strongly associated with Type 1 narcolepsy. Environmental factors like infections (e.g., streptococcal or influenza), stress, or brain injuries may contribute. Narcolepsy is not contagious or caused by lifestyle choices. Risk factors include family history and possibly autoimmune tendencies.</w:t>
      </w:r>
    </w:p>
    <w:p>
      <w:pPr>
        <w:pStyle w:val="Heading1"/>
      </w:pPr>
      <w:r>
        <w:t>Symptoms of Narcolepsy</w:t>
      </w:r>
    </w:p>
    <w:p>
      <w:r>
        <w:t>Key symptoms include excessive daytime sleepiness (EDS), cataplexy (sudden muscle weakness triggered by strong emotions), sleep paralysis (temporary inability to move during sleep-wake transitions), hypnagogic hallucinations (vivid dream-like experiences at sleep onset), and disrupted nighttime sleep. EDS is typically the most debilitating symptom, often causing unintended naps that interfere with daily activities.</w:t>
      </w:r>
    </w:p>
    <w:p>
      <w:pPr>
        <w:pStyle w:val="Heading1"/>
      </w:pPr>
      <w:r>
        <w:t>Diagnostic Evaluation</w:t>
      </w:r>
    </w:p>
    <w:p>
      <w:r>
        <w:t>Diagnosis involves comprehensive clinical history focusing on symptom patterns and sleep disruption. Polysomnography (overnight sleep study) rules out other sleep disorders. The Multiple Sleep Latency Test (MSLT) measures sleep onset latency and REM occurrence during daytime naps, confirming excessive sleepiness and REM abnormalities. CSF hypocretin measurement can confirm Type 1 narcolepsy but is less commonly done due to invasiveness. Differential diagnosis excludes conditions like sleep apnea, depression, or medication effects.</w:t>
      </w:r>
    </w:p>
    <w:p>
      <w:pPr>
        <w:pStyle w:val="Heading1"/>
      </w:pPr>
      <w:r>
        <w:t>Treatment Options</w:t>
      </w:r>
    </w:p>
    <w:p>
      <w:r>
        <w:t>Narcolepsy treatment is symptomatic, focusing on reducing daytime sleepiness and managing cataplexy. Common medications include stimulant and wake-promoting agents (modafinil, armodafinil, methylphenidate) and antidepressants (selective serotonin reuptake inhibitors, tricyclics) to suppress REM-related symptoms like cataplexy. Sodium oxybate is approved for cataplexy and sleepiness. Newer agents targeting orexin receptors are under investigation. Non-pharmacological strategies complement treatment.</w:t>
      </w:r>
    </w:p>
    <w:p>
      <w:pPr>
        <w:pStyle w:val="Heading1"/>
      </w:pPr>
      <w:r>
        <w:t>Lifestyle and Self-Care Considerations</w:t>
      </w:r>
    </w:p>
    <w:p>
      <w:r>
        <w:t>Lifestyle changes play a vital role in managing narcolepsy. Scheduled daytime naps improve alertness. Maintaining a regular sleep schedule with sufficient nighttime sleep is important. Avoiding caffeine or heavy meals before bedtime, managing stress, and creating a safe environment to prevent injury during sleep attacks are recommended. Patients benefit from education about the disorder and support systems.</w:t>
      </w:r>
    </w:p>
    <w:p>
      <w:pPr>
        <w:pStyle w:val="Heading1"/>
      </w:pPr>
      <w:r>
        <w:t>Safety Implications and Precautions</w:t>
      </w:r>
    </w:p>
    <w:p>
      <w:r>
        <w:t>Narcolepsy poses safety risks, particularly due to sudden sleep attacks and cataplexy episodes that may cause falls or accidents during activities like driving or operating machinery. Patients should be counseled about these risks. Workplace and driving regulations may require disclosure and restrictions. Use of alertness-enhancing treatments and lifestyle modifications aim to minimize hazards.</w:t>
      </w:r>
    </w:p>
    <w:p>
      <w:pPr>
        <w:pStyle w:val="Heading1"/>
      </w:pPr>
      <w:r>
        <w:t>Common Misconceptions About Narcolepsy</w:t>
      </w:r>
    </w:p>
    <w:p>
      <w:r>
        <w:t>Contrary to some beliefs, narcolepsy is not laziness, inertia, or a psychological disorder alone. It is not contagious or caused by lack of sleep hygiene. Cataplexy is not a seizure but a REM-related muscle tone loss. Narcolepsy is lifelong and currently incurable, although symptoms can be managed effectively. Clear understanding helps reduce stigma.</w:t>
      </w:r>
    </w:p>
    <w:p>
      <w:pPr>
        <w:pStyle w:val="Heading1"/>
      </w:pPr>
      <w:r>
        <w:t>Emerging Research and Future Directions</w:t>
      </w:r>
    </w:p>
    <w:p>
      <w:r>
        <w:t>Research is ongoing into the autoimmune hypothesis, genetic markers beyond HLA, and novel therapeutics including orexin receptor agonists. Advances in biomarkers and imaging aim to improve diagnosis. Gene therapy or neuroprotective strategies are theoretical future interventions. Understanding individual symptom variability and comorbidities is a research focus. Though promising, these remain investigational and require further study.</w:t>
      </w:r>
    </w:p>
    <w:p>
      <w:pPr>
        <w:pStyle w:val="Heading1"/>
      </w:pPr>
      <w:r>
        <w:t>Psychosocial Impact and Support</w:t>
      </w:r>
    </w:p>
    <w:p>
      <w:r>
        <w:t>Narcolepsy affects mental health, education, employment, and social interactions due to unpredictable symptoms and the stigma associated with sleep disorders. Counseling, support groups, and occupational accommodations improve coping and quality of life. Awareness campaigns help educate the public and reduce misconceptions. Addressing emotional health is part of comprehensive management.</w:t>
      </w:r>
    </w:p>
    <w:p>
      <w:pPr>
        <w:pStyle w:val="Heading1"/>
      </w:pPr>
      <w:r>
        <w:t>Key Points in Managing Narcolepsy Safely</w:t>
      </w:r>
    </w:p>
    <w:p>
      <w:r>
        <w:t>Consistent medical follow-up and adherence to prescribed medications are important. Patients should communicate symptoms and side effects clearly to providers. Safety precautions, including screening for comorbid sleep disorders, are essential. Education on symptom recognition and emergency planning helps prevent injuries. Multidisciplinary care involving neurologists, sleep specialists, and mental health professionals optimizes outcomes.</w:t>
      </w:r>
    </w:p>
    <w:p>
      <w:pPr>
        <w:pStyle w:val="Heading1"/>
      </w:pPr>
      <w:r>
        <w:t>Practical Guidance</w:t>
      </w:r>
    </w:p>
    <w:p>
      <w:pPr>
        <w:pStyle w:val="ListBullet"/>
      </w:pPr>
      <w:r>
        <w:t>Maintain a regular sleep schedule and allow for planned daytime naps to improve alertness.</w:t>
      </w:r>
    </w:p>
    <w:p>
      <w:pPr>
        <w:pStyle w:val="ListBullet"/>
      </w:pPr>
      <w:r>
        <w:t>Avoid activities requiring high alertness (e.g., driving or operating machinery) during periods of fluctuating symptoms or untreated narcolepsy.</w:t>
      </w:r>
    </w:p>
    <w:p>
      <w:pPr>
        <w:pStyle w:val="ListBullet"/>
      </w:pPr>
      <w:r>
        <w:t>Follow prescribed medication regimens carefully and discuss side effects with healthcare providers.</w:t>
      </w:r>
    </w:p>
    <w:p>
      <w:pPr>
        <w:pStyle w:val="ListBullet"/>
      </w:pPr>
      <w:r>
        <w:t>Prepare a safety plan at home and work to reduce injuries from sudden sleep attacks or cataplexy.</w:t>
      </w:r>
    </w:p>
    <w:p>
      <w:pPr>
        <w:pStyle w:val="ListBullet"/>
      </w:pPr>
      <w:r>
        <w:t>Engage with support groups or counseling services to address psychosocial challenges associated with narcolepsy.</w:t>
      </w:r>
    </w:p>
    <w:p>
      <w:pPr>
        <w:pStyle w:val="ListBullet"/>
      </w:pPr>
      <w:r>
        <w:t>Educate family and caregivers about the condition to improve understanding and safety.</w:t>
      </w:r>
    </w:p>
    <w:p>
      <w:pPr>
        <w:pStyle w:val="ListBullet"/>
      </w:pPr>
      <w:r>
        <w:t>Monitor for comorbid conditions such as depression or obstructive sleep apnea that can worsen symptoms.</w:t>
      </w:r>
    </w:p>
    <w:p>
      <w:pPr>
        <w:pStyle w:val="ListBullet"/>
      </w:pPr>
      <w:r>
        <w:t>Keep a symptom diary to assist healthcare providers in adjusting treatments effectively.</w:t>
      </w:r>
    </w:p>
    <w:p>
      <w:pPr>
        <w:pStyle w:val="Heading1"/>
      </w:pPr>
      <w:r>
        <w:t>Safety Notes</w:t>
      </w:r>
    </w:p>
    <w:p>
      <w:pPr>
        <w:pStyle w:val="ListBullet"/>
      </w:pPr>
      <w:r>
        <w:t>Narcolepsy increases risk of accidents due to sudden sleep attacks and cataplexy; avoid dangerous activities if symptomatic.</w:t>
      </w:r>
    </w:p>
    <w:p>
      <w:pPr>
        <w:pStyle w:val="ListBullet"/>
      </w:pPr>
      <w:r>
        <w:t>Medications may cause side effects including insomnia, anxiety, or cardiovascular effects; monitor under medical supervision.</w:t>
      </w:r>
    </w:p>
    <w:p>
      <w:pPr>
        <w:pStyle w:val="ListBullet"/>
      </w:pPr>
      <w:r>
        <w:t>Do not abruptly stop narcolepsy medications without consulting a healthcare provider to avoid symptom rebound.</w:t>
      </w:r>
    </w:p>
    <w:p>
      <w:pPr>
        <w:pStyle w:val="ListBullet"/>
      </w:pPr>
      <w:r>
        <w:t>Report worsening symptoms or new neurological signs promptly to prevent complications.</w:t>
      </w:r>
    </w:p>
    <w:p>
      <w:pPr>
        <w:pStyle w:val="ListBullet"/>
      </w:pPr>
      <w:r>
        <w:t>Be cautious with alcohol or sedating medications as they can exacerbate sleepiness and cataplexy. Use only as advised by clinicians.</w:t>
      </w:r>
    </w:p>
    <w:p>
      <w:pPr>
        <w:pStyle w:val="Heading1"/>
      </w:pPr>
      <w:r>
        <w:t>Common Misconceptions</w:t>
      </w:r>
    </w:p>
    <w:p>
      <w:r>
        <w:rPr>
          <w:b/>
        </w:rPr>
        <w:t xml:space="preserve">Misconception: </w:t>
      </w:r>
      <w:r>
        <w:t>Narcolepsy is just extreme tiredness or laziness.</w:t>
      </w:r>
    </w:p>
    <w:p>
      <w:r>
        <w:rPr>
          <w:b/>
        </w:rPr>
        <w:t xml:space="preserve">Reality: </w:t>
      </w:r>
      <w:r>
        <w:t>Narcolepsy is a serious neurological disorder characterized by inability to regulate sleep cycles, causing uncontrollable sleepiness, not a lack of effort.</w:t>
      </w:r>
    </w:p>
    <w:p>
      <w:r>
        <w:rPr>
          <w:b/>
        </w:rPr>
        <w:t xml:space="preserve">Misconception: </w:t>
      </w:r>
      <w:r>
        <w:t>Narcolepsy can be cured with better sleep habits alone.</w:t>
      </w:r>
    </w:p>
    <w:p>
      <w:r>
        <w:rPr>
          <w:b/>
        </w:rPr>
        <w:t xml:space="preserve">Reality: </w:t>
      </w:r>
      <w:r>
        <w:t>While good sleep hygiene helps manage symptoms, narcolepsy is a chronic condition requiring medical treatment.</w:t>
      </w:r>
    </w:p>
    <w:p>
      <w:r>
        <w:rPr>
          <w:b/>
        </w:rPr>
        <w:t xml:space="preserve">Misconception: </w:t>
      </w:r>
      <w:r>
        <w:t>Cataplexy is a type of seizure.</w:t>
      </w:r>
    </w:p>
    <w:p>
      <w:r>
        <w:rPr>
          <w:b/>
        </w:rPr>
        <w:t xml:space="preserve">Reality: </w:t>
      </w:r>
      <w:r>
        <w:t>Cataplexy involves sudden muscle tone loss triggered by emotions and is related to REM sleep dysregulation, distinct from seizures.</w:t>
      </w:r>
    </w:p>
    <w:p>
      <w:r>
        <w:rPr>
          <w:b/>
        </w:rPr>
        <w:t xml:space="preserve">Misconception: </w:t>
      </w:r>
      <w:r>
        <w:t>Narcolepsy is contagious or inherited in a simple way.</w:t>
      </w:r>
    </w:p>
    <w:p>
      <w:r>
        <w:rPr>
          <w:b/>
        </w:rPr>
        <w:t xml:space="preserve">Reality: </w:t>
      </w:r>
      <w:r>
        <w:t>Narcolepsy is not contagious; genetic predisposition is complex and not solely determinative.</w:t>
      </w:r>
    </w:p>
    <w:p>
      <w:pPr>
        <w:pStyle w:val="Heading1"/>
      </w:pPr>
      <w:r>
        <w:t>Clinical Pearls</w:t>
      </w:r>
    </w:p>
    <w:p>
      <w:pPr>
        <w:pStyle w:val="ListNumber"/>
      </w:pPr>
      <w:r>
        <w:t>Hypocretin deficiency is a hallmark of Type 1 narcolepsy but is not routinely measured because lumbar puncture is invasive.</w:t>
      </w:r>
    </w:p>
    <w:p>
      <w:pPr>
        <w:pStyle w:val="ListNumber"/>
      </w:pPr>
      <w:r>
        <w:t>Cataplexy strongly suggests narcolepsy Type 1 and can help differentiate from other causes of sleepiness.</w:t>
      </w:r>
    </w:p>
    <w:p>
      <w:pPr>
        <w:pStyle w:val="ListNumber"/>
      </w:pPr>
      <w:r>
        <w:t>MSLT is the gold standard test to confirm narcolepsy by measuring daytime sleep latency and REM onset.</w:t>
      </w:r>
    </w:p>
    <w:p>
      <w:pPr>
        <w:pStyle w:val="ListNumber"/>
      </w:pPr>
      <w:r>
        <w:t>Sodium oxybate improves both excessive daytime sleepiness and cataplexy and requires careful dosing and monitoring.</w:t>
      </w:r>
    </w:p>
    <w:p>
      <w:pPr>
        <w:pStyle w:val="ListNumber"/>
      </w:pPr>
      <w:r>
        <w:t>Non-pharmacologic approaches such as scheduled naps enhance alertness and complement medication therapy.</w:t>
      </w:r>
    </w:p>
    <w:p>
      <w:pPr>
        <w:pStyle w:val="ListNumber"/>
      </w:pPr>
      <w:r>
        <w:t>Educate patients on safety precautions regarding driving and work activities due to sudden sleep attacks.</w:t>
      </w:r>
    </w:p>
    <w:p>
      <w:pPr>
        <w:pStyle w:val="ListNumber"/>
      </w:pPr>
      <w:r>
        <w:t>Psychosocial support is essential as narcolepsy can impair mental health and social functioning.</w:t>
      </w:r>
    </w:p>
    <w:p>
      <w:pPr>
        <w:pStyle w:val="ListNumber"/>
      </w:pPr>
      <w:r>
        <w:t>Narcolepsy diagnosis may be delayed; increased awareness among healthcare professionals can improve early recognition.</w:t>
      </w:r>
    </w:p>
    <w:p>
      <w:pPr>
        <w:pStyle w:val="Heading1"/>
      </w:pPr>
      <w:r>
        <w:t>Key Takeaways</w:t>
      </w:r>
    </w:p>
    <w:p>
      <w:pPr>
        <w:pStyle w:val="ListBullet"/>
      </w:pPr>
      <w:r>
        <w:t>Narcolepsy is a chronic neurological disorder disrupting normal sleep-wake regulation, primarily due to hypocretin deficiency.</w:t>
      </w:r>
    </w:p>
    <w:p>
      <w:pPr>
        <w:pStyle w:val="ListBullet"/>
      </w:pPr>
      <w:r>
        <w:t>Excessive daytime sleepiness and cataplexy are hallmark symptoms, impacting daily life and safety.</w:t>
      </w:r>
    </w:p>
    <w:p>
      <w:pPr>
        <w:pStyle w:val="ListBullet"/>
      </w:pPr>
      <w:r>
        <w:t>Diagnosis involves detailed clinical history, polysomnography, and Multiple Sleep Latency Testing.</w:t>
      </w:r>
    </w:p>
    <w:p>
      <w:pPr>
        <w:pStyle w:val="ListBullet"/>
      </w:pPr>
      <w:r>
        <w:t>Treatment includes stimulants, antidepressants, sodium oxybate, and lifestyle modifications; there is no cure yet.</w:t>
      </w:r>
    </w:p>
    <w:p>
      <w:pPr>
        <w:pStyle w:val="ListBullet"/>
      </w:pPr>
      <w:r>
        <w:t>Safety measures are critical to prevent accidents during sudden sleep attacks or cataplexy episodes.</w:t>
      </w:r>
    </w:p>
    <w:p>
      <w:pPr>
        <w:pStyle w:val="ListBullet"/>
      </w:pPr>
      <w:r>
        <w:t>Misconceptions about narcolepsy contribute to stigma; public education improves understanding.</w:t>
      </w:r>
    </w:p>
    <w:p>
      <w:pPr>
        <w:pStyle w:val="ListBullet"/>
      </w:pPr>
      <w:r>
        <w:t>Emerging research focuses on immunological causes and novel therapies but remains investigational.</w:t>
      </w:r>
    </w:p>
    <w:p>
      <w:pPr>
        <w:pStyle w:val="ListBullet"/>
      </w:pPr>
      <w:r>
        <w:t>Psychosocial support and multidisciplinary care improve quality of life for individuals with narcolepsy.</w:t>
      </w:r>
    </w:p>
    <w:p>
      <w:pPr>
        <w:pStyle w:val="Heading1"/>
      </w:pPr>
      <w:r>
        <w:t>Glossary</w:t>
      </w:r>
    </w:p>
    <w:p>
      <w:r>
        <w:rPr>
          <w:b/>
        </w:rPr>
        <w:t xml:space="preserve">Narcolepsy: </w:t>
      </w:r>
      <w:r>
        <w:t>A chronic neurological disorder characterized by excessive daytime sleepiness and abnormal regulation of rapid eye movement (REM) sleep.</w:t>
      </w:r>
    </w:p>
    <w:p>
      <w:r>
        <w:rPr>
          <w:b/>
        </w:rPr>
        <w:t xml:space="preserve">Cataplexy: </w:t>
      </w:r>
      <w:r>
        <w:t>Sudden, brief loss of voluntary muscle tone triggered by strong emotions, commonly seen in narcolepsy Type 1.</w:t>
      </w:r>
    </w:p>
    <w:p>
      <w:r>
        <w:rPr>
          <w:b/>
        </w:rPr>
        <w:t xml:space="preserve">Hypocretin (Orexin): </w:t>
      </w:r>
      <w:r>
        <w:t>A neuropeptide produced in the hypothalamus that promotes wakefulness; deficient in Type 1 narcolepsy.</w:t>
      </w:r>
    </w:p>
    <w:p>
      <w:r>
        <w:rPr>
          <w:b/>
        </w:rPr>
        <w:t xml:space="preserve">Excessive Daytime Sleepiness (EDS): </w:t>
      </w:r>
      <w:r>
        <w:t>An overwhelming need to sleep during the day, leading to unintended lapses into sleep.</w:t>
      </w:r>
    </w:p>
    <w:p>
      <w:r>
        <w:rPr>
          <w:b/>
        </w:rPr>
        <w:t xml:space="preserve">Polysomnography (PSG): </w:t>
      </w:r>
      <w:r>
        <w:t>An overnight sleep study that records brain waves, oxygen levels, heart rate, and eye and muscle movements.</w:t>
      </w:r>
    </w:p>
    <w:p>
      <w:r>
        <w:rPr>
          <w:b/>
        </w:rPr>
        <w:t xml:space="preserve">Multiple Sleep Latency Test (MSLT): </w:t>
      </w:r>
      <w:r>
        <w:t>A daytime nap study measuring how quickly a person falls asleep and enters REM sleep to diagnose narcolepsy.</w:t>
      </w:r>
    </w:p>
    <w:p>
      <w:r>
        <w:rPr>
          <w:b/>
        </w:rPr>
        <w:t xml:space="preserve">REM Sleep: </w:t>
      </w:r>
      <w:r>
        <w:t>Rapid Eye Movement sleep phase associated with dreaming and muscle atonia during normal sleep cycles.</w:t>
      </w:r>
    </w:p>
    <w:p>
      <w:r>
        <w:rPr>
          <w:b/>
        </w:rPr>
        <w:t xml:space="preserve">Sleep Paralysis: </w:t>
      </w:r>
      <w:r>
        <w:t>Temporary inability to move or speak while falling asleep or waking up, often experienced in narcolepsy.</w:t>
      </w:r>
    </w:p>
    <w:p>
      <w:pPr>
        <w:pStyle w:val="Heading1"/>
      </w:pPr>
      <w:r>
        <w:t>Related Modules</w:t>
      </w:r>
    </w:p>
    <w:p>
      <w:pPr>
        <w:pStyle w:val="ListBullet"/>
      </w:pPr>
      <w:r>
        <w:t>COND-012</w:t>
      </w:r>
    </w:p>
    <w:p>
      <w:pPr>
        <w:pStyle w:val="ListBullet"/>
      </w:pPr>
      <w:r>
        <w:t>COND-034</w:t>
      </w:r>
    </w:p>
    <w:p>
      <w:pPr>
        <w:pStyle w:val="ListBullet"/>
      </w:pPr>
      <w:r>
        <w:t>COND-081</w:t>
      </w:r>
    </w:p>
    <w:p>
      <w:pPr>
        <w:pStyle w:val="Heading1"/>
      </w:pPr>
      <w:r>
        <w:t>Illustration Specifications</w:t>
      </w:r>
    </w:p>
    <w:p>
      <w:pPr>
        <w:pStyle w:val="Heading2"/>
      </w:pPr>
      <w:r>
        <w:t>ILL-001 - Hypocretin Neuron Loss in Narcolepsy</w:t>
      </w:r>
    </w:p>
    <w:p>
      <w:r>
        <w:t>Type: Diagram</w:t>
      </w:r>
    </w:p>
    <w:p>
      <w:r>
        <w:t>A detailed schematic showing the hypothalamus with hypocretin-producing neurons lost in narcolepsy.</w:t>
      </w:r>
    </w:p>
    <w:p>
      <w:r>
        <w:t>Alt text: Diagram of hypothalamus indicating loss of hypocretin neurons.</w:t>
      </w:r>
    </w:p>
    <w:p>
      <w:pPr>
        <w:pStyle w:val="Heading2"/>
      </w:pPr>
      <w:r>
        <w:t>ILL-002 - Sleep Cycle and REM Regulation</w:t>
      </w:r>
    </w:p>
    <w:p>
      <w:r>
        <w:t>Type: Chart</w:t>
      </w:r>
    </w:p>
    <w:p>
      <w:r>
        <w:t>Graph illustrating normal vs. narcolepsy-affected sleep cycles, highlighting irregular REM episodes.</w:t>
      </w:r>
    </w:p>
    <w:p>
      <w:r>
        <w:t>Alt text: Chart comparing normal sleep stages to narcolepsy sleep patterns.</w:t>
      </w:r>
    </w:p>
    <w:p>
      <w:pPr>
        <w:pStyle w:val="Heading2"/>
      </w:pPr>
      <w:r>
        <w:t>ILL-003 - Symptoms of Narcolepsy</w:t>
      </w:r>
    </w:p>
    <w:p>
      <w:r>
        <w:t>Type: Infographic</w:t>
      </w:r>
    </w:p>
    <w:p>
      <w:r>
        <w:t>Visual summary of common symptoms including daytime sleepiness, cataplexy, sleep paralysis, and hallucinations.</w:t>
      </w:r>
    </w:p>
    <w:p>
      <w:r>
        <w:t>Alt text: Infographic depicting narcolepsy symptoms with icons and brief descriptions.</w:t>
      </w:r>
    </w:p>
    <w:p>
      <w:pPr>
        <w:pStyle w:val="Heading2"/>
      </w:pPr>
      <w:r>
        <w:t>ILL-004 - Multiple Sleep Latency Test (MSLT) Procedure</w:t>
      </w:r>
    </w:p>
    <w:p>
      <w:r>
        <w:t>Type: Flowchart</w:t>
      </w:r>
    </w:p>
    <w:p>
      <w:r>
        <w:t>Stepwise depiction of how MSLT is conducted to measure daytime sleep latency and REM onset.</w:t>
      </w:r>
    </w:p>
    <w:p>
      <w:r>
        <w:t>Alt text: Flowchart of the MSLT testing process for narcolepsy diagnosis.</w:t>
      </w:r>
    </w:p>
    <w:p>
      <w:pPr>
        <w:pStyle w:val="Heading1"/>
      </w:pPr>
      <w:r>
        <w:t>References</w:t>
      </w:r>
    </w:p>
    <w:p>
      <w:pPr>
        <w:pStyle w:val="ListBullet"/>
      </w:pPr>
      <w:r>
        <w:t>International Classification of Sleep Disorders, 3rd edition | American Academy of Sleep Medicine | 2014 | ICSD-3 | Unverified</w:t>
      </w:r>
    </w:p>
    <w:p>
      <w:pPr>
        <w:pStyle w:val="ListBullet"/>
      </w:pPr>
      <w:r>
        <w:t>Narcolepsy: Pathophysiology, Clinical Features, and Diagnosis | Scammell TE | 2015 | PubMed PMID: 26121085 | Unverified</w:t>
      </w:r>
    </w:p>
    <w:p>
      <w:pPr>
        <w:pStyle w:val="ListBullet"/>
      </w:pPr>
      <w:r>
        <w:t>Diagnostic criteria for narcolepsy | The International Classification of Sleep Disorders | 2014 | AASM | Unverified</w:t>
      </w:r>
    </w:p>
    <w:p>
      <w:pPr>
        <w:pStyle w:val="ListBullet"/>
      </w:pPr>
      <w:r>
        <w:t>Hypocretin (orexin) deficiency in narcolepsy | Thannickal TC et al. | 2000 | Science, 2000 Apr 21;287(5450):283-6 | Unverified</w:t>
      </w:r>
    </w:p>
    <w:p>
      <w:pPr>
        <w:pStyle w:val="ListBullet"/>
      </w:pPr>
      <w:r>
        <w:t>Treatment of narcolepsy | Mignot E | 2012 | Lancet Neurol. 2012 Jun;11(6):505-15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