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DIS-026 - Preventing Prediabetes</w:t>
      </w:r>
    </w:p>
    <w:p>
      <w:r>
        <w:rPr>
          <w:i/>
        </w:rPr>
        <w:t>Prevention, risk factors, screening, evidence, and practical actions related to preventing prediabetes.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Primary Prevention, Early Detection</w:t>
            </w:r>
          </w:p>
        </w:tc>
      </w:tr>
      <w:tr>
        <w:tc>
          <w:tcPr>
            <w:tcW w:type="dxa" w:w="4968"/>
          </w:tcPr>
          <w:p>
            <w:r>
              <w:rPr>
                <w:b/>
              </w:rPr>
              <w:t>Audience</w:t>
            </w:r>
          </w:p>
        </w:tc>
        <w:tc>
          <w:tcPr>
            <w:tcW w:type="dxa" w:w="4968"/>
          </w:tcPr>
          <w:p>
            <w:r>
              <w:t>General Public, At-Risk Adults, Health Educators, Primary Care Providers</w:t>
            </w:r>
          </w:p>
        </w:tc>
      </w:tr>
      <w:tr>
        <w:tc>
          <w:tcPr>
            <w:tcW w:type="dxa" w:w="4968"/>
          </w:tcPr>
          <w:p>
            <w:r>
              <w:rPr>
                <w:b/>
              </w:rPr>
              <w:t>Reading level</w:t>
            </w:r>
          </w:p>
        </w:tc>
        <w:tc>
          <w:tcPr>
            <w:tcW w:type="dxa" w:w="4968"/>
          </w:tcPr>
          <w:p>
            <w:r>
              <w:t>Moderate – suitable for educated general public and health professionals</w:t>
            </w:r>
          </w:p>
        </w:tc>
      </w:tr>
      <w:tr>
        <w:tc>
          <w:tcPr>
            <w:tcW w:type="dxa" w:w="4968"/>
          </w:tcPr>
          <w:p>
            <w:r>
              <w:rPr>
                <w:b/>
              </w:rPr>
              <w:t>Keywords</w:t>
            </w:r>
          </w:p>
        </w:tc>
        <w:tc>
          <w:tcPr>
            <w:tcW w:type="dxa" w:w="4968"/>
          </w:tcPr>
          <w:p>
            <w:r>
              <w:t>Prediabetes, Prevention, Insulin Resistance, Risk Factors, Screening, Lifestyle Modification, Metabolic Syndrome, Glucose Tolerance</w:t>
            </w:r>
          </w:p>
        </w:tc>
      </w:tr>
      <w:tr>
        <w:tc>
          <w:tcPr>
            <w:tcW w:type="dxa" w:w="4968"/>
          </w:tcPr>
          <w:p>
            <w:r>
              <w:rPr>
                <w:b/>
              </w:rPr>
              <w:t>Version</w:t>
            </w:r>
          </w:p>
        </w:tc>
        <w:tc>
          <w:tcPr>
            <w:tcW w:type="dxa" w:w="4968"/>
          </w:tcPr>
          <w:p>
            <w:r>
              <w:t>2024-06-01</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Prediabetes is a metabolic condition characterized by blood glucose levels that are elevated but not high enough to meet the criteria for diabetes mellitus, often termed impaired glucose regulation. This intermediate state reflects underlying insulin resistance and impaired pancreatic beta-cell function. Prediabetes includes impaired fasting glucose (IFG) and impaired glucose tolerance (IGT), which are measurable through fasting plasma glucose, oral glucose tolerance tests, or HbA1c levels. It is a prevalent condition affecting an estimated 1 in 3 adults in the United States and significantly increases the risk of progression to type 2 diabetes and associated cardiovascular diseases. Preventing prediabetes progression involves addressing modifiable risk factors such as overweight/obesity, sedentary lifestyle, poor dietary habits, and certain genetic predispositions. Evidence-based interventions emphasize lifestyle modifications including structured physical activity, dietary changes to improve glycemic control, and weight management. Pharmacological agents such as metformin show moderate evidence in select populations but are not universally recommended. Screening adults at increased risk enables early detection and intervention. Limitations exist regarding diagnostic thresholds which vary among guidelines and populations, and not all individuals with prediabetes progress to diabetes. Careful monitoring and individualized risk assessments are important. Safety considerations focus on ensuring lifestyle changes are sustainable and medically appropriate, with professional guidance recommended for comorbid conditions. Effective prevention of prediabetes offers substantial public health benefits by reducing diabetes incidence and related complications.</w:t>
      </w:r>
    </w:p>
    <w:p>
      <w:pPr>
        <w:pStyle w:val="Heading1"/>
      </w:pPr>
      <w:r>
        <w:t>Customer Questions Answered</w:t>
      </w:r>
    </w:p>
    <w:p>
      <w:pPr>
        <w:pStyle w:val="ListBullet"/>
      </w:pPr>
      <w:r>
        <w:t>What is prediabetes and how is it different from diabetes?</w:t>
      </w:r>
    </w:p>
    <w:p>
      <w:pPr>
        <w:pStyle w:val="ListBullet"/>
      </w:pPr>
      <w:r>
        <w:t>How common is prediabetes worldwide and in the US?</w:t>
      </w:r>
    </w:p>
    <w:p>
      <w:pPr>
        <w:pStyle w:val="ListBullet"/>
      </w:pPr>
      <w:r>
        <w:t>What causes prediabetes biologically?</w:t>
      </w:r>
    </w:p>
    <w:p>
      <w:pPr>
        <w:pStyle w:val="ListBullet"/>
      </w:pPr>
      <w:r>
        <w:t>What are the main risk factors for developing prediabetes?</w:t>
      </w:r>
    </w:p>
    <w:p>
      <w:pPr>
        <w:pStyle w:val="ListBullet"/>
      </w:pPr>
      <w:r>
        <w:t>How is prediabetes diagnosed and what tests are used?</w:t>
      </w:r>
    </w:p>
    <w:p>
      <w:pPr>
        <w:pStyle w:val="ListBullet"/>
      </w:pPr>
      <w:r>
        <w:t>Can prediabetes be reversed or prevented?</w:t>
      </w:r>
    </w:p>
    <w:p>
      <w:pPr>
        <w:pStyle w:val="ListBullet"/>
      </w:pPr>
      <w:r>
        <w:t>What lifestyle changes reduce the risk of prediabetes?</w:t>
      </w:r>
    </w:p>
    <w:p>
      <w:pPr>
        <w:pStyle w:val="ListBullet"/>
      </w:pPr>
      <w:r>
        <w:t>Does weight loss help prevent progression to diabetes?</w:t>
      </w:r>
    </w:p>
    <w:p>
      <w:pPr>
        <w:pStyle w:val="ListBullet"/>
      </w:pPr>
      <w:r>
        <w:t>Are there medications recommended to prevent prediabetes turning into diabetes?</w:t>
      </w:r>
    </w:p>
    <w:p>
      <w:pPr>
        <w:pStyle w:val="ListBullet"/>
      </w:pPr>
      <w:r>
        <w:t>How often should people get screened for prediabetes?</w:t>
      </w:r>
    </w:p>
    <w:p>
      <w:pPr>
        <w:pStyle w:val="ListBullet"/>
      </w:pPr>
      <w:r>
        <w:t>What are the complications if prediabetes is not addressed?</w:t>
      </w:r>
    </w:p>
    <w:p>
      <w:pPr>
        <w:pStyle w:val="ListBullet"/>
      </w:pPr>
      <w:r>
        <w:t>Are there common misconceptions about prediabetes prevention?</w:t>
      </w:r>
    </w:p>
    <w:p>
      <w:pPr>
        <w:pStyle w:val="Heading1"/>
      </w:pPr>
      <w:r>
        <w:t>Learning Objectives</w:t>
      </w:r>
    </w:p>
    <w:p>
      <w:pPr>
        <w:pStyle w:val="ListBullet"/>
      </w:pPr>
      <w:r>
        <w:t>Define prediabetes and understand its pathophysiology.</w:t>
      </w:r>
    </w:p>
    <w:p>
      <w:pPr>
        <w:pStyle w:val="ListBullet"/>
      </w:pPr>
      <w:r>
        <w:t>Identify major risk factors contributing to prediabetes.</w:t>
      </w:r>
    </w:p>
    <w:p>
      <w:pPr>
        <w:pStyle w:val="ListBullet"/>
      </w:pPr>
      <w:r>
        <w:t>Recognize appropriate screening tests and diagnostic criteria for prediabetes.</w:t>
      </w:r>
    </w:p>
    <w:p>
      <w:pPr>
        <w:pStyle w:val="ListBullet"/>
      </w:pPr>
      <w:r>
        <w:t>Explain evidence-based strategies for preventing progression from prediabetes to diabetes.</w:t>
      </w:r>
    </w:p>
    <w:p>
      <w:pPr>
        <w:pStyle w:val="ListBullet"/>
      </w:pPr>
      <w:r>
        <w:t>Understand limitations and controversies in prediabetes prevention evidence.</w:t>
      </w:r>
    </w:p>
    <w:p>
      <w:pPr>
        <w:pStyle w:val="ListBullet"/>
      </w:pPr>
      <w:r>
        <w:t>Apply practical guidance for lifestyle modification to reduce prediabetes risk.</w:t>
      </w:r>
    </w:p>
    <w:p>
      <w:pPr>
        <w:pStyle w:val="ListBullet"/>
      </w:pPr>
      <w:r>
        <w:t>Clarify common misconceptions regarding prediabetes and its prevention.</w:t>
      </w:r>
    </w:p>
    <w:p>
      <w:pPr>
        <w:pStyle w:val="ListBullet"/>
      </w:pPr>
      <w:r>
        <w:t>Identify safety considerations and the role of healthcare professionals in managing prediabetes prevention.</w:t>
      </w:r>
    </w:p>
    <w:p>
      <w:pPr>
        <w:pStyle w:val="Heading1"/>
      </w:pPr>
      <w:r>
        <w:t>Definition</w:t>
      </w:r>
    </w:p>
    <w:p>
      <w:r>
        <w:t>Prediabetes is a clinical condition where blood sugar levels are higher than normal but not yet high enough to meet the criteria for type 2 diabetes. It reflects early dysfunction in insulin regulation and glucose metabolism, serving as a warning sign and opportunity to intervene to prevent progression to diabetes.</w:t>
      </w:r>
    </w:p>
    <w:p>
      <w:pPr>
        <w:pStyle w:val="Heading1"/>
      </w:pPr>
      <w:r>
        <w:t>Why This Matters</w:t>
      </w:r>
    </w:p>
    <w:p>
      <w:r>
        <w:t>Prediabetes affects a large portion of the population and substantially increases risk of developing type 2 diabetes, which is associated with serious health complications including cardiovascular disease, kidney disease, neuropathy, and vision loss. Early identification and preventive actions have been shown to delay or avoid diabetes onset, improving health outcomes and reducing healthcare costs.</w:t>
      </w:r>
    </w:p>
    <w:p>
      <w:pPr>
        <w:pStyle w:val="Heading1"/>
      </w:pPr>
      <w:r>
        <w:t>Understanding Prediabetes: Definition and Diagnostic Criteria</w:t>
      </w:r>
    </w:p>
    <w:p>
      <w:r>
        <w:t>Prediabetes is defined by impaired glucose regulation, with fasting plasma glucose levels ranging from 100 to 125 mg/dL (5.6–6.9 mmol/L), an oral glucose tolerance test demonstrating 2-hour blood glucose of 140–199 mg/dL (7.8–11.0 mmol/L), or an HbA1c between 5.7% and 6.4%. These thresholds identify individuals at increased risk of progressing to type 2 diabetes. Prediabetes is not diabetes but indicates a metabolic dysfunction involving diminished insulin sensitivity (insulin resistance) and impaired pancreatic beta-cell insulin secretion. Different guidelines such as those from the American Diabetes Association (ADA) and the World Health Organization (WHO) may vary slightly in these cutoffs. Regular screening is recommended for adults with risk factors to identify prediabetes early.</w:t>
      </w:r>
    </w:p>
    <w:p>
      <w:pPr>
        <w:pStyle w:val="Heading1"/>
      </w:pPr>
      <w:r>
        <w:t>Biological Mechanisms Behind Prediabetes</w:t>
      </w:r>
    </w:p>
    <w:p>
      <w:r>
        <w:t>At a physiological level, prediabetes results from the body's ineffective use of insulin, known as insulin resistance, combined with declining efficiency of pancreatic beta cells to compensate by increasing insulin secretion. This imbalance leads to elevated blood glucose levels. Insulin resistance commonly starts in muscle, fat, and liver tissues, impairing glucose uptake and metabolism. Chronic inflammation, excess adiposity—particularly visceral fat—and genetic factors contribute. Metabolic pathways involving glucose homeostasis, lipid metabolism, and inflammatory signaling are implicated in prediabetes pathogenesis.</w:t>
      </w:r>
    </w:p>
    <w:p>
      <w:pPr>
        <w:pStyle w:val="Heading1"/>
      </w:pPr>
      <w:r>
        <w:t>Major Risk Factors for Developing Prediabetes</w:t>
      </w:r>
    </w:p>
    <w:p>
      <w:r>
        <w:t>Risk factors for prediabetes include overweight or obesity (especially central adiposity), sedentary lifestyle, unhealthy diet high in processed foods and sugars, older age (&gt;45 years), family history of type 2 diabetes, certain ethnicities (e.g., African American, Hispanic, Native American, Asian American), history of gestational diabetes, polycystic ovary syndrome, hypertension, and dyslipidemia. Socioeconomic status and environmental factors also modulate risk. These factors increase insulin resistance and impair beta-cell function promoting prediabetes development.</w:t>
      </w:r>
    </w:p>
    <w:p>
      <w:pPr>
        <w:pStyle w:val="Heading1"/>
      </w:pPr>
      <w:r>
        <w:t>Screening for Prediabetes: Tests and Recommendations</w:t>
      </w:r>
    </w:p>
    <w:p>
      <w:r>
        <w:t>Screening involves blood tests including fasting plasma glucose, 2-hour oral glucose tolerance test (OGTT), and glycated hemoglobin (HbA1c). The ADA recommends screening adults aged 35 or older every 3 years, or earlier and more frequently if risk factors are present. Early detection through screening enables timely lifestyle interventions to delay or prevent progression to diabetes. Choice of test may depend on patient preference, clinical context, and resource availability. Confirmatory testing is recommended if initial results are borderline or inconsistent.</w:t>
      </w:r>
    </w:p>
    <w:p>
      <w:pPr>
        <w:pStyle w:val="Heading1"/>
      </w:pPr>
      <w:r>
        <w:t>Evidence-Based Lifestyle Modifications to Prevent Prediabetes</w:t>
      </w:r>
    </w:p>
    <w:p>
      <w:r>
        <w:t>Multiple high-quality studies including the Diabetes Prevention Program (DPP) demonstrate that intensive lifestyle interventions focusing on achieving at least 5-7% weight loss, increasing moderate physical activity to 150 minutes per week, and adopting a healthy diet rich in fiber and low in saturated fat can reduce progression from prediabetes to type 2 diabetes by approximately 58%. Key dietary approaches emphasize whole grains, fruits, vegetables, and limiting sugar-sweetened beverages. Behavioral support and sustained adherence are critical for effectiveness.</w:t>
      </w:r>
    </w:p>
    <w:p>
      <w:pPr>
        <w:pStyle w:val="Heading1"/>
      </w:pPr>
      <w:r>
        <w:t>Pharmacological Interventions: When and What?</w:t>
      </w:r>
    </w:p>
    <w:p>
      <w:r>
        <w:t>Pharmacological options such as metformin have moderate evidence supporting diabetes prevention in certain high-risk groups, particularly individuals with BMI ≥35 kg/m2, age &lt;60 years, and women with history of gestational diabetes. Metformin reduces diabetes incidence by about 31%, although it is less effective than lifestyle interventions. Other drugs have been studied but lack sufficient recommendation for routine use due to side effects or unclear long-term benefits. Medication use should be individualized, generally reserved when lifestyle changes alone are insufficient or contraindicated.</w:t>
      </w:r>
    </w:p>
    <w:p>
      <w:pPr>
        <w:pStyle w:val="Heading1"/>
      </w:pPr>
      <w:r>
        <w:t>Limitations and Controversies in Prediabetes Prevention</w:t>
      </w:r>
    </w:p>
    <w:p>
      <w:r>
        <w:t>Limitations include variability in diagnostic criteria, potential overdiagnosis leading to patient anxiety, and inconsistent progression—some people with prediabetes may revert to normoglycemia without intervention. The concept of prediabetes as a disease state is debated, with concern about medicalization versus using it as a motivational tool. Additionally, resources for delivering intensive lifestyle programs may be limited, and long-term maintenance of benefits is challenging. Further research continues to clarify optimal interventions and risk stratification.</w:t>
      </w:r>
    </w:p>
    <w:p>
      <w:pPr>
        <w:pStyle w:val="Heading1"/>
      </w:pPr>
      <w:r>
        <w:t>Common Misconceptions About Prediabetes</w:t>
      </w:r>
    </w:p>
    <w:p>
      <w:r>
        <w:t>A common misconception is that prediabetes inevitably leads to diabetes; in reality, progression is not guaranteed and can be prevented. Another myth is that only overweight individuals develop prediabetes, whereas normal-weight people may also be affected due to genetic or other factors. Some believe medications are always required, but lifestyle changes remain the first-line preventive strategy. Understanding these misconceptions is important to encourage proactive prevention without undue alarm.</w:t>
      </w:r>
    </w:p>
    <w:p>
      <w:pPr>
        <w:pStyle w:val="Heading1"/>
      </w:pPr>
      <w:r>
        <w:t>Safety Considerations for Prediabetes Prevention</w:t>
      </w:r>
    </w:p>
    <w:p>
      <w:r>
        <w:t>Lifestyle interventions should be tailored to individual capabilities and comorbidities, especially in older adults or those with cardiovascular disease. Exercise programs require medical clearance if indicated. Nutritional changes should ensure adequate nutrient intake. Pharmacological treatments must consider contraindications, potential side effects, and patient preferences. Ongoing monitoring by healthcare professionals supports safe implementation and adjustment of preventive strategies.</w:t>
      </w:r>
    </w:p>
    <w:p>
      <w:pPr>
        <w:pStyle w:val="Heading1"/>
      </w:pPr>
      <w:r>
        <w:t>Implementing Prediabetes Prevention in Clinical and Community Settings</w:t>
      </w:r>
    </w:p>
    <w:p>
      <w:r>
        <w:t>Successful prevention requires coordinated efforts involving healthcare providers, educators, dietitians, and community resources. Structured programs integrating behavioral counseling, self-monitoring, and social support show higher adherence. Use of technology such as mobile apps and telehealth may enhance reach and engagement. Policy initiatives promoting healthy environments—like access to nutritious food and physical activity opportunities—complement individual interventions. Clinical guidelines recommend embedding prediabetes prevention into routine care.</w:t>
      </w:r>
    </w:p>
    <w:p>
      <w:pPr>
        <w:pStyle w:val="Heading1"/>
      </w:pPr>
      <w:r>
        <w:t>Monitoring and Follow-up for Individuals with Prediabetes</w:t>
      </w:r>
    </w:p>
    <w:p>
      <w:r>
        <w:t>Regular follow-up is essential to assess glucose parameters, reinforce lifestyle goals, and modify interventions as needed. Repeat testing every 1-3 years is typical. Monitoring should also address coexisting risk factors like hypertension and dyslipidemia. Patient education on symptom awareness and motivation to maintain healthy behaviors contributes to sustained prevention. Referral to specialized programs may be indicated for high-risk or non-responders.</w:t>
      </w:r>
    </w:p>
    <w:p>
      <w:pPr>
        <w:pStyle w:val="Heading1"/>
      </w:pPr>
      <w:r>
        <w:t>Practical Guidance</w:t>
      </w:r>
    </w:p>
    <w:p>
      <w:pPr>
        <w:pStyle w:val="ListBullet"/>
      </w:pPr>
      <w:r>
        <w:t>Aim for at least 150 minutes of moderate exercise weekly, such as brisk walking or swimming.</w:t>
      </w:r>
    </w:p>
    <w:p>
      <w:pPr>
        <w:pStyle w:val="ListBullet"/>
      </w:pPr>
      <w:r>
        <w:t>Adopt a diet rich in vegetables, fruits, whole grains, lean proteins, and low in saturated fats and added sugars.</w:t>
      </w:r>
    </w:p>
    <w:p>
      <w:pPr>
        <w:pStyle w:val="ListBullet"/>
      </w:pPr>
      <w:r>
        <w:t>Strive for 5-7% weight loss if overweight or obese to reduce insulin resistance.</w:t>
      </w:r>
    </w:p>
    <w:p>
      <w:pPr>
        <w:pStyle w:val="ListBullet"/>
      </w:pPr>
      <w:r>
        <w:t>Schedule regular screening if you have risk factors such as family history or obesity.</w:t>
      </w:r>
    </w:p>
    <w:p>
      <w:pPr>
        <w:pStyle w:val="ListBullet"/>
      </w:pPr>
      <w:r>
        <w:t>Work with healthcare providers to tailor prevention strategies to your personal health status.</w:t>
      </w:r>
    </w:p>
    <w:p>
      <w:pPr>
        <w:pStyle w:val="ListBullet"/>
      </w:pPr>
      <w:r>
        <w:t>Consider joining structured diabetes prevention programs available locally or online.</w:t>
      </w:r>
    </w:p>
    <w:p>
      <w:pPr>
        <w:pStyle w:val="ListBullet"/>
      </w:pPr>
      <w:r>
        <w:t>Avoid smoking and limit alcohol consumption as they worsen metabolic health.</w:t>
      </w:r>
    </w:p>
    <w:p>
      <w:pPr>
        <w:pStyle w:val="ListBullet"/>
      </w:pPr>
      <w:r>
        <w:t>Keep track of blood sugar trends and report any significant changes to your provider.</w:t>
      </w:r>
    </w:p>
    <w:p>
      <w:pPr>
        <w:pStyle w:val="Heading1"/>
      </w:pPr>
      <w:r>
        <w:t>Safety Notes</w:t>
      </w:r>
    </w:p>
    <w:p>
      <w:pPr>
        <w:pStyle w:val="ListBullet"/>
      </w:pPr>
      <w:r>
        <w:t>Consult a healthcare professional before starting intensive exercise programs especially if you have cardiovascular, respiratory, or musculoskeletal issues.</w:t>
      </w:r>
    </w:p>
    <w:p>
      <w:pPr>
        <w:pStyle w:val="ListBullet"/>
      </w:pPr>
      <w:r>
        <w:t>Nutritional changes should be balanced to avoid deficiencies.</w:t>
      </w:r>
    </w:p>
    <w:p>
      <w:pPr>
        <w:pStyle w:val="ListBullet"/>
      </w:pPr>
      <w:r>
        <w:t>Pharmacological prevention should only be undertaken under medical supervision.</w:t>
      </w:r>
    </w:p>
    <w:p>
      <w:pPr>
        <w:pStyle w:val="ListBullet"/>
      </w:pPr>
      <w:r>
        <w:t>Monitor for hypoglycemia symptoms if on diabetes prevention medications.</w:t>
      </w:r>
    </w:p>
    <w:p>
      <w:pPr>
        <w:pStyle w:val="ListBullet"/>
      </w:pPr>
      <w:r>
        <w:t>Avoid unproven supplements marketed for blood sugar control without medical advice.</w:t>
      </w:r>
    </w:p>
    <w:p>
      <w:pPr>
        <w:pStyle w:val="Heading1"/>
      </w:pPr>
      <w:r>
        <w:t>Common Misconceptions</w:t>
      </w:r>
    </w:p>
    <w:p>
      <w:r>
        <w:rPr>
          <w:b/>
        </w:rPr>
        <w:t xml:space="preserve">Misconception: </w:t>
      </w:r>
      <w:r>
        <w:t>Prediabetes always leads to diabetes.</w:t>
      </w:r>
    </w:p>
    <w:p>
      <w:r>
        <w:rPr>
          <w:b/>
        </w:rPr>
        <w:t xml:space="preserve">Reality: </w:t>
      </w:r>
      <w:r>
        <w:t>Not everyone with prediabetes develops diabetes; progression can often be prevented or delayed with lifestyle changes.</w:t>
      </w:r>
    </w:p>
    <w:p>
      <w:r>
        <w:rPr>
          <w:b/>
        </w:rPr>
        <w:t xml:space="preserve">Misconception: </w:t>
      </w:r>
      <w:r>
        <w:t>Only overweight people get prediabetes.</w:t>
      </w:r>
    </w:p>
    <w:p>
      <w:r>
        <w:rPr>
          <w:b/>
        </w:rPr>
        <w:t xml:space="preserve">Reality: </w:t>
      </w:r>
      <w:r>
        <w:t>Normal-weight individuals can develop prediabetes due to genetic or metabolic factors.</w:t>
      </w:r>
    </w:p>
    <w:p>
      <w:r>
        <w:rPr>
          <w:b/>
        </w:rPr>
        <w:t xml:space="preserve">Misconception: </w:t>
      </w:r>
      <w:r>
        <w:t>Medication is the first step to prevent diabetes.</w:t>
      </w:r>
    </w:p>
    <w:p>
      <w:r>
        <w:rPr>
          <w:b/>
        </w:rPr>
        <w:t xml:space="preserve">Reality: </w:t>
      </w:r>
      <w:r>
        <w:t>Lifestyle modification is the primary and most effective prevention strategy before considering medications.</w:t>
      </w:r>
    </w:p>
    <w:p>
      <w:pPr>
        <w:pStyle w:val="Heading1"/>
      </w:pPr>
      <w:r>
        <w:t>Clinical Pearls</w:t>
      </w:r>
    </w:p>
    <w:p>
      <w:pPr>
        <w:pStyle w:val="ListNumber"/>
      </w:pPr>
      <w:r>
        <w:t>Early lifestyle intervention is more effective than pharmacologic treatment in preventing diabetes progression.</w:t>
      </w:r>
    </w:p>
    <w:p>
      <w:pPr>
        <w:pStyle w:val="ListNumber"/>
      </w:pPr>
      <w:r>
        <w:t>Weight loss of even 5% can significantly improve insulin sensitivity.</w:t>
      </w:r>
    </w:p>
    <w:p>
      <w:pPr>
        <w:pStyle w:val="ListNumber"/>
      </w:pPr>
      <w:r>
        <w:t>Screening should be prioritized for high-risk populations to maximize benefit.</w:t>
      </w:r>
    </w:p>
    <w:p>
      <w:pPr>
        <w:pStyle w:val="ListNumber"/>
      </w:pPr>
      <w:r>
        <w:t>Sustained behavioral change is challenging but essential for long-term success.</w:t>
      </w:r>
    </w:p>
    <w:p>
      <w:pPr>
        <w:pStyle w:val="ListNumber"/>
      </w:pPr>
      <w:r>
        <w:t>Pharmacological interventions are adjuncts and not substitutes for lifestyle changes.</w:t>
      </w:r>
    </w:p>
    <w:p>
      <w:pPr>
        <w:pStyle w:val="ListNumber"/>
      </w:pPr>
      <w:r>
        <w:t>Community-level interventions improve reach and sustainability of diabetes prevention.</w:t>
      </w:r>
    </w:p>
    <w:p>
      <w:pPr>
        <w:pStyle w:val="ListNumber"/>
      </w:pPr>
      <w:r>
        <w:t>Accurate diagnosis of prediabetes requires confirmatory testing and appropriate lab methods.</w:t>
      </w:r>
    </w:p>
    <w:p>
      <w:pPr>
        <w:pStyle w:val="ListNumber"/>
      </w:pPr>
      <w:r>
        <w:t>Addressing psychosocial factors improves adherence to preventive behaviors.</w:t>
      </w:r>
    </w:p>
    <w:p>
      <w:pPr>
        <w:pStyle w:val="Heading1"/>
      </w:pPr>
      <w:r>
        <w:t>Key Takeaways</w:t>
      </w:r>
    </w:p>
    <w:p>
      <w:pPr>
        <w:pStyle w:val="ListBullet"/>
      </w:pPr>
      <w:r>
        <w:t>Prediabetes is an intermediate metabolic state indicating elevated blood sugar but not diabetes.</w:t>
      </w:r>
    </w:p>
    <w:p>
      <w:pPr>
        <w:pStyle w:val="ListBullet"/>
      </w:pPr>
      <w:r>
        <w:t>It arises from insulin resistance and impaired pancreatic beta-cell function.</w:t>
      </w:r>
    </w:p>
    <w:p>
      <w:pPr>
        <w:pStyle w:val="ListBullet"/>
      </w:pPr>
      <w:r>
        <w:t>Risk factors include obesity, inactivity, age, family history, and certain ethnicities.</w:t>
      </w:r>
    </w:p>
    <w:p>
      <w:pPr>
        <w:pStyle w:val="ListBullet"/>
      </w:pPr>
      <w:r>
        <w:t>Screening uses fasting glucose, OGTT, or HbA1c tests based on clinical guidelines.</w:t>
      </w:r>
    </w:p>
    <w:p>
      <w:pPr>
        <w:pStyle w:val="ListBullet"/>
      </w:pPr>
      <w:r>
        <w:t>Intensive lifestyle modification can reduce diabetes progression risk by over 50%.</w:t>
      </w:r>
    </w:p>
    <w:p>
      <w:pPr>
        <w:pStyle w:val="ListBullet"/>
      </w:pPr>
      <w:r>
        <w:t>Metformin use is effective in select groups but is secondary to lifestyle changes.</w:t>
      </w:r>
    </w:p>
    <w:p>
      <w:pPr>
        <w:pStyle w:val="ListBullet"/>
      </w:pPr>
      <w:r>
        <w:t>Not all individuals with prediabetes progress to diabetes; some revert to normal glucose levels.</w:t>
      </w:r>
    </w:p>
    <w:p>
      <w:pPr>
        <w:pStyle w:val="ListBullet"/>
      </w:pPr>
      <w:r>
        <w:t>Sustainable prevention requires medical guidance, behavioral support, and regular monitoring.</w:t>
      </w:r>
    </w:p>
    <w:p>
      <w:pPr>
        <w:pStyle w:val="Heading1"/>
      </w:pPr>
      <w:r>
        <w:t>Glossary</w:t>
      </w:r>
    </w:p>
    <w:p>
      <w:r>
        <w:rPr>
          <w:b/>
        </w:rPr>
        <w:t xml:space="preserve">Prediabetes: </w:t>
      </w:r>
      <w:r>
        <w:t>A condition where blood glucose levels are higher than normal but not high enough to be classified as diabetes.</w:t>
      </w:r>
    </w:p>
    <w:p>
      <w:r>
        <w:rPr>
          <w:b/>
        </w:rPr>
        <w:t xml:space="preserve">Impaired Glucose Tolerance (IGT): </w:t>
      </w:r>
      <w:r>
        <w:t>A form of prediabetes where blood sugar levels are elevated after eating but fasting levels may be normal.</w:t>
      </w:r>
    </w:p>
    <w:p>
      <w:r>
        <w:rPr>
          <w:b/>
        </w:rPr>
        <w:t xml:space="preserve">Impaired Fasting Glucose (IFG): </w:t>
      </w:r>
      <w:r>
        <w:t>Elevated fasting blood glucose levels that are not high enough to be diagnosed as diabetes.</w:t>
      </w:r>
    </w:p>
    <w:p>
      <w:r>
        <w:rPr>
          <w:b/>
        </w:rPr>
        <w:t xml:space="preserve">Insulin Resistance: </w:t>
      </w:r>
      <w:r>
        <w:t>A state where the body's cells do not respond properly to insulin, leading to elevated blood sugar.</w:t>
      </w:r>
    </w:p>
    <w:p>
      <w:r>
        <w:rPr>
          <w:b/>
        </w:rPr>
        <w:t xml:space="preserve">Pancreatic Beta Cells: </w:t>
      </w:r>
      <w:r>
        <w:t>Cells in the pancreas that produce and release insulin to regulate blood sugar.</w:t>
      </w:r>
    </w:p>
    <w:p>
      <w:r>
        <w:rPr>
          <w:b/>
        </w:rPr>
        <w:t xml:space="preserve">HbA1c: </w:t>
      </w:r>
      <w:r>
        <w:t>A blood test that measures average blood glucose levels over the past 2-3 months.</w:t>
      </w:r>
    </w:p>
    <w:p>
      <w:r>
        <w:rPr>
          <w:b/>
        </w:rPr>
        <w:t xml:space="preserve">Oral Glucose Tolerance Test (OGTT): </w:t>
      </w:r>
      <w:r>
        <w:t>A test measuring blood glucose before and after drinking a sugary drink to assess glucose metabolism.</w:t>
      </w:r>
    </w:p>
    <w:p>
      <w:r>
        <w:rPr>
          <w:b/>
        </w:rPr>
        <w:t xml:space="preserve">Metabolic Syndrome: </w:t>
      </w:r>
      <w:r>
        <w:t>A cluster of conditions including high blood pressure, elevated blood sugar, dyslipidemia, and abdominal obesity that increase cardiovascular risk.</w:t>
      </w:r>
    </w:p>
    <w:p>
      <w:pPr>
        <w:pStyle w:val="Heading1"/>
      </w:pPr>
      <w:r>
        <w:t>Related Modules</w:t>
      </w:r>
    </w:p>
    <w:p>
      <w:pPr>
        <w:pStyle w:val="ListBullet"/>
      </w:pPr>
      <w:r>
        <w:t>DIS-027</w:t>
      </w:r>
    </w:p>
    <w:p>
      <w:pPr>
        <w:pStyle w:val="ListBullet"/>
      </w:pPr>
      <w:r>
        <w:t>DIS-018</w:t>
      </w:r>
    </w:p>
    <w:p>
      <w:pPr>
        <w:pStyle w:val="ListBullet"/>
      </w:pPr>
      <w:r>
        <w:t>NUT-014</w:t>
      </w:r>
    </w:p>
    <w:p>
      <w:pPr>
        <w:pStyle w:val="Heading1"/>
      </w:pPr>
      <w:r>
        <w:t>Illustration Specifications</w:t>
      </w:r>
    </w:p>
    <w:p>
      <w:pPr>
        <w:pStyle w:val="Heading2"/>
      </w:pPr>
      <w:r>
        <w:t>ILL-001 - Glucose Regulation in Normal vs Prediabetes</w:t>
      </w:r>
    </w:p>
    <w:p>
      <w:r>
        <w:t>Type: Diagram</w:t>
      </w:r>
    </w:p>
    <w:p>
      <w:r>
        <w:t>A schematic showing the differences in blood glucose and insulin levels between normoglycemia and prediabetes states.</w:t>
      </w:r>
    </w:p>
    <w:p>
      <w:r>
        <w:t>Alt text: Diagram illustrating glucose and insulin curves comparing normal and prediabetes responses.</w:t>
      </w:r>
    </w:p>
    <w:p>
      <w:pPr>
        <w:pStyle w:val="Heading2"/>
      </w:pPr>
      <w:r>
        <w:t>ILL-002 - Risk Factors Contributing to Prediabetes</w:t>
      </w:r>
    </w:p>
    <w:p>
      <w:r>
        <w:t>Type: Infographic</w:t>
      </w:r>
    </w:p>
    <w:p>
      <w:r>
        <w:t>Visual representation of major modifiable and non-modifiable risk factors associated with prediabetes development.</w:t>
      </w:r>
    </w:p>
    <w:p>
      <w:r>
        <w:t>Alt text: Infographic listing lifestyle, genetic, and demographic risk factors linked to prediabetes.</w:t>
      </w:r>
    </w:p>
    <w:p>
      <w:pPr>
        <w:pStyle w:val="Heading2"/>
      </w:pPr>
      <w:r>
        <w:t>ILL-003 - Effective Lifestyle Changes for Prediabetes Prevention</w:t>
      </w:r>
    </w:p>
    <w:p>
      <w:r>
        <w:t>Type: Flowchart</w:t>
      </w:r>
    </w:p>
    <w:p>
      <w:r>
        <w:t>A flowchart outlining stepwise lifestyle interventions including diet, exercise, and weight loss goals to prevent progression.</w:t>
      </w:r>
    </w:p>
    <w:p>
      <w:r>
        <w:t>Alt text: Flowchart detailing recommended lifestyle changes to reduce prediabetes risk.</w:t>
      </w:r>
    </w:p>
    <w:p>
      <w:pPr>
        <w:pStyle w:val="Heading2"/>
      </w:pPr>
      <w:r>
        <w:t>ILL-004 - Screening Tests for Prediabetes</w:t>
      </w:r>
    </w:p>
    <w:p>
      <w:r>
        <w:t>Type: Table</w:t>
      </w:r>
    </w:p>
    <w:p>
      <w:r>
        <w:t>Comparison table of fasting plasma glucose, OGTT, and HbA1c tests including diagnostic thresholds and pros-cons.</w:t>
      </w:r>
    </w:p>
    <w:p>
      <w:r>
        <w:t>Alt text: Table comparing blood glucose tests used to diagnose prediabetes.</w:t>
      </w:r>
    </w:p>
    <w:p>
      <w:pPr>
        <w:pStyle w:val="Heading1"/>
      </w:pPr>
      <w:r>
        <w:t>References</w:t>
      </w:r>
    </w:p>
    <w:p>
      <w:pPr>
        <w:pStyle w:val="ListBullet"/>
      </w:pPr>
      <w:r>
        <w:t>Standards of Medical Care in Diabetes—2024 | American Diabetes Association | 2024 | unverified | unverified</w:t>
      </w:r>
    </w:p>
    <w:p>
      <w:pPr>
        <w:pStyle w:val="ListBullet"/>
      </w:pPr>
      <w:r>
        <w:t>Diabetes Prevention Program Research Group: Reduction in the incidence of type 2 diabetes with lifestyle intervention or metformin | DPP Research Group, New England Journal of Medicine | 2002 | unverified | unverified</w:t>
      </w:r>
    </w:p>
    <w:p>
      <w:pPr>
        <w:pStyle w:val="ListBullet"/>
      </w:pPr>
      <w:r>
        <w:t>Prediabetes: identification and intervention | Johns Hopkins Medicine, Endocrinology Department | 2023 | unverified | unverified</w:t>
      </w:r>
    </w:p>
    <w:p>
      <w:pPr>
        <w:pStyle w:val="ListBullet"/>
      </w:pPr>
      <w:r>
        <w:t>The pathophysiology of prediabetes | American Journal of Physiology - Endocrinology and Metabolism | 2022 | unverified | unverified</w:t>
      </w:r>
    </w:p>
    <w:p>
      <w:pPr>
        <w:pStyle w:val="ListBullet"/>
      </w:pPr>
      <w:r>
        <w:t>Screening for Prediabetes and Type 2 Diabetes Mellitus: U.S. Preventive Services Task Force Recommendation Statement | USPSTF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