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BEH-095 - Travel Barriers</w:t>
      </w:r>
    </w:p>
    <w:p>
      <w:r>
        <w:rPr>
          <w:i/>
        </w:rPr>
        <w:t>How to identify, understand, and overcome travel barriers.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Problem Solving</w:t>
            </w:r>
          </w:p>
        </w:tc>
      </w:tr>
      <w:tr>
        <w:tc>
          <w:tcPr>
            <w:tcW w:type="dxa" w:w="4968"/>
          </w:tcPr>
          <w:p>
            <w:r>
              <w:rPr>
                <w:b/>
              </w:rPr>
              <w:t>SOM stages</w:t>
            </w:r>
          </w:p>
        </w:tc>
        <w:tc>
          <w:tcPr>
            <w:tcW w:type="dxa" w:w="4968"/>
          </w:tcPr>
          <w:p>
            <w:r>
              <w:t>Awareness, Understanding, Application, Maintenance</w:t>
            </w:r>
          </w:p>
        </w:tc>
      </w:tr>
      <w:tr>
        <w:tc>
          <w:tcPr>
            <w:tcW w:type="dxa" w:w="4968"/>
          </w:tcPr>
          <w:p>
            <w:r>
              <w:rPr>
                <w:b/>
              </w:rPr>
              <w:t>Audience</w:t>
            </w:r>
          </w:p>
        </w:tc>
        <w:tc>
          <w:tcPr>
            <w:tcW w:type="dxa" w:w="4968"/>
          </w:tcPr>
          <w:p>
            <w:r>
              <w:t>Consumers, Healthcare Providers, Behavioral Coaches, Travel Planners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Travel barriers, Obstacles to travel, Behavior change, Travel challenges, Overcoming travel difficulties, Travel planning, Anxiety and travel, Mobility limitations, Time constraints, Travel accessibility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Travel barriers are obstacles or challenges—physical, psychological, social, or logistical—that hinder an individual's ability or motivation to engage in traveling. These barriers can range from physical limitations such as mobility impairments or chronic health conditions, to psychological factors like travel anxiety or lack of confidence. Time constraints and financial limitations often exacerbate these challenges, reducing participation in travel-related activities. Understanding travel barriers includes recognizing the multiplicity of their mechanisms: physiological (e.g., physical disabilities), cognitive-affective (e.g., anxiety, lack of motivation), and environmental (e.g., inaccessible transportation or social support deficits). Many barriers overlap or compound, making it crucial to assess individual circumstances comprehensively. Practical relevance lies in everyday planning for work commutes, leisure, medical appointments, or social visits, where overcoming these obstacles improves quality of life and social engagement. Synonyms and related terms include "travel challenges," "mobility obstacles," and "barriers to movement." Limitations of current approaches include variability in solutions due to differing personal and environmental factors. Safety considerations involve recognizing when certain barriers require medical or psychological support and ensuring adaptations do not introduce new risks. This knowledge module equips users with definitions, mechanisms, evidence-based strategies, and practical guidance to identify and surmount travel barriers effectively.</w:t>
      </w:r>
    </w:p>
    <w:p>
      <w:pPr>
        <w:pStyle w:val="Heading1"/>
      </w:pPr>
      <w:r>
        <w:t>Customer Questions Answered</w:t>
      </w:r>
    </w:p>
    <w:p>
      <w:pPr>
        <w:pStyle w:val="ListBullet"/>
      </w:pPr>
      <w:r>
        <w:t>What are common travel barriers people face?</w:t>
      </w:r>
    </w:p>
    <w:p>
      <w:pPr>
        <w:pStyle w:val="ListBullet"/>
      </w:pPr>
      <w:r>
        <w:t>How do psychological factors affect travel decisions?</w:t>
      </w:r>
    </w:p>
    <w:p>
      <w:pPr>
        <w:pStyle w:val="ListBullet"/>
      </w:pPr>
      <w:r>
        <w:t>Can physical health conditions act as travel barriers?</w:t>
      </w:r>
    </w:p>
    <w:p>
      <w:pPr>
        <w:pStyle w:val="ListBullet"/>
      </w:pPr>
      <w:r>
        <w:t>What role does time management play in overcoming travel barriers?</w:t>
      </w:r>
    </w:p>
    <w:p>
      <w:pPr>
        <w:pStyle w:val="ListBullet"/>
      </w:pPr>
      <w:r>
        <w:t>How can anxiety or fear of travel be addressed?</w:t>
      </w:r>
    </w:p>
    <w:p>
      <w:pPr>
        <w:pStyle w:val="ListBullet"/>
      </w:pPr>
      <w:r>
        <w:t>Are there tools to identify my specific travel barriers?</w:t>
      </w:r>
    </w:p>
    <w:p>
      <w:pPr>
        <w:pStyle w:val="ListBullet"/>
      </w:pPr>
      <w:r>
        <w:t>What strategies exist to overcome lack of motivation to travel?</w:t>
      </w:r>
    </w:p>
    <w:p>
      <w:pPr>
        <w:pStyle w:val="ListBullet"/>
      </w:pPr>
      <w:r>
        <w:t>How do financial constraints impact travel behavior?</w:t>
      </w:r>
    </w:p>
    <w:p>
      <w:pPr>
        <w:pStyle w:val="ListBullet"/>
      </w:pPr>
      <w:r>
        <w:t>Can travel barriers be different depending on age or mobility?</w:t>
      </w:r>
    </w:p>
    <w:p>
      <w:pPr>
        <w:pStyle w:val="ListBullet"/>
      </w:pPr>
      <w:r>
        <w:t>How do social support systems help in overcoming travel challenges?</w:t>
      </w:r>
    </w:p>
    <w:p>
      <w:pPr>
        <w:pStyle w:val="ListBullet"/>
      </w:pPr>
      <w:r>
        <w:t>What practical steps can I take to prepare for travel if I have mobility issues?</w:t>
      </w:r>
    </w:p>
    <w:p>
      <w:pPr>
        <w:pStyle w:val="ListBullet"/>
      </w:pPr>
      <w:r>
        <w:t>Are there misconceptions about travel barriers that I should know?</w:t>
      </w:r>
    </w:p>
    <w:p>
      <w:pPr>
        <w:pStyle w:val="Heading1"/>
      </w:pPr>
      <w:r>
        <w:t>Learning Objectives</w:t>
      </w:r>
    </w:p>
    <w:p>
      <w:pPr>
        <w:pStyle w:val="ListBullet"/>
      </w:pPr>
      <w:r>
        <w:t>Define travel barriers and recognize their different types and causes.</w:t>
      </w:r>
    </w:p>
    <w:p>
      <w:pPr>
        <w:pStyle w:val="ListBullet"/>
      </w:pPr>
      <w:r>
        <w:t>Understand physiological and psychological mechanisms contributing to travel barriers.</w:t>
      </w:r>
    </w:p>
    <w:p>
      <w:pPr>
        <w:pStyle w:val="ListBullet"/>
      </w:pPr>
      <w:r>
        <w:t>Identify common travel barriers in diverse populations and contexts.</w:t>
      </w:r>
    </w:p>
    <w:p>
      <w:pPr>
        <w:pStyle w:val="ListBullet"/>
      </w:pPr>
      <w:r>
        <w:t>Learn evidence-based strategies to overcome physical and psychological travel barriers.</w:t>
      </w:r>
    </w:p>
    <w:p>
      <w:pPr>
        <w:pStyle w:val="ListBullet"/>
      </w:pPr>
      <w:r>
        <w:t>Distinguish myths and misconceptions related to travel barriers.</w:t>
      </w:r>
    </w:p>
    <w:p>
      <w:pPr>
        <w:pStyle w:val="ListBullet"/>
      </w:pPr>
      <w:r>
        <w:t>Appreciate the practical relevance of addressing travel barriers in daily life and health.</w:t>
      </w:r>
    </w:p>
    <w:p>
      <w:pPr>
        <w:pStyle w:val="ListBullet"/>
      </w:pPr>
      <w:r>
        <w:t>Apply practical steps to plan and execute travel despite barriers.</w:t>
      </w:r>
    </w:p>
    <w:p>
      <w:pPr>
        <w:pStyle w:val="ListBullet"/>
      </w:pPr>
      <w:r>
        <w:t>Recognize safety considerations and when to seek professional help regarding travel challenges.</w:t>
      </w:r>
    </w:p>
    <w:p>
      <w:pPr>
        <w:pStyle w:val="Heading1"/>
      </w:pPr>
      <w:r>
        <w:t>Definition</w:t>
      </w:r>
    </w:p>
    <w:p>
      <w:r>
        <w:t>Travel barriers refer to any obstacles or factors that interfere with an individual's ability or willingness to travel from one location to another. These barriers can be physical, psychological, social, financial, or environmental in nature, limiting travel frequency, distance, or mode of transportation. They affect a wide range of populations including people with disabilities, older adults, individuals with anxiety, or those facing socioeconomic constraints.</w:t>
      </w:r>
    </w:p>
    <w:p>
      <w:pPr>
        <w:pStyle w:val="Heading1"/>
      </w:pPr>
      <w:r>
        <w:t>Why This Matters</w:t>
      </w:r>
    </w:p>
    <w:p>
      <w:r>
        <w:t>Travel is essential for maintaining social connections, accessing healthcare, participating in work and leisure activities, and overall quality of life. Identifying and overcoming travel barriers can enhance independence, health outcomes, and well-being. In behavior change and problem solving, understanding travel barriers is crucial to designing personalized interventions that promote mobility and active participation in society.</w:t>
      </w:r>
    </w:p>
    <w:p>
      <w:pPr>
        <w:pStyle w:val="Heading1"/>
      </w:pPr>
      <w:r>
        <w:t>Understanding Travel Barriers: Definitions and Types</w:t>
      </w:r>
    </w:p>
    <w:p>
      <w:r>
        <w:t>Travel barriers encompass any factors that hinder or prevent traveling. These include physical disabilities (such as mobility impairments or chronic pain), psychological factors (including travel anxiety, fear of unfamiliar environments), social barriers (lack of companionship or social support), environmental constraints (inaccessible infrastructure or transportation), time limitations, and financial constraints. Recognizing these types helps in tailoring solutions appropriate to individual needs.</w:t>
      </w:r>
    </w:p>
    <w:p>
      <w:pPr>
        <w:pStyle w:val="Heading1"/>
      </w:pPr>
      <w:r>
        <w:t>Physiological Mechanisms Underlying Travel Barriers</w:t>
      </w:r>
    </w:p>
    <w:p>
      <w:r>
        <w:t>Physical health conditions like arthritis, respiratory illnesses, or neurological disorders can impair mobility and endurance, creating substantial barriers to travel. Sensory impairments such as vision or hearing loss may also deter travel due to safety concerns. Understanding these physiological mechanisms aids in developing accommodations like assistive devices or alternative transportation modalities.</w:t>
      </w:r>
    </w:p>
    <w:p>
      <w:pPr>
        <w:pStyle w:val="Heading1"/>
      </w:pPr>
      <w:r>
        <w:t>Psychological and Cognitive Factors Influencing Travel</w:t>
      </w:r>
    </w:p>
    <w:p>
      <w:r>
        <w:t>Fear, anxiety, or cognitive impairments can significantly limit a person’s willingness or ability to travel. Travel anxiety, for example, is characterized by excessive worry about travel-related incidents and can lead to avoidance behaviors. Cognitive factors, including memory or executive function difficulties, affect planning and decision-making essential for travel.</w:t>
      </w:r>
    </w:p>
    <w:p>
      <w:pPr>
        <w:pStyle w:val="Heading1"/>
      </w:pPr>
      <w:r>
        <w:t>Social and Environmental Influences on Travel Barriers</w:t>
      </w:r>
    </w:p>
    <w:p>
      <w:r>
        <w:t>Social support plays a critical role in enabling travel; lack of companionship or assistance can increase perceived barriers. Environmental factors include poorly designed public transport, inaccessible buildings, and unsafe neighborhoods. These external barriers can compound internal challenges, necessitating systemic and community-level solutions.</w:t>
      </w:r>
    </w:p>
    <w:p>
      <w:pPr>
        <w:pStyle w:val="Heading1"/>
      </w:pPr>
      <w:r>
        <w:t>Financial and Time Constraints as Travel Barriers</w:t>
      </w:r>
    </w:p>
    <w:p>
      <w:r>
        <w:t>Limited financial resources restrict access to transportation, accommodations, or services facilitating travel. Time constraints from work, caregiving, or health appointments also reduce travel opportunities. Recognizing these barriers directs focus toward budgeting, time management, and alternative travel planning strategies.</w:t>
      </w:r>
    </w:p>
    <w:p>
      <w:pPr>
        <w:pStyle w:val="Heading1"/>
      </w:pPr>
      <w:r>
        <w:t>Assessment Tools and Methods to Identify Travel Barriers</w:t>
      </w:r>
    </w:p>
    <w:p>
      <w:r>
        <w:t>Validated questionnaires and interviews can help uncover an individual’s specific travel barriers. Examples include mobility scales, anxiety inventories, and barrier checklists used by clinicians or counselors. These instruments guide personalized interventions and measure changes over time.</w:t>
      </w:r>
    </w:p>
    <w:p>
      <w:pPr>
        <w:pStyle w:val="Heading1"/>
      </w:pPr>
      <w:r>
        <w:t>Evidence-Based Strategies to Overcome Physical Travel Barriers</w:t>
      </w:r>
    </w:p>
    <w:p>
      <w:r>
        <w:t>Interventions include use of mobility aids, physical therapy to improve function, arranging accessible transport like paratransit, and environmental modifications. Research supports the effectiveness of these approaches in increasing travel participation among people with disabilities and chronic conditions.</w:t>
      </w:r>
    </w:p>
    <w:p>
      <w:pPr>
        <w:pStyle w:val="Heading1"/>
      </w:pPr>
      <w:r>
        <w:t>Addressing Psychological Barriers: Approaches and Therapies</w:t>
      </w:r>
    </w:p>
    <w:p>
      <w:r>
        <w:t>Cognitive-behavioral therapy (CBT), exposure therapy, and relaxation techniques have demonstrated effectiveness in reducing travel anxiety and improving confidence. Motivation enhancement and goal setting also assist individuals struggling with a lack of desire or confidence to travel.</w:t>
      </w:r>
    </w:p>
    <w:p>
      <w:pPr>
        <w:pStyle w:val="Heading1"/>
      </w:pPr>
      <w:r>
        <w:t>Practical Tips to Manage Social and Environmental Travel Barriers</w:t>
      </w:r>
    </w:p>
    <w:p>
      <w:r>
        <w:t>Building social support networks, traveling with companions, advocating for accessible infrastructure, and using assistive technology (e.g., GPS navigation apps) can mitigate social and environmental challenges. Community engagement and awareness mediate improvements in public environments.</w:t>
      </w:r>
    </w:p>
    <w:p>
      <w:pPr>
        <w:pStyle w:val="Heading1"/>
      </w:pPr>
      <w:r>
        <w:t>Limitations and Safety Considerations</w:t>
      </w:r>
    </w:p>
    <w:p>
      <w:r>
        <w:t>While many strategies can reduce travel barriers, some limitations include variability in response to interventions and access to resources. Safety is paramount; individuals with health conditions should seek professional advice before attempting travel. Adaptations should not compromise safety, such as overexertion or unsafe travel methods.</w:t>
      </w:r>
    </w:p>
    <w:p>
      <w:pPr>
        <w:pStyle w:val="Heading1"/>
      </w:pPr>
      <w:r>
        <w:t>Practical Guidance</w:t>
      </w:r>
    </w:p>
    <w:p>
      <w:pPr>
        <w:pStyle w:val="ListBullet"/>
      </w:pPr>
      <w:r>
        <w:t>Identify your personal travel barriers through self-assessment or professional help.</w:t>
      </w:r>
    </w:p>
    <w:p>
      <w:pPr>
        <w:pStyle w:val="ListBullet"/>
      </w:pPr>
      <w:r>
        <w:t>Prioritize barriers into manageable categories: physical, psychological, social, or logistical.</w:t>
      </w:r>
    </w:p>
    <w:p>
      <w:pPr>
        <w:pStyle w:val="ListBullet"/>
      </w:pPr>
      <w:r>
        <w:t>Seek assistive devices or services for physical limitations like wheelchairs or accessible transport.</w:t>
      </w:r>
    </w:p>
    <w:p>
      <w:pPr>
        <w:pStyle w:val="ListBullet"/>
      </w:pPr>
      <w:r>
        <w:t>Use relaxation and cognitive-behavioral strategies to address travel-related anxiety.</w:t>
      </w:r>
    </w:p>
    <w:p>
      <w:pPr>
        <w:pStyle w:val="ListBullet"/>
      </w:pPr>
      <w:r>
        <w:t>Plan travel during times that minimize time and financial constraints.</w:t>
      </w:r>
    </w:p>
    <w:p>
      <w:pPr>
        <w:pStyle w:val="ListBullet"/>
      </w:pPr>
      <w:r>
        <w:t>Leverage social support by traveling with trusted companions or joining group travel options.</w:t>
      </w:r>
    </w:p>
    <w:p>
      <w:pPr>
        <w:pStyle w:val="ListBullet"/>
      </w:pPr>
      <w:r>
        <w:t>Advocate for environmental accessibility in your community.</w:t>
      </w:r>
    </w:p>
    <w:p>
      <w:pPr>
        <w:pStyle w:val="ListBullet"/>
      </w:pPr>
      <w:r>
        <w:t>Regularly reassess travel barriers and update strategies accordingly.</w:t>
      </w:r>
    </w:p>
    <w:p>
      <w:pPr>
        <w:pStyle w:val="Heading1"/>
      </w:pPr>
      <w:r>
        <w:t>Safety Notes</w:t>
      </w:r>
    </w:p>
    <w:p>
      <w:pPr>
        <w:pStyle w:val="ListBullet"/>
      </w:pPr>
      <w:r>
        <w:t>Consult healthcare professionals before initiating travel if you have medical conditions.</w:t>
      </w:r>
    </w:p>
    <w:p>
      <w:pPr>
        <w:pStyle w:val="ListBullet"/>
      </w:pPr>
      <w:r>
        <w:t>Avoid travel if severe anxiety or physical symptoms are unmanaged; seek therapy or rehabilitation first.</w:t>
      </w:r>
    </w:p>
    <w:p>
      <w:pPr>
        <w:pStyle w:val="ListBullet"/>
      </w:pPr>
      <w:r>
        <w:t>Use prescribed mobility aids correctly to prevent injury.</w:t>
      </w:r>
    </w:p>
    <w:p>
      <w:pPr>
        <w:pStyle w:val="ListBullet"/>
      </w:pPr>
      <w:r>
        <w:t>Plan for emergencies when traveling, including medications and contact information.</w:t>
      </w:r>
    </w:p>
    <w:p>
      <w:pPr>
        <w:pStyle w:val="ListBullet"/>
      </w:pPr>
      <w:r>
        <w:t>Ensure accessible transport and accommodations meet safety requirements.</w:t>
      </w:r>
    </w:p>
    <w:p>
      <w:pPr>
        <w:pStyle w:val="Heading1"/>
      </w:pPr>
      <w:r>
        <w:t>Common Misconceptions</w:t>
      </w:r>
    </w:p>
    <w:p>
      <w:r>
        <w:rPr>
          <w:b/>
        </w:rPr>
        <w:t xml:space="preserve">Misconception: </w:t>
      </w:r>
      <w:r>
        <w:t>Travel barriers only affect people with disabilities.</w:t>
      </w:r>
    </w:p>
    <w:p>
      <w:r>
        <w:rPr>
          <w:b/>
        </w:rPr>
        <w:t xml:space="preserve">Reality: </w:t>
      </w:r>
      <w:r>
        <w:t>Travel barriers can affect anyone, including those with temporary injuries, anxiety, or limited resources.</w:t>
      </w:r>
    </w:p>
    <w:p>
      <w:r>
        <w:rPr>
          <w:b/>
        </w:rPr>
        <w:t xml:space="preserve">Misconception: </w:t>
      </w:r>
      <w:r>
        <w:t>If you have anxiety, you simply need to 'get over it' to travel.</w:t>
      </w:r>
    </w:p>
    <w:p>
      <w:r>
        <w:rPr>
          <w:b/>
        </w:rPr>
        <w:t xml:space="preserve">Reality: </w:t>
      </w:r>
      <w:r>
        <w:t>Travel anxiety is a recognized psychological condition that benefits from professional interventions and coping strategies.</w:t>
      </w:r>
    </w:p>
    <w:p>
      <w:r>
        <w:rPr>
          <w:b/>
        </w:rPr>
        <w:t xml:space="preserve">Misconception: </w:t>
      </w:r>
      <w:r>
        <w:t>Financial barriers cannot be overcome.</w:t>
      </w:r>
    </w:p>
    <w:p>
      <w:r>
        <w:rPr>
          <w:b/>
        </w:rPr>
        <w:t xml:space="preserve">Reality: </w:t>
      </w:r>
      <w:r>
        <w:t>With planning, budgeting, and resource utilization, financial barriers can be mitigated or managed.</w:t>
      </w:r>
    </w:p>
    <w:p>
      <w:pPr>
        <w:pStyle w:val="Heading1"/>
      </w:pPr>
      <w:r>
        <w:t>Clinical Pearls</w:t>
      </w:r>
    </w:p>
    <w:p>
      <w:pPr>
        <w:pStyle w:val="ListNumber"/>
      </w:pPr>
      <w:r>
        <w:t>Early identification of travel barriers enhances intervention success.</w:t>
      </w:r>
    </w:p>
    <w:p>
      <w:pPr>
        <w:pStyle w:val="ListNumber"/>
      </w:pPr>
      <w:r>
        <w:t>Multidisciplinary approaches involving physical, psychological, and social support yield the best outcomes.</w:t>
      </w:r>
    </w:p>
    <w:p>
      <w:pPr>
        <w:pStyle w:val="ListNumber"/>
      </w:pPr>
      <w:r>
        <w:t>Customizing solutions to individual needs and contexts is essential.</w:t>
      </w:r>
    </w:p>
    <w:p>
      <w:pPr>
        <w:pStyle w:val="ListNumber"/>
      </w:pPr>
      <w:r>
        <w:t>Incorporating travel goals into broader behavior change plans increases motivation.</w:t>
      </w:r>
    </w:p>
    <w:p>
      <w:pPr>
        <w:pStyle w:val="ListNumber"/>
      </w:pPr>
      <w:r>
        <w:t>Using technology can facilitate overcoming environmental and logistical barriers.</w:t>
      </w:r>
    </w:p>
    <w:p>
      <w:pPr>
        <w:pStyle w:val="Heading1"/>
      </w:pPr>
      <w:r>
        <w:t>Key Takeaways</w:t>
      </w:r>
    </w:p>
    <w:p>
      <w:pPr>
        <w:pStyle w:val="ListBullet"/>
      </w:pPr>
      <w:r>
        <w:t>Travel barriers span physical, psychological, social, financial, and environmental domains.</w:t>
      </w:r>
    </w:p>
    <w:p>
      <w:pPr>
        <w:pStyle w:val="ListBullet"/>
      </w:pPr>
      <w:r>
        <w:t>Physical health and mobility impairments commonly limit travel but can be mitigated.</w:t>
      </w:r>
    </w:p>
    <w:p>
      <w:pPr>
        <w:pStyle w:val="ListBullet"/>
      </w:pPr>
      <w:r>
        <w:t>Psychological barriers like travel anxiety are treatable with evidence-based therapies.</w:t>
      </w:r>
    </w:p>
    <w:p>
      <w:pPr>
        <w:pStyle w:val="ListBullet"/>
      </w:pPr>
      <w:r>
        <w:t>Social support improves travel experiences and reduces perceived barriers.</w:t>
      </w:r>
    </w:p>
    <w:p>
      <w:pPr>
        <w:pStyle w:val="ListBullet"/>
      </w:pPr>
      <w:r>
        <w:t>Financial and time limitations are significant but manageable with planning.</w:t>
      </w:r>
    </w:p>
    <w:p>
      <w:pPr>
        <w:pStyle w:val="ListBullet"/>
      </w:pPr>
      <w:r>
        <w:t>Assessment tools help identify and quantify travel challenges.</w:t>
      </w:r>
    </w:p>
    <w:p>
      <w:pPr>
        <w:pStyle w:val="ListBullet"/>
      </w:pPr>
      <w:r>
        <w:t>Practical strategies include assistive devices, therapy, social engagement, and planning.</w:t>
      </w:r>
    </w:p>
    <w:p>
      <w:pPr>
        <w:pStyle w:val="ListBullet"/>
      </w:pPr>
      <w:r>
        <w:t>Safety considerations are vital to minimize risks when addressing travel barriers.</w:t>
      </w:r>
    </w:p>
    <w:p>
      <w:pPr>
        <w:pStyle w:val="Heading1"/>
      </w:pPr>
      <w:r>
        <w:t>Glossary</w:t>
      </w:r>
    </w:p>
    <w:p>
      <w:r>
        <w:rPr>
          <w:b/>
        </w:rPr>
        <w:t xml:space="preserve">Travel Barriers: </w:t>
      </w:r>
      <w:r>
        <w:t>Factors that hinder an individual's ability or willingness to travel.</w:t>
      </w:r>
    </w:p>
    <w:p>
      <w:r>
        <w:rPr>
          <w:b/>
        </w:rPr>
        <w:t xml:space="preserve">Mobility Impairment: </w:t>
      </w:r>
      <w:r>
        <w:t>Physical disability or limitation affecting movement.</w:t>
      </w:r>
    </w:p>
    <w:p>
      <w:r>
        <w:rPr>
          <w:b/>
        </w:rPr>
        <w:t xml:space="preserve">Travel Anxiety: </w:t>
      </w:r>
      <w:r>
        <w:t>Fear or excessive worry specifically related to traveling.</w:t>
      </w:r>
    </w:p>
    <w:p>
      <w:r>
        <w:rPr>
          <w:b/>
        </w:rPr>
        <w:t xml:space="preserve">Assistive Devices: </w:t>
      </w:r>
      <w:r>
        <w:t>Tools or equipment that aid mobility or function, such as wheelchairs.</w:t>
      </w:r>
    </w:p>
    <w:p>
      <w:r>
        <w:rPr>
          <w:b/>
        </w:rPr>
        <w:t xml:space="preserve">Cognitive-Behavioral Therapy (CBT): </w:t>
      </w:r>
      <w:r>
        <w:t>A psychological treatment that helps change negative thought patterns affecting behavior.</w:t>
      </w:r>
    </w:p>
    <w:p>
      <w:pPr>
        <w:pStyle w:val="Heading1"/>
      </w:pPr>
      <w:r>
        <w:t>Related Modules</w:t>
      </w:r>
    </w:p>
    <w:p>
      <w:pPr>
        <w:pStyle w:val="ListBullet"/>
      </w:pPr>
      <w:r>
        <w:t>BEH-012</w:t>
      </w:r>
    </w:p>
    <w:p>
      <w:pPr>
        <w:pStyle w:val="ListBullet"/>
      </w:pPr>
      <w:r>
        <w:t>BEH-045</w:t>
      </w:r>
    </w:p>
    <w:p>
      <w:pPr>
        <w:pStyle w:val="ListBullet"/>
      </w:pPr>
      <w:r>
        <w:t>BEH-067</w:t>
      </w:r>
    </w:p>
    <w:p>
      <w:pPr>
        <w:pStyle w:val="Heading1"/>
      </w:pPr>
      <w:r>
        <w:t>Illustration Specifications</w:t>
      </w:r>
    </w:p>
    <w:p>
      <w:pPr>
        <w:pStyle w:val="Heading2"/>
      </w:pPr>
      <w:r>
        <w:t>ILL-001 - Types of Travel Barriers</w:t>
      </w:r>
    </w:p>
    <w:p>
      <w:r>
        <w:t>Type: Infographic</w:t>
      </w:r>
    </w:p>
    <w:p>
      <w:r>
        <w:t>Visual categorization of travel barriers into physical, psychological, social, financial, and environmental types.</w:t>
      </w:r>
    </w:p>
    <w:p>
      <w:r>
        <w:t>Alt text: Infographic showing five types of travel barriers with icons representing each.</w:t>
      </w:r>
    </w:p>
    <w:p>
      <w:pPr>
        <w:pStyle w:val="Heading2"/>
      </w:pPr>
      <w:r>
        <w:t>ILL-002 - Physiological Mechanisms of Mobility Impairment</w:t>
      </w:r>
    </w:p>
    <w:p>
      <w:r>
        <w:t>Type: Diagram</w:t>
      </w:r>
    </w:p>
    <w:p>
      <w:r>
        <w:t>Anatomical and physiological factors that contribute to travel barriers due to physical health conditions.</w:t>
      </w:r>
    </w:p>
    <w:p>
      <w:r>
        <w:t>Alt text: Diagram showing muscles, joints, and nervous system elements related to mobility.</w:t>
      </w:r>
    </w:p>
    <w:p>
      <w:pPr>
        <w:pStyle w:val="Heading2"/>
      </w:pPr>
      <w:r>
        <w:t>ILL-003 - Strategies to Overcome Travel Anxiety</w:t>
      </w:r>
    </w:p>
    <w:p>
      <w:r>
        <w:t>Type: Flowchart</w:t>
      </w:r>
    </w:p>
    <w:p>
      <w:r>
        <w:t>Stepwise behavioral therapy and coping strategies to reduce travel-related anxiety.</w:t>
      </w:r>
    </w:p>
    <w:p>
      <w:r>
        <w:t>Alt text: Flowchart depicting steps of cognitive-behavioral therapy for travel anxiety.</w:t>
      </w:r>
    </w:p>
    <w:p>
      <w:pPr>
        <w:pStyle w:val="Heading2"/>
      </w:pPr>
      <w:r>
        <w:t>ILL-004 - Planning Travel with Time and Financial Constraints</w:t>
      </w:r>
    </w:p>
    <w:p>
      <w:r>
        <w:t>Type: Checklist</w:t>
      </w:r>
    </w:p>
    <w:p>
      <w:r>
        <w:t>Key items and strategies for managing time and money when planning travel.</w:t>
      </w:r>
    </w:p>
    <w:p>
      <w:r>
        <w:t>Alt text: Checklist with tips for budgeting and scheduling for travel.</w:t>
      </w:r>
    </w:p>
    <w:p>
      <w:pPr>
        <w:pStyle w:val="Heading1"/>
      </w:pPr>
      <w:r>
        <w:t>References</w:t>
      </w:r>
    </w:p>
    <w:p>
      <w:pPr>
        <w:pStyle w:val="ListBullet"/>
      </w:pPr>
      <w:r>
        <w:t>Barriers to Travel for Persons with Disabilities: A Systematic Review | Smith J., et al. | 2022 | DOI:10.xxxx/abcd | Unverified</w:t>
      </w:r>
    </w:p>
    <w:p>
      <w:pPr>
        <w:pStyle w:val="ListBullet"/>
      </w:pPr>
      <w:r>
        <w:t>Cognitive-Behavioral Therapy Efficacy in Travel Anxiety Management | Brown L., Davis M. | 2021 | Journal of Behavioral Therapy, Vol 15 | Unverified</w:t>
      </w:r>
    </w:p>
    <w:p>
      <w:pPr>
        <w:pStyle w:val="ListBullet"/>
      </w:pPr>
      <w:r>
        <w:t>Social Support and Mobility in Older Adults | National Institute on Aging | 2019 | https://www.nia.nih.gov/research/social-support-mobility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