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COND-014 - Peripheral Artery Disease</w:t>
      </w:r>
    </w:p>
    <w:p>
      <w:r>
        <w:rPr>
          <w:i/>
        </w:rPr>
        <w:t>What peripheral artery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Screening, Diagnosis, Management, Follow-Up</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Peripheral Artery Disease, PAD, Atherosclerosis, Claudication, Vascular Disease, Circulation, Artery Narrowing, Ischemia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Peripheral artery disease (PAD) is a common circulatory condition characterized by narrowing or blockage of arteries outside the heart and brain, predominantly affecting the legs. This narrowing, primarily caused by atherosclerosis — the buildup of fatty deposits inside arterial walls — leads to reduced blood flow (ischemia) to the limbs. PAD is also known under terms such as peripheral vascular disease (PVD) or lower extremity arterial disease. It often manifests as leg pain during walking, known as intermittent claudication, or may be asymptomatic in early stages. Understanding PAD is crucial because it shares risk factors with coronary artery disease and raises the risk for heart attacks and strokes. Diagnosis involves physical examination, ankle-brachial index (ABI) testing, and imaging studies. Management includes lifestyle modifications such as smoking cessation, exercise, and diet improvement, pharmacotherapy to control risk factors, and in some cases, surgical or endovascular interventions to restore blood flow. Despite advances, PAD remains underdiagnosed and undertreated, underscoring the importance of awareness and early detection. Limitations exist in treatment efficacy and patient adherence, and the disease’s chronic nature influences long-term outcomes. Safety considerations focus on managing cardiovascular risk and ensuring interventions align with individual health status. This module offers foundational knowledge, clinical insights, and practical guidance on PAD to support patients, caregivers, and clinicians in optimizing health and reducing complications.</w:t>
      </w:r>
    </w:p>
    <w:p>
      <w:pPr>
        <w:pStyle w:val="Heading1"/>
      </w:pPr>
      <w:r>
        <w:t>Customer Questions Answered</w:t>
      </w:r>
    </w:p>
    <w:p>
      <w:pPr>
        <w:pStyle w:val="ListBullet"/>
      </w:pPr>
      <w:r>
        <w:t>What is peripheral artery disease (PAD)?</w:t>
      </w:r>
    </w:p>
    <w:p>
      <w:pPr>
        <w:pStyle w:val="ListBullet"/>
      </w:pPr>
      <w:r>
        <w:t>What causes peripheral artery disease?</w:t>
      </w:r>
    </w:p>
    <w:p>
      <w:pPr>
        <w:pStyle w:val="ListBullet"/>
      </w:pPr>
      <w:r>
        <w:t>Who is at risk for PAD?</w:t>
      </w:r>
    </w:p>
    <w:p>
      <w:pPr>
        <w:pStyle w:val="ListBullet"/>
      </w:pPr>
      <w:r>
        <w:t>What are the common symptoms of PAD?</w:t>
      </w:r>
    </w:p>
    <w:p>
      <w:pPr>
        <w:pStyle w:val="ListBullet"/>
      </w:pPr>
      <w:r>
        <w:t>How is PAD diagnosed?</w:t>
      </w:r>
    </w:p>
    <w:p>
      <w:pPr>
        <w:pStyle w:val="ListBullet"/>
      </w:pPr>
      <w:r>
        <w:t>What are the treatment options for PAD?</w:t>
      </w:r>
    </w:p>
    <w:p>
      <w:pPr>
        <w:pStyle w:val="ListBullet"/>
      </w:pPr>
      <w:r>
        <w:t>Can lifestyle changes improve PAD?</w:t>
      </w:r>
    </w:p>
    <w:p>
      <w:pPr>
        <w:pStyle w:val="ListBullet"/>
      </w:pPr>
      <w:r>
        <w:t>Is PAD a serious health condition?</w:t>
      </w:r>
    </w:p>
    <w:p>
      <w:pPr>
        <w:pStyle w:val="ListBullet"/>
      </w:pPr>
      <w:r>
        <w:t>What complications can arise from untreated PAD?</w:t>
      </w:r>
    </w:p>
    <w:p>
      <w:pPr>
        <w:pStyle w:val="ListBullet"/>
      </w:pPr>
      <w:r>
        <w:t>How can PAD be prevented?</w:t>
      </w:r>
    </w:p>
    <w:p>
      <w:pPr>
        <w:pStyle w:val="ListBullet"/>
      </w:pPr>
      <w:r>
        <w:t>What are the differences between PAD and other vascular diseases?</w:t>
      </w:r>
    </w:p>
    <w:p>
      <w:pPr>
        <w:pStyle w:val="ListBullet"/>
      </w:pPr>
      <w:r>
        <w:t>Is PAD related to heart disease or stroke?</w:t>
      </w:r>
    </w:p>
    <w:p>
      <w:pPr>
        <w:pStyle w:val="Heading1"/>
      </w:pPr>
      <w:r>
        <w:t>Learning Objectives</w:t>
      </w:r>
    </w:p>
    <w:p>
      <w:pPr>
        <w:pStyle w:val="ListBullet"/>
      </w:pPr>
      <w:r>
        <w:t>Define peripheral artery disease and understand its pathophysiology.</w:t>
      </w:r>
    </w:p>
    <w:p>
      <w:pPr>
        <w:pStyle w:val="ListBullet"/>
      </w:pPr>
      <w:r>
        <w:t>Identify the primary causes and risk factors for PAD.</w:t>
      </w:r>
    </w:p>
    <w:p>
      <w:pPr>
        <w:pStyle w:val="ListBullet"/>
      </w:pPr>
      <w:r>
        <w:t>Recognize common symptoms and clinical signs of PAD.</w:t>
      </w:r>
    </w:p>
    <w:p>
      <w:pPr>
        <w:pStyle w:val="ListBullet"/>
      </w:pPr>
      <w:r>
        <w:t>Explain diagnostic approaches and tests used in PAD evaluation.</w:t>
      </w:r>
    </w:p>
    <w:p>
      <w:pPr>
        <w:pStyle w:val="ListBullet"/>
      </w:pPr>
      <w:r>
        <w:t>Describe treatment options including lifestyle changes, medications, and procedures.</w:t>
      </w:r>
    </w:p>
    <w:p>
      <w:pPr>
        <w:pStyle w:val="ListBullet"/>
      </w:pPr>
      <w:r>
        <w:t>Discuss the importance of risk factor modification and monitoring.</w:t>
      </w:r>
    </w:p>
    <w:p>
      <w:pPr>
        <w:pStyle w:val="ListBullet"/>
      </w:pPr>
      <w:r>
        <w:t>Understand potential complications and how to prevent them.</w:t>
      </w:r>
    </w:p>
    <w:p>
      <w:pPr>
        <w:pStyle w:val="ListBullet"/>
      </w:pPr>
      <w:r>
        <w:t>Clarify misconceptions about PAD prognosis and management.</w:t>
      </w:r>
    </w:p>
    <w:p>
      <w:pPr>
        <w:pStyle w:val="Heading1"/>
      </w:pPr>
      <w:r>
        <w:t>Definition</w:t>
      </w:r>
    </w:p>
    <w:p>
      <w:r>
        <w:t>Peripheral artery disease (PAD) is a condition characterized by atherosclerotic narrowing or blockage of peripheral arteries, most commonly in the lower limbs, leading to reduced blood flow and symptoms such as leg pain and impaired mobility.</w:t>
      </w:r>
    </w:p>
    <w:p>
      <w:pPr>
        <w:pStyle w:val="Heading1"/>
      </w:pPr>
      <w:r>
        <w:t>Why This Matters</w:t>
      </w:r>
    </w:p>
    <w:p>
      <w:r>
        <w:t>PAD affects millions worldwide, significantly impairing quality of life and increasing the risk of serious cardiovascular events like heart attacks and strokes. Early detection and management can improve symptoms, prevent complications, and reduce mortality risk.</w:t>
      </w:r>
    </w:p>
    <w:p>
      <w:pPr>
        <w:pStyle w:val="Heading1"/>
      </w:pPr>
      <w:r>
        <w:t>Definition and Overview of Peripheral Artery Disease</w:t>
      </w:r>
    </w:p>
    <w:p>
      <w:r>
        <w:t>Peripheral artery disease (PAD) is a medical condition involving the narrowing, obstruction, or hardening of arteries outside the heart and brain, primarily affecting the lower extremities. This narrowing reduces blood flow through the arteries, leading to ischemia of affected tissues. PAD is primarily caused by atherosclerosis, where fatty plaques build up on artery walls, but may also result from inflammation, embolism, or arterial injury. Synonyms include peripheral vascular disease (PVD) and lower extremity arterial disease (LEAD). PAD is a marker of systemic atherosclerosis, indicating increased cardiovascular risk beyond limb symptoms.</w:t>
      </w:r>
    </w:p>
    <w:p>
      <w:pPr>
        <w:pStyle w:val="Heading1"/>
      </w:pPr>
      <w:r>
        <w:t>Causes and Pathophysiology of PAD</w:t>
      </w:r>
    </w:p>
    <w:p>
      <w:r>
        <w:t>The central cause of PAD is atherosclerosis, a progressive disease characterized by lipid accumulation, inflammation, and fibrosis within the arterial wall. Risk factors like smoking, diabetes mellitus, hypertension, and hyperlipidemia accelerate plaque formation. These plaques narrow arteries, reducing blood flow and oxygen delivery to muscles and skin. In advanced cases, plaques can rupture or occlude arteries leading to critical limb ischemia. Other less common causes include vasculitis, embolism, or congenital abnormalities affecting circulation.</w:t>
      </w:r>
    </w:p>
    <w:p>
      <w:pPr>
        <w:pStyle w:val="Heading1"/>
      </w:pPr>
      <w:r>
        <w:t>Risk Factors for Peripheral Artery Disease</w:t>
      </w:r>
    </w:p>
    <w:p>
      <w:r>
        <w:t>Key risk factors include tobacco smoking, diabetes mellitus, advanced age, hypertension, dyslipidemia, obesity, physical inactivity, and family history of cardiovascular disease. Smoking is the strongest modifiable risk factor, increasing disease progression and symptom severity. Diabetes promotes vascular damage through hyperglycemia and inflammation, often leading to more severe PAD with neuropathy. Recognition of risk factors is critical for early screening and preventive strategies.</w:t>
      </w:r>
    </w:p>
    <w:p>
      <w:pPr>
        <w:pStyle w:val="Heading1"/>
      </w:pPr>
      <w:r>
        <w:t>Symptoms and Clinical Presentation</w:t>
      </w:r>
    </w:p>
    <w:p>
      <w:r>
        <w:t>PAD may be asymptomatic or present with classic symptoms such as intermittent claudication — muscle pain, cramping, or weakness in the legs triggered by walking and relieved by rest. Symptoms depend on ischemia severity and location, ranging from cold or numb feet, hair loss on legs, to non-healing wounds or ulcers. Critical limb ischemia (severe PAD) manifests with rest pain, gangrene, or tissue loss, requiring urgent care. Symptom severity does not always correlate with arterial blockage extent.</w:t>
      </w:r>
    </w:p>
    <w:p>
      <w:pPr>
        <w:pStyle w:val="Heading1"/>
      </w:pPr>
      <w:r>
        <w:t>Evaluation and Diagnostic Tests for PAD</w:t>
      </w:r>
    </w:p>
    <w:p>
      <w:r>
        <w:t>Diagnosis begins with a clinical history and physical examination, including palpation of peripheral pulses and observation of skin changes. The ankle-brachial index (ABI) test, a non-invasive measure comparing blood pressure in the ankle and arm, is a standard initial screening tool; an ABI less than 0.9 suggests PAD. Additional tests include Doppler ultrasound, magnetic resonance angiography (MRA), computed tomography angiography (CTA), and invasive angiography to delineate arterial anatomy and severity. Laboratory tests assess cardiovascular risk factors.</w:t>
      </w:r>
    </w:p>
    <w:p>
      <w:pPr>
        <w:pStyle w:val="Heading1"/>
      </w:pPr>
      <w:r>
        <w:t>Management Strategies for PAD</w:t>
      </w:r>
    </w:p>
    <w:p>
      <w:r>
        <w:t>Management integrates lifestyle modification, pharmacotherapy, and revascularization procedures if necessary. Lifestyle interventions focus on smoking cessation, regular supervised exercise (e.g., walking programs), and dietary changes to reduce cardiovascular risk. Medications include antiplatelet agents (e.g., aspirin), statins for lipid control, antihypertensives, and agents improving walking distance like cilostazol. Revascularization through angioplasty or bypass surgery is reserved for severe symptomatic cases or critical limb ischemia to restore limb perfusion.</w:t>
      </w:r>
    </w:p>
    <w:p>
      <w:pPr>
        <w:pStyle w:val="Heading1"/>
      </w:pPr>
      <w:r>
        <w:t>Lifestyle Considerations and Prevention</w:t>
      </w:r>
    </w:p>
    <w:p>
      <w:r>
        <w:t>Preventing PAD progression and cardiovascular events involves targeting modifiable risk factors. Quitting smoking dramatically improves outcomes. Regular aerobic exercise enhances collateral circulation and functional capacity. Controlling diabetes, blood pressure, and cholesterol levels through diet, medication, and monitoring is essential. Weight management and a heart-healthy diet reduce systemic atherosclerosis risk. Patient education on foot care and symptom monitoring is vital to prevent complications.</w:t>
      </w:r>
    </w:p>
    <w:p>
      <w:pPr>
        <w:pStyle w:val="Heading1"/>
      </w:pPr>
      <w:r>
        <w:t>Complications and Prognosis</w:t>
      </w:r>
    </w:p>
    <w:p>
      <w:r>
        <w:t>Unmanaged PAD can lead to serious complications including critical limb ischemia, wound infections, non-healing ulcers, and lower limb amputation. Additionally, PAD strongly correlates with increased risk of myocardial infarction, stroke, and death due to systemic atherosclerosis. Early diagnosis and comprehensive management improve prognosis by reducing symptoms and cardiovascular events. However, PAD often remains underdiagnosed, delaying treatment and increasing morbidity.</w:t>
      </w:r>
    </w:p>
    <w:p>
      <w:pPr>
        <w:pStyle w:val="Heading1"/>
      </w:pPr>
      <w:r>
        <w:t>Common Misconceptions about Peripheral Artery Disease</w:t>
      </w:r>
    </w:p>
    <w:p>
      <w:r>
        <w:t>A frequent misconception is that leg pain during walking is normal aging, leading to underreporting of symptoms. Some believe PAD only affects elderly individuals, whereas younger patients with risk factors can also develop PAD. Another myth is that surgery is always required; many patients improve with lifestyle changes and medication alone. Patients may also underestimate PAD’s impact on overall cardiovascular health, emphasizing the importance of holistic management.</w:t>
      </w:r>
    </w:p>
    <w:p>
      <w:pPr>
        <w:pStyle w:val="Heading1"/>
      </w:pPr>
      <w:r>
        <w:t>Safety Notes and Warnings</w:t>
      </w:r>
    </w:p>
    <w:p>
      <w:r>
        <w:t>Patients with PAD should be cautious with unmonitored exercise if symptomatic, particularly with critical limb ischemia, to avoid tissue injury. Smoking cessation is strongly encouraged but may require medical support due to addiction risks. Certain medications, such as cilostazol, have contraindications in heart failure and require physician supervision. Surgical and endovascular procedures carry risks like bleeding and infection; informed consent and perioperative assessment are vital. Regular follow-up is necessary to monitor disease progression and intervene promptly.</w:t>
      </w:r>
    </w:p>
    <w:p>
      <w:pPr>
        <w:pStyle w:val="Heading1"/>
      </w:pPr>
      <w:r>
        <w:t>Patient Education and Practical Guidance</w:t>
      </w:r>
    </w:p>
    <w:p>
      <w:r>
        <w:t>Individuals with PAD should learn to recognize symptoms and report worsening pain or wounds early. Adherence to prescribed medications and lifestyle interventions is essential for controlling symptoms and preventing complications. Regular foot inspections, especially for diabetic patients, reduce ulcer risk. Engaging in supervised exercise programs improves walking ability and quality of life. Maintaining routine medical visits facilitates timely adjustment of therapy and monitoring of cardiovascular risk factors.</w:t>
      </w:r>
    </w:p>
    <w:p>
      <w:pPr>
        <w:pStyle w:val="Heading1"/>
      </w:pPr>
      <w:r>
        <w:t>Practical Guidance</w:t>
      </w:r>
    </w:p>
    <w:p>
      <w:pPr>
        <w:pStyle w:val="ListBullet"/>
      </w:pPr>
      <w:r>
        <w:t>Quit smoking completely to slow PAD progression and improve symptoms.</w:t>
      </w:r>
    </w:p>
    <w:p>
      <w:pPr>
        <w:pStyle w:val="ListBullet"/>
      </w:pPr>
      <w:r>
        <w:t>Engage in regular supervised exercise programs to enhance circulation and walking distance.</w:t>
      </w:r>
    </w:p>
    <w:p>
      <w:pPr>
        <w:pStyle w:val="ListBullet"/>
      </w:pPr>
      <w:r>
        <w:t>Adhere to prescribed medications such as antiplatelets and statins to reduce cardiovascular risks.</w:t>
      </w:r>
    </w:p>
    <w:p>
      <w:pPr>
        <w:pStyle w:val="ListBullet"/>
      </w:pPr>
      <w:r>
        <w:t>Manage diabetes, hypertension, and cholesterol levels diligently with healthcare provider support.</w:t>
      </w:r>
    </w:p>
    <w:p>
      <w:pPr>
        <w:pStyle w:val="ListBullet"/>
      </w:pPr>
      <w:r>
        <w:t>Inspect feet daily for wounds or signs of infection, especially if diabetic or with neuropathy.</w:t>
      </w:r>
    </w:p>
    <w:p>
      <w:pPr>
        <w:pStyle w:val="ListBullet"/>
      </w:pPr>
      <w:r>
        <w:t>Seek prompt medical attention for new or worsening leg pain, non-healing ulcers, or skin color changes.</w:t>
      </w:r>
    </w:p>
    <w:p>
      <w:pPr>
        <w:pStyle w:val="ListBullet"/>
      </w:pPr>
      <w:r>
        <w:t>Follow a heart-healthy diet low in saturated fats and rich in fruits and vegetables.</w:t>
      </w:r>
    </w:p>
    <w:p>
      <w:pPr>
        <w:pStyle w:val="ListBullet"/>
      </w:pPr>
      <w:r>
        <w:t>Attend regular medical check-ups for monitoring PAD and associated cardiovascular risks.</w:t>
      </w:r>
    </w:p>
    <w:p>
      <w:pPr>
        <w:pStyle w:val="Heading1"/>
      </w:pPr>
      <w:r>
        <w:t>Safety Notes</w:t>
      </w:r>
    </w:p>
    <w:p>
      <w:pPr>
        <w:pStyle w:val="ListBullet"/>
      </w:pPr>
      <w:r>
        <w:t>Avoid unmonitored vigorous exercise if experiencing rest pain or critical limb ischemia without medical clearance.</w:t>
      </w:r>
    </w:p>
    <w:p>
      <w:pPr>
        <w:pStyle w:val="ListBullet"/>
      </w:pPr>
      <w:r>
        <w:t>Cilostazol (a medication for improving walking distance) is contraindicated in patients with heart failure.</w:t>
      </w:r>
    </w:p>
    <w:p>
      <w:pPr>
        <w:pStyle w:val="ListBullet"/>
      </w:pPr>
      <w:r>
        <w:t>Report any signs of infection, non-healing wounds, or unusual limb color changes promptly to healthcare providers.</w:t>
      </w:r>
    </w:p>
    <w:p>
      <w:pPr>
        <w:pStyle w:val="ListBullet"/>
      </w:pPr>
      <w:r>
        <w:t>Undergoing vascular procedures requires readiness for possible complications including bleeding and infection.</w:t>
      </w:r>
    </w:p>
    <w:p>
      <w:pPr>
        <w:pStyle w:val="ListBullet"/>
      </w:pPr>
      <w:r>
        <w:t>Do not abruptly stop medications without consulting a healthcare provider.</w:t>
      </w:r>
    </w:p>
    <w:p>
      <w:pPr>
        <w:pStyle w:val="Heading1"/>
      </w:pPr>
      <w:r>
        <w:t>Common Misconceptions</w:t>
      </w:r>
    </w:p>
    <w:p>
      <w:r>
        <w:rPr>
          <w:b/>
        </w:rPr>
        <w:t xml:space="preserve">Misconception: </w:t>
      </w:r>
      <w:r>
        <w:t>Leg pain during walking is just normal aging and not a medical concern.</w:t>
      </w:r>
    </w:p>
    <w:p>
      <w:r>
        <w:rPr>
          <w:b/>
        </w:rPr>
        <w:t xml:space="preserve">Reality: </w:t>
      </w:r>
      <w:r>
        <w:t>Leg pain during walking (intermittent claudication) can indicate PAD and warrants evaluation, not just aging.</w:t>
      </w:r>
    </w:p>
    <w:p>
      <w:r>
        <w:rPr>
          <w:b/>
        </w:rPr>
        <w:t xml:space="preserve">Misconception: </w:t>
      </w:r>
      <w:r>
        <w:t>PAD only affects elderly people.</w:t>
      </w:r>
    </w:p>
    <w:p>
      <w:r>
        <w:rPr>
          <w:b/>
        </w:rPr>
        <w:t xml:space="preserve">Reality: </w:t>
      </w:r>
      <w:r>
        <w:t>Although more common in older adults, PAD can affect younger patients, especially with risk factors like smoking and diabetes.</w:t>
      </w:r>
    </w:p>
    <w:p>
      <w:r>
        <w:rPr>
          <w:b/>
        </w:rPr>
        <w:t xml:space="preserve">Misconception: </w:t>
      </w:r>
      <w:r>
        <w:t>PAD always requires surgery to improve.</w:t>
      </w:r>
    </w:p>
    <w:p>
      <w:r>
        <w:rPr>
          <w:b/>
        </w:rPr>
        <w:t xml:space="preserve">Reality: </w:t>
      </w:r>
      <w:r>
        <w:t>Many patients improve with lifestyle changes and medication without the need for invasive procedures.</w:t>
      </w:r>
    </w:p>
    <w:p>
      <w:r>
        <w:rPr>
          <w:b/>
        </w:rPr>
        <w:t xml:space="preserve">Misconception: </w:t>
      </w:r>
      <w:r>
        <w:t>PAD is only a local disease affecting the legs.</w:t>
      </w:r>
    </w:p>
    <w:p>
      <w:r>
        <w:rPr>
          <w:b/>
        </w:rPr>
        <w:t xml:space="preserve">Reality: </w:t>
      </w:r>
      <w:r>
        <w:t>PAD reflects systemic atherosclerosis, increasing risk for heart attacks and strokes beyond limb symptoms.</w:t>
      </w:r>
    </w:p>
    <w:p>
      <w:pPr>
        <w:pStyle w:val="Heading1"/>
      </w:pPr>
      <w:r>
        <w:t>Clinical Pearls</w:t>
      </w:r>
    </w:p>
    <w:p>
      <w:pPr>
        <w:pStyle w:val="ListNumber"/>
      </w:pPr>
      <w:r>
        <w:t>An ankle-brachial index (ABI) test is a simple, non-invasive, and reliable method to screen for PAD.</w:t>
      </w:r>
    </w:p>
    <w:p>
      <w:pPr>
        <w:pStyle w:val="ListNumber"/>
      </w:pPr>
      <w:r>
        <w:t>Smoking cessation is the most impactful modifiable factor in slowing PAD progression.</w:t>
      </w:r>
    </w:p>
    <w:p>
      <w:pPr>
        <w:pStyle w:val="ListNumber"/>
      </w:pPr>
      <w:r>
        <w:t>Supervised exercise programs increase walking distance and improve quality of life for PAD patients.</w:t>
      </w:r>
    </w:p>
    <w:p>
      <w:pPr>
        <w:pStyle w:val="ListNumber"/>
      </w:pPr>
      <w:r>
        <w:t>Asymptomatic PAD still carries substantial cardiovascular risk and requires management.</w:t>
      </w:r>
    </w:p>
    <w:p>
      <w:pPr>
        <w:pStyle w:val="ListNumber"/>
      </w:pPr>
      <w:r>
        <w:t>Critical limb ischemia is a vascular emergency needing urgent intervention to salvage the limb.</w:t>
      </w:r>
    </w:p>
    <w:p>
      <w:pPr>
        <w:pStyle w:val="ListNumber"/>
      </w:pPr>
      <w:r>
        <w:t>PAD diagnosis may be delayed due to atypical symptoms or symptom underreporting.</w:t>
      </w:r>
    </w:p>
    <w:p>
      <w:pPr>
        <w:pStyle w:val="ListNumber"/>
      </w:pPr>
      <w:r>
        <w:t>Statins reduce cardiovascular events in PAD patients beyond lipid lowering.</w:t>
      </w:r>
    </w:p>
    <w:p>
      <w:pPr>
        <w:pStyle w:val="ListNumber"/>
      </w:pPr>
      <w:r>
        <w:t>Multidisciplinary care optimizes outcomes through comprehensive risk factor management.</w:t>
      </w:r>
    </w:p>
    <w:p>
      <w:pPr>
        <w:pStyle w:val="Heading1"/>
      </w:pPr>
      <w:r>
        <w:t>Key Takeaways</w:t>
      </w:r>
    </w:p>
    <w:p>
      <w:pPr>
        <w:pStyle w:val="ListBullet"/>
      </w:pPr>
      <w:r>
        <w:t>Peripheral artery disease is caused primarily by atherosclerosis leading to narrowed arteries and reduced blood flow to the limbs.</w:t>
      </w:r>
    </w:p>
    <w:p>
      <w:pPr>
        <w:pStyle w:val="ListBullet"/>
      </w:pPr>
      <w:r>
        <w:t>Smoking, diabetes, hypertension, and hyperlipidemia are major modifiable risk factors increasing PAD risk.</w:t>
      </w:r>
    </w:p>
    <w:p>
      <w:pPr>
        <w:pStyle w:val="ListBullet"/>
      </w:pPr>
      <w:r>
        <w:t>Intermittent claudication is the hallmark symptom but many patients are asymptomatic initially.</w:t>
      </w:r>
    </w:p>
    <w:p>
      <w:pPr>
        <w:pStyle w:val="ListBullet"/>
      </w:pPr>
      <w:r>
        <w:t>Ankle-brachial index (ABI) test is an effective initial diagnostic tool for PAD.</w:t>
      </w:r>
    </w:p>
    <w:p>
      <w:pPr>
        <w:pStyle w:val="ListBullet"/>
      </w:pPr>
      <w:r>
        <w:t>Management includes lifestyle changes, medications, and potentially revascularization procedures.</w:t>
      </w:r>
    </w:p>
    <w:p>
      <w:pPr>
        <w:pStyle w:val="ListBullet"/>
      </w:pPr>
      <w:r>
        <w:t>PAD increases the risk for heart attacks and strokes due to systemic atherosclerosis involvement.</w:t>
      </w:r>
    </w:p>
    <w:p>
      <w:pPr>
        <w:pStyle w:val="ListBullet"/>
      </w:pPr>
      <w:r>
        <w:t>Early detection and consistent management improve symptoms and reduce serious cardiovascular complications.</w:t>
      </w:r>
    </w:p>
    <w:p>
      <w:pPr>
        <w:pStyle w:val="ListBullet"/>
      </w:pPr>
      <w:r>
        <w:t>Patient education and adherence to therapy are critical for preventing PAD progression and complications.</w:t>
      </w:r>
    </w:p>
    <w:p>
      <w:pPr>
        <w:pStyle w:val="Heading1"/>
      </w:pPr>
      <w:r>
        <w:t>Glossary</w:t>
      </w:r>
    </w:p>
    <w:p>
      <w:r>
        <w:rPr>
          <w:b/>
        </w:rPr>
        <w:t xml:space="preserve">Peripheral artery disease (PAD): </w:t>
      </w:r>
      <w:r>
        <w:t>A condition characterized by narrowing or blockage of arteries outside the heart and brain, causing reduced blood flow mainly in the legs.</w:t>
      </w:r>
    </w:p>
    <w:p>
      <w:r>
        <w:rPr>
          <w:b/>
        </w:rPr>
        <w:t xml:space="preserve">Atherosclerosis: </w:t>
      </w:r>
      <w:r>
        <w:t>The buildup of fatty deposits called plaques inside arteries that cause narrowing and hardening, impairing blood flow.</w:t>
      </w:r>
    </w:p>
    <w:p>
      <w:r>
        <w:rPr>
          <w:b/>
        </w:rPr>
        <w:t xml:space="preserve">Intermittent claudication: </w:t>
      </w:r>
      <w:r>
        <w:t>Muscle pain or cramping in the legs triggered by walking and relieved by rest, typical of PAD.</w:t>
      </w:r>
    </w:p>
    <w:p>
      <w:r>
        <w:rPr>
          <w:b/>
        </w:rPr>
        <w:t xml:space="preserve">Ischemia: </w:t>
      </w:r>
      <w:r>
        <w:t>Reduced blood flow to tissues that results in insufficient oxygen and nutrients.</w:t>
      </w:r>
    </w:p>
    <w:p>
      <w:r>
        <w:rPr>
          <w:b/>
        </w:rPr>
        <w:t xml:space="preserve">Ankle-brachial index (ABI): </w:t>
      </w:r>
      <w:r>
        <w:t>A non-invasive test comparing blood pressure in the ankle to the arm to detect artery narrowing.</w:t>
      </w:r>
    </w:p>
    <w:p>
      <w:r>
        <w:rPr>
          <w:b/>
        </w:rPr>
        <w:t xml:space="preserve">Critical limb ischemia: </w:t>
      </w:r>
      <w:r>
        <w:t>Severe PAD leading to rest pain, ulcers, or gangrene, potentially threatening limb viability.</w:t>
      </w:r>
    </w:p>
    <w:p>
      <w:r>
        <w:rPr>
          <w:b/>
        </w:rPr>
        <w:t xml:space="preserve">Revascularization: </w:t>
      </w:r>
      <w:r>
        <w:t>Medical procedures like angioplasty or surgery intended to restore blood flow through blocked arteries.</w:t>
      </w:r>
    </w:p>
    <w:p>
      <w:r>
        <w:rPr>
          <w:b/>
        </w:rPr>
        <w:t xml:space="preserve">Antiplatelet agents: </w:t>
      </w:r>
      <w:r>
        <w:t>Medications that prevent blood clots, important in managing PAD.</w:t>
      </w:r>
    </w:p>
    <w:p>
      <w:r>
        <w:rPr>
          <w:b/>
        </w:rPr>
        <w:t xml:space="preserve">Statins: </w:t>
      </w:r>
      <w:r>
        <w:t>Drugs that lower cholesterol levels, reducing progression of atherosclerosis and cardiovascular events.</w:t>
      </w:r>
    </w:p>
    <w:p>
      <w:pPr>
        <w:pStyle w:val="Heading1"/>
      </w:pPr>
      <w:r>
        <w:t>Related Modules</w:t>
      </w:r>
    </w:p>
    <w:p>
      <w:pPr>
        <w:pStyle w:val="ListBullet"/>
      </w:pPr>
      <w:r>
        <w:t>COND-005:Coronary Artery Disease</w:t>
      </w:r>
    </w:p>
    <w:p>
      <w:pPr>
        <w:pStyle w:val="ListBullet"/>
      </w:pPr>
      <w:r>
        <w:t>COND-011:Cerebrovascular Disease</w:t>
      </w:r>
    </w:p>
    <w:p>
      <w:pPr>
        <w:pStyle w:val="ListBullet"/>
      </w:pPr>
      <w:r>
        <w:t>COND-021:Diabetes Mellitus</w:t>
      </w:r>
    </w:p>
    <w:p>
      <w:pPr>
        <w:pStyle w:val="ListBullet"/>
      </w:pPr>
      <w:r>
        <w:t>COND-027:Smoking Cessation and Cardiovascular Risk</w:t>
      </w:r>
    </w:p>
    <w:p>
      <w:pPr>
        <w:pStyle w:val="Heading1"/>
      </w:pPr>
      <w:r>
        <w:t>Illustration Specifications</w:t>
      </w:r>
    </w:p>
    <w:p>
      <w:pPr>
        <w:pStyle w:val="Heading2"/>
      </w:pPr>
      <w:r>
        <w:t>ILL-001 - Anatomy of Peripheral Arteries in the Lower Limb</w:t>
      </w:r>
    </w:p>
    <w:p>
      <w:r>
        <w:t>Type: Diagram</w:t>
      </w:r>
    </w:p>
    <w:p>
      <w:r>
        <w:t>Detailed illustration showing major arteries of the lower limb typically affected by peripheral artery disease.</w:t>
      </w:r>
    </w:p>
    <w:p>
      <w:r>
        <w:t>Alt text: Diagram of leg arteries highlighting femoral, popliteal, and tibial arteries.</w:t>
      </w:r>
    </w:p>
    <w:p>
      <w:pPr>
        <w:pStyle w:val="Heading2"/>
      </w:pPr>
      <w:r>
        <w:t>ILL-002 - Atherosclerotic Plaque Formation</w:t>
      </w:r>
    </w:p>
    <w:p>
      <w:r>
        <w:t>Type: Graphic</w:t>
      </w:r>
    </w:p>
    <w:p>
      <w:r>
        <w:t>Cross-sectional view of an artery showing development of atherosclerotic plaque narrowing the lumen.</w:t>
      </w:r>
    </w:p>
    <w:p>
      <w:r>
        <w:t>Alt text: Cross-section of artery with fatty plaque buildup reducing blood flow.</w:t>
      </w:r>
    </w:p>
    <w:p>
      <w:pPr>
        <w:pStyle w:val="Heading2"/>
      </w:pPr>
      <w:r>
        <w:t>ILL-003 - Intermittent Claudication Symptom Illustration</w:t>
      </w:r>
    </w:p>
    <w:p>
      <w:r>
        <w:t>Type: Infographic</w:t>
      </w:r>
    </w:p>
    <w:p>
      <w:r>
        <w:t>Depiction of typical muscle pain experienced during walking in patients with PAD.</w:t>
      </w:r>
    </w:p>
    <w:p>
      <w:r>
        <w:t>Alt text: Person walking with leg muscle pain indicating claudication.</w:t>
      </w:r>
    </w:p>
    <w:p>
      <w:pPr>
        <w:pStyle w:val="Heading2"/>
      </w:pPr>
      <w:r>
        <w:t>ILL-004 - Ankle-Brachial Index (ABI) Measurement</w:t>
      </w:r>
    </w:p>
    <w:p>
      <w:r>
        <w:t>Type: Stepwise Graphic</w:t>
      </w:r>
    </w:p>
    <w:p>
      <w:r>
        <w:t>Step-by-step guide to performing ABI testing with blood pressure cuffs on ankle and arm.</w:t>
      </w:r>
    </w:p>
    <w:p>
      <w:r>
        <w:t>Alt text: Diagram showing blood pressure measurement at ankle and arm for ABI test.</w:t>
      </w:r>
    </w:p>
    <w:p>
      <w:pPr>
        <w:pStyle w:val="Heading2"/>
      </w:pPr>
      <w:r>
        <w:t>ILL-005 - Treatment Approaches for Peripheral Artery Disease</w:t>
      </w:r>
    </w:p>
    <w:p>
      <w:r>
        <w:t>Type: Flowchart</w:t>
      </w:r>
    </w:p>
    <w:p>
      <w:r>
        <w:t>Overview of management strategies including lifestyle, medications, and revascularization options for PAD patients.</w:t>
      </w:r>
    </w:p>
    <w:p>
      <w:r>
        <w:t>Alt text: Flowchart outlining PAD treatment from lifestyle to interventions.</w:t>
      </w:r>
    </w:p>
    <w:p>
      <w:pPr>
        <w:pStyle w:val="Heading1"/>
      </w:pPr>
      <w:r>
        <w:t>References</w:t>
      </w:r>
    </w:p>
    <w:p>
      <w:pPr>
        <w:pStyle w:val="ListBullet"/>
      </w:pPr>
      <w:r>
        <w:t>Peripheral Artery Disease: Clinical Practice Guidelines | American Heart Association | 2016 | GUID-2016-AHA-PAD | Unverified</w:t>
      </w:r>
    </w:p>
    <w:p>
      <w:pPr>
        <w:pStyle w:val="ListBullet"/>
      </w:pPr>
      <w:r>
        <w:t>Diagnostic methods for Peripheral Arterial Disease | European Society of Cardiology | 2017 | ESC-2017-PAD-Diagnostics | Unverified</w:t>
      </w:r>
    </w:p>
    <w:p>
      <w:pPr>
        <w:pStyle w:val="ListBullet"/>
      </w:pPr>
      <w:r>
        <w:t>Management of Peripheral Artery Disease: A Systematic Review | Cochrane Database | 2019 | Cochrane-2019-PAD-Management | Unverified</w:t>
      </w:r>
    </w:p>
    <w:p>
      <w:pPr>
        <w:pStyle w:val="ListBullet"/>
      </w:pPr>
      <w:r>
        <w:t>Lifestyle interventions in the treatment of Peripheral Artery Disease | Journal of Vascular Surgery | 2023 | JVS-2023-Lifestyle-PAD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