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SUP-026 - Vitamin A Supplements</w:t>
      </w:r>
    </w:p>
    <w:p>
      <w:r>
        <w:rPr>
          <w:i/>
        </w:rPr>
        <w:t>Evidence, dosing, safety, interactions, and practical considerations for vitamin A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Maintenance, Therapeutic Support</w:t>
            </w:r>
          </w:p>
        </w:tc>
      </w:tr>
      <w:tr>
        <w:tc>
          <w:tcPr>
            <w:tcW w:type="dxa" w:w="4968"/>
          </w:tcPr>
          <w:p>
            <w:r>
              <w:rPr>
                <w:b/>
              </w:rPr>
              <w:t>Audience</w:t>
            </w:r>
          </w:p>
        </w:tc>
        <w:tc>
          <w:tcPr>
            <w:tcW w:type="dxa" w:w="4968"/>
          </w:tcPr>
          <w:p>
            <w:r>
              <w:t>General Public, Health Professionals</w:t>
            </w:r>
          </w:p>
        </w:tc>
      </w:tr>
      <w:tr>
        <w:tc>
          <w:tcPr>
            <w:tcW w:type="dxa" w:w="4968"/>
          </w:tcPr>
          <w:p>
            <w:r>
              <w:rPr>
                <w:b/>
              </w:rPr>
              <w:t>Reading level</w:t>
            </w:r>
          </w:p>
        </w:tc>
        <w:tc>
          <w:tcPr>
            <w:tcW w:type="dxa" w:w="4968"/>
          </w:tcPr>
          <w:p>
            <w:r>
              <w:t>Upper-Intermediate</w:t>
            </w:r>
          </w:p>
        </w:tc>
      </w:tr>
      <w:tr>
        <w:tc>
          <w:tcPr>
            <w:tcW w:type="dxa" w:w="4968"/>
          </w:tcPr>
          <w:p>
            <w:r>
              <w:rPr>
                <w:b/>
              </w:rPr>
              <w:t>Keywords</w:t>
            </w:r>
          </w:p>
        </w:tc>
        <w:tc>
          <w:tcPr>
            <w:tcW w:type="dxa" w:w="4968"/>
          </w:tcPr>
          <w:p>
            <w:r>
              <w:t>Vitamin A, retinol, beta-carotene, supplementation, dosage, toxicity, immune function, vision, antioxidant, carotenoids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A refers to a group of fat-soluble compounds essential for many physiological functions including vision, immune defense, reproduction, and cellular communication. Natural forms of vitamin A include retinol, retinal, and retinoic acid collectively known as preformed vitamin A, found in animal-based foods. Provitamin A carotenoids like beta-carotene, found in plant sources, can be converted to retinol in the body. Vitamin A supports visual processes by maintaining the retina's photoreceptor cells and plays a critical role in immune system regulation and skin integrity. Supplementation is often used to address deficiency, which is prevalent in some regions, especially where dietary intake is insufficient. Multiple forms of vitamin A supplements exist including retinyl palmitate and beta-carotene capsules, oils, and multivitamins. While evidence supports vitamin A's efficacy in reducing childhood mortality and vision-related morbidity in deficient populations, excessive intake can cause toxicity, characterized by symptoms such as headache, nausea, and in severe cases, liver damage. Safe dosing is critical; the recommended dietary allowance (RDA) varies by age, sex, and physiological state, such as pregnancy. Interactions with other fat-soluble vitamins (D, E, K) and certain medications warrant caution during supplementation. Beta-carotene supplementation, unlike preformed vitamin A, is generally considered safer but may carry risks at very high doses in smokers. Practical vitamin A supplementation involves consideration of dietary sources, population needs, dosage form, and monitoring for adverse effects. Limitations include variable absorption, risk of overdose, and differential conversion efficiency from carotenoids. Overall, vitamin A supplements have a valuable role in specific clinical and nutritional contexts when used appropriately under guidance.</w:t>
      </w:r>
    </w:p>
    <w:p>
      <w:pPr>
        <w:pStyle w:val="Heading1"/>
      </w:pPr>
      <w:r>
        <w:t>Customer Questions Answered</w:t>
      </w:r>
    </w:p>
    <w:p>
      <w:pPr>
        <w:pStyle w:val="ListBullet"/>
      </w:pPr>
      <w:r>
        <w:t>What is vitamin A and why is it important?</w:t>
      </w:r>
    </w:p>
    <w:p>
      <w:pPr>
        <w:pStyle w:val="ListBullet"/>
      </w:pPr>
      <w:r>
        <w:t>How does vitamin A work in the body?</w:t>
      </w:r>
    </w:p>
    <w:p>
      <w:pPr>
        <w:pStyle w:val="ListBullet"/>
      </w:pPr>
      <w:r>
        <w:t>What are the different forms of vitamin A supplements?</w:t>
      </w:r>
    </w:p>
    <w:p>
      <w:pPr>
        <w:pStyle w:val="ListBullet"/>
      </w:pPr>
      <w:r>
        <w:t>How much vitamin A should I take daily?</w:t>
      </w:r>
    </w:p>
    <w:p>
      <w:pPr>
        <w:pStyle w:val="ListBullet"/>
      </w:pPr>
      <w:r>
        <w:t>What are the benefits of taking vitamin A supplements?</w:t>
      </w:r>
    </w:p>
    <w:p>
      <w:pPr>
        <w:pStyle w:val="ListBullet"/>
      </w:pPr>
      <w:r>
        <w:t>Can vitamin A supplements help with vision problems?</w:t>
      </w:r>
    </w:p>
    <w:p>
      <w:pPr>
        <w:pStyle w:val="ListBullet"/>
      </w:pPr>
      <w:r>
        <w:t>What are the risks or side effects of vitamin A supplementation?</w:t>
      </w:r>
    </w:p>
    <w:p>
      <w:pPr>
        <w:pStyle w:val="ListBullet"/>
      </w:pPr>
      <w:r>
        <w:t>Are there interactions between vitamin A and other medications or supplements?</w:t>
      </w:r>
    </w:p>
    <w:p>
      <w:pPr>
        <w:pStyle w:val="ListBullet"/>
      </w:pPr>
      <w:r>
        <w:t>Is beta-carotene the same as vitamin A?</w:t>
      </w:r>
    </w:p>
    <w:p>
      <w:pPr>
        <w:pStyle w:val="ListBullet"/>
      </w:pPr>
      <w:r>
        <w:t>Can vitamin A supplements prevent infections?</w:t>
      </w:r>
    </w:p>
    <w:p>
      <w:pPr>
        <w:pStyle w:val="ListBullet"/>
      </w:pPr>
      <w:r>
        <w:t>Who should consider taking vitamin A supplements?</w:t>
      </w:r>
    </w:p>
    <w:p>
      <w:pPr>
        <w:pStyle w:val="ListBullet"/>
      </w:pPr>
      <w:r>
        <w:t>Are there risks of vitamin A overdose or toxicity?</w:t>
      </w:r>
    </w:p>
    <w:p>
      <w:pPr>
        <w:pStyle w:val="Heading1"/>
      </w:pPr>
      <w:r>
        <w:t>Learning Objectives</w:t>
      </w:r>
    </w:p>
    <w:p>
      <w:pPr>
        <w:pStyle w:val="ListBullet"/>
      </w:pPr>
      <w:r>
        <w:t>Define vitamin A and identify its different chemical forms.</w:t>
      </w:r>
    </w:p>
    <w:p>
      <w:pPr>
        <w:pStyle w:val="ListBullet"/>
      </w:pPr>
      <w:r>
        <w:t>Explain the biological roles and mechanisms of vitamin A in the body.</w:t>
      </w:r>
    </w:p>
    <w:p>
      <w:pPr>
        <w:pStyle w:val="ListBullet"/>
      </w:pPr>
      <w:r>
        <w:t>Describe the common types of vitamin A supplements and their sources.</w:t>
      </w:r>
    </w:p>
    <w:p>
      <w:pPr>
        <w:pStyle w:val="ListBullet"/>
      </w:pPr>
      <w:r>
        <w:t>Outline recommended dosing guidelines for different populations.</w:t>
      </w:r>
    </w:p>
    <w:p>
      <w:pPr>
        <w:pStyle w:val="ListBullet"/>
      </w:pPr>
      <w:r>
        <w:t>Evaluate the evidence supporting vitamin A supplementation benefits.</w:t>
      </w:r>
    </w:p>
    <w:p>
      <w:pPr>
        <w:pStyle w:val="ListBullet"/>
      </w:pPr>
      <w:r>
        <w:t>Recognize the signs, symptoms, and risks associated with vitamin A toxicity.</w:t>
      </w:r>
    </w:p>
    <w:p>
      <w:pPr>
        <w:pStyle w:val="ListBullet"/>
      </w:pPr>
      <w:r>
        <w:t>Identify common drug and nutrient interactions with vitamin A.</w:t>
      </w:r>
    </w:p>
    <w:p>
      <w:pPr>
        <w:pStyle w:val="ListBullet"/>
      </w:pPr>
      <w:r>
        <w:t>Understand practical considerations for safe and effective vitamin A supplementation.</w:t>
      </w:r>
    </w:p>
    <w:p>
      <w:pPr>
        <w:pStyle w:val="Heading1"/>
      </w:pPr>
      <w:r>
        <w:t>Definition</w:t>
      </w:r>
    </w:p>
    <w:p>
      <w:r>
        <w:t>Vitamin A is a group of fat-soluble nutrients essential for vision, immune function, reproduction, and cellular health. It includes preformed vitamin A (retinol and retinal) from animal foods and provitamin A carotenoids (e.g., beta-carotene) from plants that the body converts to active forms.</w:t>
      </w:r>
    </w:p>
    <w:p>
      <w:pPr>
        <w:pStyle w:val="Heading1"/>
      </w:pPr>
      <w:r>
        <w:t>Why This Matters</w:t>
      </w:r>
    </w:p>
    <w:p>
      <w:r>
        <w:t>Vitamin A deficiency remains a significant global public health issue, especially in developing countries, leading to preventable blindness and increased infection risk. Understanding vitamin A supplements helps individuals and healthcare providers optimize dosing to support health, while minimizing risks such as toxicity and interactions.</w:t>
      </w:r>
    </w:p>
    <w:p>
      <w:pPr>
        <w:pStyle w:val="Heading1"/>
      </w:pPr>
      <w:r>
        <w:t>What is Vitamin A? Chemical Forms and Sources</w:t>
      </w:r>
    </w:p>
    <w:p>
      <w:r>
        <w:t>Vitamin A refers to a group of fat-soluble compounds including retinol, retinal, and retinoic acid, collectively called preformed vitamin A. These are primarily found in animal products such as liver, dairy, and fish oil. Provitamin A carotenoids like beta-carotene, alpha-carotene, and beta-cryptoxanthin are plant-based precursors that the body converts into retinol. Carotenoids also have antioxidant properties. Vitamin A is typically measured in retinol activity equivalents (RAE) to account for source differences. Understanding these distinct forms is vital because their absorption, metabolism, and biological effects differ.</w:t>
      </w:r>
    </w:p>
    <w:p>
      <w:pPr>
        <w:pStyle w:val="Heading1"/>
      </w:pPr>
      <w:r>
        <w:t>Physiological Roles of Vitamin A</w:t>
      </w:r>
    </w:p>
    <w:p>
      <w:r>
        <w:t>Vitamin A is crucial for vision, particularly in the synthesis of rhodopsin, a pigment in retinal rod cells necessary for low-light (scotopic) vision. It supports normal immune function by modulating T- and B-lymphocyte responses and maintaining mucosal barriers against pathogens. The vitamin also plays roles in cell growth, differentiation, reproduction, and skin health, mediated mainly by retinoic acid's regulation of gene expression. Deficiency can lead to night blindness, xerophthalmia (dry eyes), increased infection risk, and skin disorders.</w:t>
      </w:r>
    </w:p>
    <w:p>
      <w:pPr>
        <w:pStyle w:val="Heading1"/>
      </w:pPr>
      <w:r>
        <w:t>Mechanisms of Action</w:t>
      </w:r>
    </w:p>
    <w:p>
      <w:r>
        <w:t>Vitamin A's biologic activity depends on its active metabolites. Retinol circulates and is stored in the liver bound to retinol-binding protein (RBP). Retinal participates in visual phototransduction by forming rhodopsin with opsin proteins. Retinoic acid acts as a ligand for nuclear receptors (retinoic acid receptors and retinoid X receptors), influencing gene transcription involved in immune function, cell proliferation, and differentiation. Carotenoids provide antioxidant effects and serve as a precursor pool for vitamin A synthesis, especially under low dietary retinol conditions.</w:t>
      </w:r>
    </w:p>
    <w:p>
      <w:pPr>
        <w:pStyle w:val="Heading1"/>
      </w:pPr>
      <w:r>
        <w:t>Vitamin A Deficiency and Public Health Significance</w:t>
      </w:r>
    </w:p>
    <w:p>
      <w:r>
        <w:t>Vitamin A deficiency (VAD) is one of the leading nutritional deficiencies worldwide affecting millions, especially children and pregnant women in low-income regions. It contributes to preventable childhood blindness and increases susceptibility to severe infections such as measles and diarrhea. Public health measures include dietary diversification, food fortification, and targeted supplementation programs. Screening for clinical signs like night blindness and conjunctival xerosis helps identify deficiency in endemic areas.</w:t>
      </w:r>
    </w:p>
    <w:p>
      <w:pPr>
        <w:pStyle w:val="Heading1"/>
      </w:pPr>
      <w:r>
        <w:t>Forms and Dosage of Vitamin A Supplements</w:t>
      </w:r>
    </w:p>
    <w:p>
      <w:r>
        <w:t>Supplementation forms include retinyl palmitate, retinyl acetate (preformed vitamin A), and beta-carotene (provitamin A). Dosage varies by age, sex, pregnancy status, and clinical context. The recommended dietary allowance (RDA) for adult men is 900 mcg RAE, adult women 700 mcg RAE, with higher levels recommended during pregnancy and lactation. High-dose supplements used in deficiency treatment can reach 200,000 international units (IU) given periodically but should be administered under supervision to prevent toxicity.</w:t>
      </w:r>
    </w:p>
    <w:p>
      <w:pPr>
        <w:pStyle w:val="Heading1"/>
      </w:pPr>
      <w:r>
        <w:t>Evidence on Benefits of Vitamin A Supplementation</w:t>
      </w:r>
    </w:p>
    <w:p>
      <w:r>
        <w:t>Strong evidence shows vitamin A supplementation reduces mortality from measles and diarrhea in vitamin A deficient children. It also prevents xerophthalmia and progression to blindness in affected populations. However, benefits in well-nourished groups are less clear. Beta-carotene supplementation has been studied for cancer prevention with mixed results, and high doses may increase lung cancer risk in smokers. Maternal supplementation can improve infant vitamin A stores but its effect on child survival varies across studies.</w:t>
      </w:r>
    </w:p>
    <w:p>
      <w:pPr>
        <w:pStyle w:val="Heading1"/>
      </w:pPr>
      <w:r>
        <w:t>Risks and Toxicity of Vitamin A</w:t>
      </w:r>
    </w:p>
    <w:p>
      <w:r>
        <w:t>Vitamin A toxicity (hypervitaminosis A) can occur from excessive preformed vitamin A intake, causing symptoms like headache, dizziness, nausea, hepatotoxicity, and, in chronic overdose, bone abnormalities. The tolerable upper intake level (UL) is set at 3,000 mcg RAE (10,000 IU) daily for adults. Beta-carotene toxicity is rare but high doses may cause carotenodermia, a benign orange discoloration of skin. Populations at risk of toxicity include those taking multiple supplements or high-dose medication forms, emphasizing need for caution.</w:t>
      </w:r>
    </w:p>
    <w:p>
      <w:pPr>
        <w:pStyle w:val="Heading1"/>
      </w:pPr>
      <w:r>
        <w:t>Interactions with Other Nutrients and Medications</w:t>
      </w:r>
    </w:p>
    <w:p>
      <w:r>
        <w:t>Vitamin A interacts with other fat-soluble vitamins such as D, E, and K, sometimes competing for absorption or metabolism. It can increase effectiveness or toxicity of drugs like retinoids used in dermatology. Certain medications (e.g., orlistat) may reduce absorption of fat-soluble vitamins. Alcohol use can enhance vitamin A toxicity by disturbing liver metabolism. Careful evaluation is needed when combining vitamin A supplements with other nutrients or drugs.</w:t>
      </w:r>
    </w:p>
    <w:p>
      <w:pPr>
        <w:pStyle w:val="Heading1"/>
      </w:pPr>
      <w:r>
        <w:t>Practical Guidance for Safe Vitamin A Supplement Use</w:t>
      </w:r>
    </w:p>
    <w:p>
      <w:r>
        <w:t>When considering vitamin A supplementation, individuals should assess dietary intake, potential deficiency risk, and avoid exceeding recommended doses. It's best to consult healthcare providers for personalized advice, especially in pregnancy or chronic disease. Supplements should be stored properly to maintain potency. Monitoring for adverse effects is essential, and multivitamin formulations offer a balanced approach to intake. Public health programs target high-risk groups to minimize deficiency without causing toxicity.</w:t>
      </w:r>
    </w:p>
    <w:p>
      <w:pPr>
        <w:pStyle w:val="Heading1"/>
      </w:pPr>
      <w:r>
        <w:t>Common Misconceptions About Vitamin A</w:t>
      </w:r>
    </w:p>
    <w:p>
      <w:r>
        <w:t>A frequent misconception is that consuming large amounts of vitamin A supplements improves vision or prevents all infections; however, benefits are primarily seen in deficient individuals. Another is equating beta-carotene supplements directly with vitamin A potency—they differ in absorption efficiency and risk profiles. Some believe that more vitamin A always means better health, ignoring toxicity risks. Clarifying these misconceptions helps optimize safe and effective use.</w:t>
      </w:r>
    </w:p>
    <w:p>
      <w:pPr>
        <w:pStyle w:val="Heading1"/>
      </w:pPr>
      <w:r>
        <w:t>Emerging Research and Limitations</w:t>
      </w:r>
    </w:p>
    <w:p>
      <w:r>
        <w:t>Current research explores genetic variations influencing vitamin A metabolism and individualized nutrition. The role of carotenoids beyond vitamin A activity (e.g., antioxidant effects) is under study. Limitations in supplementation effectiveness arise from variable absorption, conversion rates, and interactions with disease states. More studies are needed to understand long-term effects in different populations and to refine dosing strategies for optimal outcomes.</w:t>
      </w:r>
    </w:p>
    <w:p>
      <w:pPr>
        <w:pStyle w:val="Heading1"/>
      </w:pPr>
      <w:r>
        <w:t>Practical Guidance</w:t>
      </w:r>
    </w:p>
    <w:p>
      <w:pPr>
        <w:pStyle w:val="ListBullet"/>
      </w:pPr>
      <w:r>
        <w:t>Consult a healthcare professional before starting any vitamin A supplement.</w:t>
      </w:r>
    </w:p>
    <w:p>
      <w:pPr>
        <w:pStyle w:val="ListBullet"/>
      </w:pPr>
      <w:r>
        <w:t>Avoid doses exceeding the established tolerable upper intake level to minimize toxicity risk.</w:t>
      </w:r>
    </w:p>
    <w:p>
      <w:pPr>
        <w:pStyle w:val="ListBullet"/>
      </w:pPr>
      <w:r>
        <w:t>Consider dietary sources of vitamin A to complement supplements for balanced nutrition.</w:t>
      </w:r>
    </w:p>
    <w:p>
      <w:pPr>
        <w:pStyle w:val="ListBullet"/>
      </w:pPr>
      <w:r>
        <w:t>Monitor for symptoms of vitamin A excess, such as headache, nausea, or skin changes.</w:t>
      </w:r>
    </w:p>
    <w:p>
      <w:pPr>
        <w:pStyle w:val="ListBullet"/>
      </w:pPr>
      <w:r>
        <w:t>Inform your healthcare provider of all supplements and medications to assess interactions.</w:t>
      </w:r>
    </w:p>
    <w:p>
      <w:pPr>
        <w:pStyle w:val="Heading1"/>
      </w:pPr>
      <w:r>
        <w:t>Safety Notes</w:t>
      </w:r>
    </w:p>
    <w:p>
      <w:pPr>
        <w:pStyle w:val="ListBullet"/>
      </w:pPr>
      <w:r>
        <w:t>Vitamin A is fat-soluble and can accumulate in the body leading to toxicity with high doses.</w:t>
      </w:r>
    </w:p>
    <w:p>
      <w:pPr>
        <w:pStyle w:val="ListBullet"/>
      </w:pPr>
      <w:r>
        <w:t>Pregnant women should be cautious as excess vitamin A can cause birth defects.</w:t>
      </w:r>
    </w:p>
    <w:p>
      <w:pPr>
        <w:pStyle w:val="ListBullet"/>
      </w:pPr>
      <w:r>
        <w:t>Beta-carotene supplementation is generally safer but not risk-free, especially in smokers.</w:t>
      </w:r>
    </w:p>
    <w:p>
      <w:pPr>
        <w:pStyle w:val="ListBullet"/>
      </w:pPr>
      <w:r>
        <w:t>Avoid self-medicating with high-dose vitamin A supplements without medical supervision.</w:t>
      </w:r>
    </w:p>
    <w:p>
      <w:pPr>
        <w:pStyle w:val="ListBullet"/>
      </w:pPr>
      <w:r>
        <w:t>Keep vitamin A supplements out of reach of children to prevent accidental overdose.</w:t>
      </w:r>
    </w:p>
    <w:p>
      <w:pPr>
        <w:pStyle w:val="Heading1"/>
      </w:pPr>
      <w:r>
        <w:t>Common Misconceptions</w:t>
      </w:r>
    </w:p>
    <w:p>
      <w:r>
        <w:rPr>
          <w:b/>
        </w:rPr>
        <w:t xml:space="preserve">Misconception: </w:t>
      </w:r>
      <w:r>
        <w:t>Taking large amounts of vitamin A supplements will improve eyesight immediately.</w:t>
      </w:r>
    </w:p>
    <w:p>
      <w:r>
        <w:rPr>
          <w:b/>
        </w:rPr>
        <w:t xml:space="preserve">Reality: </w:t>
      </w:r>
      <w:r>
        <w:t>Vitamin A benefits vision mainly in deficiency states, and excess intake does not enhance normal vision and may cause toxicity.</w:t>
      </w:r>
    </w:p>
    <w:p>
      <w:r>
        <w:rPr>
          <w:b/>
        </w:rPr>
        <w:t xml:space="preserve">Misconception: </w:t>
      </w:r>
      <w:r>
        <w:t>Beta-carotene supplements provide the exact same effect as retinol-based vitamin A.</w:t>
      </w:r>
    </w:p>
    <w:p>
      <w:r>
        <w:rPr>
          <w:b/>
        </w:rPr>
        <w:t xml:space="preserve">Reality: </w:t>
      </w:r>
      <w:r>
        <w:t>Beta-carotene must be converted into active vitamin A in the body, and conversion efficiency varies; it also has different safety considerations.</w:t>
      </w:r>
    </w:p>
    <w:p>
      <w:pPr>
        <w:pStyle w:val="Heading1"/>
      </w:pPr>
      <w:r>
        <w:t>Clinical Pearls</w:t>
      </w:r>
    </w:p>
    <w:p>
      <w:pPr>
        <w:pStyle w:val="ListNumber"/>
      </w:pPr>
      <w:r>
        <w:t>Vitamin A supplementation reduces mortality from infectious diseases in deficient pediatric populations.</w:t>
      </w:r>
    </w:p>
    <w:p>
      <w:pPr>
        <w:pStyle w:val="ListNumber"/>
      </w:pPr>
      <w:r>
        <w:t>Serum retinol levels can be a biomarker for vitamin A status but have limitations during illness.</w:t>
      </w:r>
    </w:p>
    <w:p>
      <w:pPr>
        <w:pStyle w:val="ListNumber"/>
      </w:pPr>
      <w:r>
        <w:t>Use high-dose vitamin A only under medical supervision to prevent hypervitaminosis A.</w:t>
      </w:r>
    </w:p>
    <w:p>
      <w:pPr>
        <w:pStyle w:val="ListNumber"/>
      </w:pPr>
      <w:r>
        <w:t>Beta-carotene supplementation is preferred in populations at risk of toxicity or where overdose is a concern.</w:t>
      </w:r>
    </w:p>
    <w:p>
      <w:pPr>
        <w:pStyle w:val="ListNumber"/>
      </w:pPr>
      <w:r>
        <w:t>Combination supplementation with other fat-soluble vitamins should be balanced to avoid competition.</w:t>
      </w:r>
    </w:p>
    <w:p>
      <w:pPr>
        <w:pStyle w:val="Heading1"/>
      </w:pPr>
      <w:r>
        <w:t>Key Takeaways</w:t>
      </w:r>
    </w:p>
    <w:p>
      <w:pPr>
        <w:pStyle w:val="ListBullet"/>
      </w:pPr>
      <w:r>
        <w:t>Vitamin A is essential for vision, immunity, and cellular health.</w:t>
      </w:r>
    </w:p>
    <w:p>
      <w:pPr>
        <w:pStyle w:val="ListBullet"/>
      </w:pPr>
      <w:r>
        <w:t>It exists as preformed vitamin A (retinol) and provitamin A carotenoids (like beta-carotene).</w:t>
      </w:r>
    </w:p>
    <w:p>
      <w:pPr>
        <w:pStyle w:val="ListBullet"/>
      </w:pPr>
      <w:r>
        <w:t>Supplementation benefits are clearest in populations with deficiency.</w:t>
      </w:r>
    </w:p>
    <w:p>
      <w:pPr>
        <w:pStyle w:val="ListBullet"/>
      </w:pPr>
      <w:r>
        <w:t>Excessive vitamin A intake can lead to toxicity with serious health effects.</w:t>
      </w:r>
    </w:p>
    <w:p>
      <w:pPr>
        <w:pStyle w:val="ListBullet"/>
      </w:pPr>
      <w:r>
        <w:t>Recommended guidelines vary by age, sex, and physiological status.</w:t>
      </w:r>
    </w:p>
    <w:p>
      <w:pPr>
        <w:pStyle w:val="ListBullet"/>
      </w:pPr>
      <w:r>
        <w:t>Vitamin A interacts with other nutrients and medications, affecting safety and efficacy.</w:t>
      </w:r>
    </w:p>
    <w:p>
      <w:pPr>
        <w:pStyle w:val="ListBullet"/>
      </w:pPr>
      <w:r>
        <w:t>Beta-carotene supplements have different risk profiles than preformed vitamin A.</w:t>
      </w:r>
    </w:p>
    <w:p>
      <w:pPr>
        <w:pStyle w:val="ListBullet"/>
      </w:pPr>
      <w:r>
        <w:t>Healthcare provider consultation is important for appropriate dosing and monitoring.</w:t>
      </w:r>
    </w:p>
    <w:p>
      <w:pPr>
        <w:pStyle w:val="Heading1"/>
      </w:pPr>
      <w:r>
        <w:t>Glossary</w:t>
      </w:r>
    </w:p>
    <w:p>
      <w:r>
        <w:rPr>
          <w:b/>
        </w:rPr>
        <w:t xml:space="preserve">Vitamin A: </w:t>
      </w:r>
      <w:r>
        <w:t>A group of fat-soluble nutrients essential for vision, immune function, reproduction, and cell growth.</w:t>
      </w:r>
    </w:p>
    <w:p>
      <w:r>
        <w:rPr>
          <w:b/>
        </w:rPr>
        <w:t xml:space="preserve">Retinol: </w:t>
      </w:r>
      <w:r>
        <w:t>An active, preformed vitamin A compound found in animal foods used by the body for various functions including vision.</w:t>
      </w:r>
    </w:p>
    <w:p>
      <w:r>
        <w:rPr>
          <w:b/>
        </w:rPr>
        <w:t xml:space="preserve">Beta-carotene: </w:t>
      </w:r>
      <w:r>
        <w:t>A provitamin A carotenoid found in plants that the body converts into vitamin A; also an antioxidant.</w:t>
      </w:r>
    </w:p>
    <w:p>
      <w:r>
        <w:rPr>
          <w:b/>
        </w:rPr>
        <w:t xml:space="preserve">Retinal: </w:t>
      </w:r>
      <w:r>
        <w:t>An aldehyde form of vitamin A involved in the visual cycle within the retina.</w:t>
      </w:r>
    </w:p>
    <w:p>
      <w:r>
        <w:rPr>
          <w:b/>
        </w:rPr>
        <w:t xml:space="preserve">Retinoic acid: </w:t>
      </w:r>
      <w:r>
        <w:t>An active metabolite of vitamin A that regulates gene expression, affecting cell differentiation and immune responses.</w:t>
      </w:r>
    </w:p>
    <w:p>
      <w:r>
        <w:rPr>
          <w:b/>
        </w:rPr>
        <w:t xml:space="preserve">Retinol Activity Equivalent (RAE): </w:t>
      </w:r>
      <w:r>
        <w:t>A unit of measure accounting for the varying bioactivity of different forms of vitamin A sources in the diet and supplements.</w:t>
      </w:r>
    </w:p>
    <w:p>
      <w:r>
        <w:rPr>
          <w:b/>
        </w:rPr>
        <w:t xml:space="preserve">Hypervitaminosis A: </w:t>
      </w:r>
      <w:r>
        <w:t>Condition caused by excessive accumulation of vitamin A leading to toxicity symptoms.</w:t>
      </w:r>
    </w:p>
    <w:p>
      <w:pPr>
        <w:pStyle w:val="Heading1"/>
      </w:pPr>
      <w:r>
        <w:t>Related Modules</w:t>
      </w:r>
    </w:p>
    <w:p>
      <w:pPr>
        <w:pStyle w:val="ListBullet"/>
      </w:pPr>
      <w:r>
        <w:t>SUP-010</w:t>
      </w:r>
    </w:p>
    <w:p>
      <w:pPr>
        <w:pStyle w:val="ListBullet"/>
      </w:pPr>
      <w:r>
        <w:t>SUP-022</w:t>
      </w:r>
    </w:p>
    <w:p>
      <w:pPr>
        <w:pStyle w:val="ListBullet"/>
      </w:pPr>
      <w:r>
        <w:t>SUP-030</w:t>
      </w:r>
    </w:p>
    <w:p>
      <w:pPr>
        <w:pStyle w:val="Heading1"/>
      </w:pPr>
      <w:r>
        <w:t>Illustration Specifications</w:t>
      </w:r>
    </w:p>
    <w:p>
      <w:pPr>
        <w:pStyle w:val="Heading2"/>
      </w:pPr>
      <w:r>
        <w:t>IMG-001 - Chemical Structures of Vitamin A Forms</w:t>
      </w:r>
    </w:p>
    <w:p>
      <w:r>
        <w:t>Type: Diagram</w:t>
      </w:r>
    </w:p>
    <w:p>
      <w:r>
        <w:t>Shows molecular structures of retinol, retinal, retinoic acid, and beta-carotene highlighting functional groups.</w:t>
      </w:r>
    </w:p>
    <w:p>
      <w:r>
        <w:t>Alt text: Diagram illustrating chemical formulas of different vitamin A compounds.</w:t>
      </w:r>
    </w:p>
    <w:p>
      <w:pPr>
        <w:pStyle w:val="Heading2"/>
      </w:pPr>
      <w:r>
        <w:t>IMG-002 - Vitamin A Metabolism and Conversion Pathways</w:t>
      </w:r>
    </w:p>
    <w:p>
      <w:r>
        <w:t>Type: Flowchart</w:t>
      </w:r>
    </w:p>
    <w:p>
      <w:r>
        <w:t>Illustrates the metabolic conversion of beta-carotene to retinol and subsequent conversion to active forms.</w:t>
      </w:r>
    </w:p>
    <w:p>
      <w:r>
        <w:t>Alt text: Flowchart depicting metabolism of vitamin A from dietary sources to active forms.</w:t>
      </w:r>
    </w:p>
    <w:p>
      <w:pPr>
        <w:pStyle w:val="Heading2"/>
      </w:pPr>
      <w:r>
        <w:t>IMG-003 - Role of Vitamin A in Eye Function</w:t>
      </w:r>
    </w:p>
    <w:p>
      <w:r>
        <w:t>Type: Anatomical Illustration</w:t>
      </w:r>
    </w:p>
    <w:p>
      <w:r>
        <w:t>Diagram of human eye showing how retinal participates in phototransduction in rod cells.</w:t>
      </w:r>
    </w:p>
    <w:p>
      <w:r>
        <w:t>Alt text: Anatomical diagram of eye highlighting vitamin A's role in vision.</w:t>
      </w:r>
    </w:p>
    <w:p>
      <w:pPr>
        <w:pStyle w:val="Heading2"/>
      </w:pPr>
      <w:r>
        <w:t>IMG-004 - Symptoms of Vitamin A Toxicity and Deficiency</w:t>
      </w:r>
    </w:p>
    <w:p>
      <w:r>
        <w:t>Type: Infographic</w:t>
      </w:r>
    </w:p>
    <w:p>
      <w:r>
        <w:t>Visual summary of clinical signs associated with vitamin A excess and deficiency.</w:t>
      </w:r>
    </w:p>
    <w:p>
      <w:r>
        <w:t>Alt text: Infographic contrasting symptoms of vitamin A deficiency and toxicity.</w:t>
      </w:r>
    </w:p>
    <w:p>
      <w:pPr>
        <w:pStyle w:val="Heading1"/>
      </w:pPr>
      <w:r>
        <w:t>References</w:t>
      </w:r>
    </w:p>
    <w:p>
      <w:pPr>
        <w:pStyle w:val="ListBullet"/>
      </w:pPr>
      <w:r>
        <w:t>Vitamin A Deficiency | World Health Organization | 2021 | https://www.who.int/news-room/fact-sheets/detail/vitamin-a-deficiency | Unverified</w:t>
      </w:r>
    </w:p>
    <w:p>
      <w:pPr>
        <w:pStyle w:val="ListBullet"/>
      </w:pPr>
      <w:r>
        <w:t>Dietary Reference Intakes for Vitamin A | Institute of Medicine (US) | 2001 | https://www.ncbi.nlm.nih.gov/books/NBK222310/ | Unverified</w:t>
      </w:r>
    </w:p>
    <w:p>
      <w:pPr>
        <w:pStyle w:val="ListBullet"/>
      </w:pPr>
      <w:r>
        <w:t>Vitamin A and carotenoids | National Institutes of Health, Office of Dietary Supplements | 2022 | https://ods.od.nih.gov/factsheets/VitaminA-HealthProfessional/ | Unverified</w:t>
      </w:r>
    </w:p>
    <w:p>
      <w:pPr>
        <w:pStyle w:val="ListBullet"/>
      </w:pPr>
      <w:r>
        <w:t>Vitamin A supplementation for preventing morbidity and mortality in children from 6 months to 5 years of age | Cochrane Systematic Review (Imdad et al.) | 2017 | https://doi.org/10.1002/14651858.CD008524.pub3 | Unverified</w:t>
      </w:r>
    </w:p>
    <w:p>
      <w:pPr>
        <w:pStyle w:val="ListBullet"/>
      </w:pPr>
      <w:r>
        <w:t>Retinoids in health and disease: a role for vitamin A in prevention and therapy | Ross, S.A., et al. in The Lancet, 2000 | 2000 | 10.1016/S0140-6736(00)01713-1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