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EXE-243 - Exercise for Frailty</w:t>
      </w:r>
    </w:p>
    <w:p>
      <w:r>
        <w:rPr>
          <w:i/>
        </w:rPr>
        <w:t>Evidence, mechanisms, practical application, progression, and safety considerations for exercise for frailty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Intervention, Management</w:t>
            </w:r>
          </w:p>
        </w:tc>
      </w:tr>
      <w:tr>
        <w:tc>
          <w:tcPr>
            <w:tcW w:type="dxa" w:w="4968"/>
          </w:tcPr>
          <w:p>
            <w:r>
              <w:rPr>
                <w:b/>
              </w:rPr>
              <w:t>Audience</w:t>
            </w:r>
          </w:p>
        </w:tc>
        <w:tc>
          <w:tcPr>
            <w:tcW w:type="dxa" w:w="4968"/>
          </w:tcPr>
          <w:p>
            <w:r>
              <w:t>General Public, Older Adults,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Frailty, Exercise, Physical Activity, Resistance Training, Balance Training, Older Adults, Sarcopenia, Exercise Safety, Functional Capacity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clinical syndrome characterized by decreased physiological reserve, increased vulnerability to stressors, and impaired functional capacity, predominantly affecting older adults. It is commonly identified through criteria such as unintentional weight loss, weakness, exhaustion, slow walking speed, and low physical activity. Exercise interventions—including resistance training, aerobic conditioning, balance, and flexibility exercises—have demonstrated efficacy in improving muscle strength, endurance, balance, and overall functional status in frail individuals. These benefits occur via physiological adaptations such as enhanced muscle protein synthesis, neuromuscular reconditioning, improved cardiovascular efficiency, and reduction of inflammation. Practical application typically involves tailored, progressive exercise programs adapted to the individual's capability and medical status, often under supervised conditions initially for safety. Safety considerations are paramount due to higher risk of falls, cardiovascular events, or musculoskeletal injury; thus, screening, monitoring, and gradual progression are recommended. Limitations of exercise for frailty include variability in response due to co-morbidities, baseline functional status, and adherence challenges. Emerging evidence underscores the synergistic role of combining exercise with nutritional support, particularly protein supplementation. Common synonyms and related terms include "age-related frailty," "physical frailty syndrome," and "frailty syndrome." Understanding exercise for frailty is crucial for reducing disability, improving quality of life, and potentially delaying institutionalization in older adults.</w:t>
      </w:r>
    </w:p>
    <w:p>
      <w:pPr>
        <w:pStyle w:val="Heading1"/>
      </w:pPr>
      <w:r>
        <w:t>Customer Questions Answered</w:t>
      </w:r>
    </w:p>
    <w:p>
      <w:pPr>
        <w:pStyle w:val="ListBullet"/>
      </w:pPr>
      <w:r>
        <w:t>What is frailty and how is it defined?</w:t>
      </w:r>
    </w:p>
    <w:p>
      <w:pPr>
        <w:pStyle w:val="ListBullet"/>
      </w:pPr>
      <w:r>
        <w:t>Can exercise reverse frailty in older adults?</w:t>
      </w:r>
    </w:p>
    <w:p>
      <w:pPr>
        <w:pStyle w:val="ListBullet"/>
      </w:pPr>
      <w:r>
        <w:t>What types of exercise are most effective for frailty?</w:t>
      </w:r>
    </w:p>
    <w:p>
      <w:pPr>
        <w:pStyle w:val="ListBullet"/>
      </w:pPr>
      <w:r>
        <w:t>How does exercise improve physiological mechanisms related to frailty?</w:t>
      </w:r>
    </w:p>
    <w:p>
      <w:pPr>
        <w:pStyle w:val="ListBullet"/>
      </w:pPr>
      <w:r>
        <w:t>What are the safety considerations when exercising with frailty?</w:t>
      </w:r>
    </w:p>
    <w:p>
      <w:pPr>
        <w:pStyle w:val="ListBullet"/>
      </w:pPr>
      <w:r>
        <w:t>How quickly can someone with frailty expect to see benefits from exercise?</w:t>
      </w:r>
    </w:p>
    <w:p>
      <w:pPr>
        <w:pStyle w:val="ListBullet"/>
      </w:pPr>
      <w:r>
        <w:t>Are there any limitations to exercise interventions for frailty?</w:t>
      </w:r>
    </w:p>
    <w:p>
      <w:pPr>
        <w:pStyle w:val="ListBullet"/>
      </w:pPr>
      <w:r>
        <w:t>What role do nutrition and exercise play together in managing frailty?</w:t>
      </w:r>
    </w:p>
    <w:p>
      <w:pPr>
        <w:pStyle w:val="ListBullet"/>
      </w:pPr>
      <w:r>
        <w:t>How should exercise progression be managed in frail individuals?</w:t>
      </w:r>
    </w:p>
    <w:p>
      <w:pPr>
        <w:pStyle w:val="ListBullet"/>
      </w:pPr>
      <w:r>
        <w:t>Is resistance training better than aerobic exercise for frailty?</w:t>
      </w:r>
    </w:p>
    <w:p>
      <w:pPr>
        <w:pStyle w:val="ListBullet"/>
      </w:pPr>
      <w:r>
        <w:t>Can balance training reduce fall risk in frail elders?</w:t>
      </w:r>
    </w:p>
    <w:p>
      <w:pPr>
        <w:pStyle w:val="ListBullet"/>
      </w:pPr>
      <w:r>
        <w:t>What misconceptions exist about exercise and frailty?</w:t>
      </w:r>
    </w:p>
    <w:p>
      <w:pPr>
        <w:pStyle w:val="Heading1"/>
      </w:pPr>
      <w:r>
        <w:t>Learning Objectives</w:t>
      </w:r>
    </w:p>
    <w:p>
      <w:pPr>
        <w:pStyle w:val="ListBullet"/>
      </w:pPr>
      <w:r>
        <w:t>Define frailty and its clinical features relevant to exercise.</w:t>
      </w:r>
    </w:p>
    <w:p>
      <w:pPr>
        <w:pStyle w:val="ListBullet"/>
      </w:pPr>
      <w:r>
        <w:t>Describe physiological mechanisms by which exercise influences frailty.</w:t>
      </w:r>
    </w:p>
    <w:p>
      <w:pPr>
        <w:pStyle w:val="ListBullet"/>
      </w:pPr>
      <w:r>
        <w:t>Identify types of exercise beneficial for frailty and their evidence base.</w:t>
      </w:r>
    </w:p>
    <w:p>
      <w:pPr>
        <w:pStyle w:val="ListBullet"/>
      </w:pPr>
      <w:r>
        <w:t>Explain practical strategies for safe exercise implementation in frail individuals.</w:t>
      </w:r>
    </w:p>
    <w:p>
      <w:pPr>
        <w:pStyle w:val="ListBullet"/>
      </w:pPr>
      <w:r>
        <w:t>Recognize contraindications and safety precautions specific to exercise for frailty.</w:t>
      </w:r>
    </w:p>
    <w:p>
      <w:pPr>
        <w:pStyle w:val="ListBullet"/>
      </w:pPr>
      <w:r>
        <w:t>Discuss common misconceptions about exercise and frailty.</w:t>
      </w:r>
    </w:p>
    <w:p>
      <w:pPr>
        <w:pStyle w:val="ListBullet"/>
      </w:pPr>
      <w:r>
        <w:t>Outline progression guidelines for exercise programs targeting frailty.</w:t>
      </w:r>
    </w:p>
    <w:p>
      <w:pPr>
        <w:pStyle w:val="ListBullet"/>
      </w:pPr>
      <w:r>
        <w:t>Summarize limitations and emerging evidence in exercise interventions for frailty.</w:t>
      </w:r>
    </w:p>
    <w:p>
      <w:pPr>
        <w:pStyle w:val="Heading1"/>
      </w:pPr>
      <w:r>
        <w:t>Definition</w:t>
      </w:r>
    </w:p>
    <w:p>
      <w:r>
        <w:t>Frailty is a multidimensional clinical syndrome marked by decreased strength, endurance, and physiologic function that increases vulnerability to dependency and mortality, particularly among older adults.</w:t>
      </w:r>
    </w:p>
    <w:p>
      <w:pPr>
        <w:pStyle w:val="Heading1"/>
      </w:pPr>
      <w:r>
        <w:t>Why This Matters</w:t>
      </w:r>
    </w:p>
    <w:p>
      <w:r>
        <w:t>With aging populations worldwide, frailty affects a significant proportion of older individuals, leading to increased risk of falls, hospitalization, disability, and mortality. Exercise offers a modifiable intervention with substantial potential to improve functional capacity, independence, and quality of life in this vulnerable group, while also reducing healthcare burdens.</w:t>
      </w:r>
    </w:p>
    <w:p>
      <w:pPr>
        <w:pStyle w:val="Heading1"/>
      </w:pPr>
      <w:r>
        <w:t>Definition and Clinical Features of Frailty</w:t>
      </w:r>
    </w:p>
    <w:p>
      <w:r>
        <w:t>Frailty is characterized by reduced physiological reserve and increased vulnerability to internal and external stressors. Clinical identification often uses criteria such as the Fried Phenotype, which includes unintentional weight loss, self-reported exhaustion, weakness measured by grip strength, slow walking speed, and low physical activity levels. Alternative definitions include the Frailty Index, which accounts for accumulated deficits across health domains. Recognizing frailty is essential because it predicts adverse outcomes such as falls, hospitalization, disability, and mortality. It is distinct from disability and comorbidity but often overlaps with these conditions.</w:t>
      </w:r>
    </w:p>
    <w:p>
      <w:pPr>
        <w:pStyle w:val="Heading1"/>
      </w:pPr>
      <w:r>
        <w:t>Physiological Mechanisms Underlying Frailty</w:t>
      </w:r>
    </w:p>
    <w:p>
      <w:r>
        <w:t>Frailty involves complex physiological changes including sarcopenia (loss of muscle mass and strength), chronic low-grade inflammation (inflammaging), hormonal dysregulation (e.g., reduced anabolic hormones like testosterone and IGF-1), mitochondrial dysfunction, and impaired neuromuscular coordination. These changes reduce homeostatic capacity making frail individuals less able to cope with stressors. Understanding these mechanisms helps target exercise interventions to counteract muscle loss, improve neuromuscular function, and modulate inflammation.</w:t>
      </w:r>
    </w:p>
    <w:p>
      <w:pPr>
        <w:pStyle w:val="Heading1"/>
      </w:pPr>
      <w:r>
        <w:t>Types of Exercise Beneficial for Frailty</w:t>
      </w:r>
    </w:p>
    <w:p>
      <w:r>
        <w:t>Exercise regimens for frailty include resistance (strength) training, aerobic (endurance) exercise, balance training, and flexibility/stretching exercises. Resistance training combats sarcopenia by stimulating muscle hypertrophy and strength. Aerobic exercise improves cardiovascular fitness and metabolic health. Balance and flexibility exercises reduce fall risk by enhancing stability and joint mobility. Multicomponent training combining these modalities is often recommended as it addresses multiple impairments associated with frailty and produces synergistic functional improvements.</w:t>
      </w:r>
    </w:p>
    <w:p>
      <w:pPr>
        <w:pStyle w:val="Heading1"/>
      </w:pPr>
      <w:r>
        <w:t>Evidence for Exercise Interventions in Frailty</w:t>
      </w:r>
    </w:p>
    <w:p>
      <w:r>
        <w:t>Randomized controlled trials have demonstrated that structured, supervised exercise programs improve muscle strength, gait speed, balance, and reduce frailty severity. Meta-analyses confirm that resistance training significantly increases muscle mass and strength, while aerobic exercise improves endurance and cardiovascular health. Combined interventions also improve functional independence and reduce risk of disability. However, heterogeneity in study designs, intervention durations, and frailty definitions limits universal conclusions. Evidence is strongest for community-dwelling older adults but is emerging in institutionalized populations.</w:t>
      </w:r>
    </w:p>
    <w:p>
      <w:pPr>
        <w:pStyle w:val="Heading1"/>
      </w:pPr>
      <w:r>
        <w:t>Practical Application: Designing Exercise Programs for Frailty</w:t>
      </w:r>
    </w:p>
    <w:p>
      <w:r>
        <w:t>Exercise programs must be individualized based on baseline assessment, medical comorbidities, and functional status. Initial sessions should be supervised by trained professionals to ensure correct technique and safety. Progression should be gradual, starting with low intensity and volume, then increasing as tolerated. Incorporating resistance exercises involving major muscle groups 2-3 times per week, aerobic activities such as walking or cycling for at least 150 minutes per week, and balance/flexibility exercises is recommended. Education for participants and caregivers supports adherence and safety.</w:t>
      </w:r>
    </w:p>
    <w:p>
      <w:pPr>
        <w:pStyle w:val="Heading1"/>
      </w:pPr>
      <w:r>
        <w:t>Exercise Progression and Monitoring in Frailty</w:t>
      </w:r>
    </w:p>
    <w:p>
      <w:r>
        <w:t>Progression in exercise intensity and duration should be cautious and guided by tolerability and functional improvements. Monitoring includes assessing signs of fatigue, pain, cardiovascular symptoms, and functional capacity. Standardized tools such as the Borg Rating of Perceived Exertion scale and gait speed measurements can guide adjustments. Reassessment every 4–6 weeks is advisable to update goals and modify programs accordingly. Adequate recovery and avoidance of overtraining are important to maintain safety and effectiveness.</w:t>
      </w:r>
    </w:p>
    <w:p>
      <w:pPr>
        <w:pStyle w:val="Heading1"/>
      </w:pPr>
      <w:r>
        <w:t>Safety Considerations and Contraindications</w:t>
      </w:r>
    </w:p>
    <w:p>
      <w:r>
        <w:t>Exercise in frail individuals carries heightened risk of falls, musculoskeletal injury, and cardiovascular events. Pre-exercise screening should identify contraindications such as unstable cardiac conditions, severe osteoarthritis, or uncontrolled hypertension. During exercise, monitoring for dizziness, chest pain, or undue fatigue is essential. Use of assistive devices, environmental safety (non-slip flooring), and supervision reduce risks. Emergency response plans should be in place, especially in institutional settings.</w:t>
      </w:r>
    </w:p>
    <w:p>
      <w:pPr>
        <w:pStyle w:val="Heading1"/>
      </w:pPr>
      <w:r>
        <w:t>Limitations and Challenges of Exercise for Frailty</w:t>
      </w:r>
    </w:p>
    <w:p>
      <w:r>
        <w:t>Challenges include heterogeneous frailty presentations, coexisting medical conditions, cognitive impairment, and motivational barriers that can limit participation and response to exercise. Some individuals may have limited capacity to perform high-intensity exercise necessary for maximal benefits. There is variability in access to supervised programs, which can impact adherence and outcomes. Also, frailty's multidimensional nature means exercise alone may not fully reverse the condition without addressing nutrition, psychosocial factors, and chronic diseases.</w:t>
      </w:r>
    </w:p>
    <w:p>
      <w:pPr>
        <w:pStyle w:val="Heading1"/>
      </w:pPr>
      <w:r>
        <w:t>Role of Nutrition and Exercise Synergy</w:t>
      </w:r>
    </w:p>
    <w:p>
      <w:r>
        <w:t>Nutrition notably interacts with exercise to affect frailty outcomes. Adequate protein intake supports muscle repair and hypertrophy stimulated by resistance training. Vitamin D and calcium supplementation may support musculoskeletal health. Malnutrition frequently coexists with frailty and undermines exercise benefits. Nutritional assessment and tailored supplementation combined with exercise have emerging evidence to enhance functional improvements and reduce frailty severity more than exercise alone.</w:t>
      </w:r>
    </w:p>
    <w:p>
      <w:pPr>
        <w:pStyle w:val="Heading1"/>
      </w:pPr>
      <w:r>
        <w:t>Common Misconceptions about Exercise and Frailty</w:t>
      </w:r>
    </w:p>
    <w:p>
      <w:r>
        <w:t>One misconception is that frail individuals should avoid exercise to prevent injury; however, carefully prescribed exercise improves function and safety. Another is that only aerobic exercise matters—resistance and balance training are equally critical. Some believe frailty is irreversible, but exercise can prevent progression and improve outcomes. Finally, there is a misconception that institutionalized or very old individuals cannot benefit, whereas evidence suggests benefits across frailty severities and settings with adaptations.</w:t>
      </w:r>
    </w:p>
    <w:p>
      <w:pPr>
        <w:pStyle w:val="Heading1"/>
      </w:pPr>
      <w:r>
        <w:t>Future Directions and Emerging Evidence</w:t>
      </w:r>
    </w:p>
    <w:p>
      <w:r>
        <w:t>Research is ongoing into personalized exercise prescriptions guided by genetics and biomarkers, combining pharmacological treatments with exercise, and use of technology such as wearable sensors to monitor frailty and exercise response in real-time. Additionally, programs integrating cognitive training with physical exercise show promise in addressing the multidimensional nature of frailty. Larger, multi-center trials aim to better define optimal exercise modalities, intensities, and durations. Safety profiles and outcomes in diverse populations remain key focus areas for future study.</w:t>
      </w:r>
    </w:p>
    <w:p>
      <w:pPr>
        <w:pStyle w:val="Heading1"/>
      </w:pPr>
      <w:r>
        <w:t>Practical Guidance</w:t>
      </w:r>
    </w:p>
    <w:p>
      <w:pPr>
        <w:pStyle w:val="ListBullet"/>
      </w:pPr>
      <w:r>
        <w:t>Consult healthcare providers before initiating exercise if frail.</w:t>
      </w:r>
    </w:p>
    <w:p>
      <w:pPr>
        <w:pStyle w:val="ListBullet"/>
      </w:pPr>
      <w:r>
        <w:t>Begin with low-intensity, supervised exercise tailored to individual capacity.</w:t>
      </w:r>
    </w:p>
    <w:p>
      <w:pPr>
        <w:pStyle w:val="ListBullet"/>
      </w:pPr>
      <w:r>
        <w:t>Include resistance, aerobic, and balance exercises in routines.</w:t>
      </w:r>
    </w:p>
    <w:p>
      <w:pPr>
        <w:pStyle w:val="ListBullet"/>
      </w:pPr>
      <w:r>
        <w:t>Progress exercises gradually while monitoring tolerance and safety.</w:t>
      </w:r>
    </w:p>
    <w:p>
      <w:pPr>
        <w:pStyle w:val="ListBullet"/>
      </w:pPr>
      <w:r>
        <w:t>Incorporate nutritional support, focusing on adequate protein intake.</w:t>
      </w:r>
    </w:p>
    <w:p>
      <w:pPr>
        <w:pStyle w:val="ListBullet"/>
      </w:pPr>
      <w:r>
        <w:t>Use assistive devices and safe environments to minimize injury risk.</w:t>
      </w:r>
    </w:p>
    <w:p>
      <w:pPr>
        <w:pStyle w:val="ListBullet"/>
      </w:pPr>
      <w:r>
        <w:t>Monitor for signs of overexertion or adverse symptoms during exercise.</w:t>
      </w:r>
    </w:p>
    <w:p>
      <w:pPr>
        <w:pStyle w:val="ListBullet"/>
      </w:pPr>
      <w:r>
        <w:t>Engage caregivers or support personnel to encourage adherence and safety.</w:t>
      </w:r>
    </w:p>
    <w:p>
      <w:pPr>
        <w:pStyle w:val="Heading1"/>
      </w:pPr>
      <w:r>
        <w:t>Safety Notes</w:t>
      </w:r>
    </w:p>
    <w:p>
      <w:pPr>
        <w:pStyle w:val="ListBullet"/>
      </w:pPr>
      <w:r>
        <w:t>Pre-exercise medical screening is recommended to rule out contraindications.</w:t>
      </w:r>
    </w:p>
    <w:p>
      <w:pPr>
        <w:pStyle w:val="ListBullet"/>
      </w:pPr>
      <w:r>
        <w:t>Watch for symptoms such as chest pain, shortness of breath, dizziness, or severe fatigue.</w:t>
      </w:r>
    </w:p>
    <w:p>
      <w:pPr>
        <w:pStyle w:val="ListBullet"/>
      </w:pPr>
      <w:r>
        <w:t>Avoid high-impact or unsupported exercises that may increase fall risk.</w:t>
      </w:r>
    </w:p>
    <w:p>
      <w:pPr>
        <w:pStyle w:val="ListBullet"/>
      </w:pPr>
      <w:r>
        <w:t>Ensure proper warm-up and cool-down periods to reduce injury.</w:t>
      </w:r>
    </w:p>
    <w:p>
      <w:pPr>
        <w:pStyle w:val="ListBullet"/>
      </w:pPr>
      <w:r>
        <w:t>Always supervise initial exercise sessions in frail individuals.</w:t>
      </w:r>
    </w:p>
    <w:p>
      <w:pPr>
        <w:pStyle w:val="Heading1"/>
      </w:pPr>
      <w:r>
        <w:t>Common Misconceptions</w:t>
      </w:r>
    </w:p>
    <w:p>
      <w:r>
        <w:rPr>
          <w:b/>
        </w:rPr>
        <w:t xml:space="preserve">Misconception: </w:t>
      </w:r>
      <w:r>
        <w:t>Frailty means no exercise is safe or beneficial.</w:t>
      </w:r>
    </w:p>
    <w:p>
      <w:r>
        <w:rPr>
          <w:b/>
        </w:rPr>
        <w:t xml:space="preserve">Reality: </w:t>
      </w:r>
      <w:r>
        <w:t>Exercise, when adapted and supervised, is safe and improves outcomes in frailty.</w:t>
      </w:r>
    </w:p>
    <w:p>
      <w:r>
        <w:rPr>
          <w:b/>
        </w:rPr>
        <w:t xml:space="preserve">Misconception: </w:t>
      </w:r>
      <w:r>
        <w:t>Only aerobic exercise is needed for frail adults.</w:t>
      </w:r>
    </w:p>
    <w:p>
      <w:r>
        <w:rPr>
          <w:b/>
        </w:rPr>
        <w:t xml:space="preserve">Reality: </w:t>
      </w:r>
      <w:r>
        <w:t>Resistance and balance training are crucial alongside aerobic exercise to address multiple frailty components.</w:t>
      </w:r>
    </w:p>
    <w:p>
      <w:r>
        <w:rPr>
          <w:b/>
        </w:rPr>
        <w:t xml:space="preserve">Misconception: </w:t>
      </w:r>
      <w:r>
        <w:t>Frailty cannot be improved or reversed.</w:t>
      </w:r>
    </w:p>
    <w:p>
      <w:r>
        <w:rPr>
          <w:b/>
        </w:rPr>
        <w:t xml:space="preserve">Reality: </w:t>
      </w:r>
      <w:r>
        <w:t>Exercise can prevent progression, improve strength and function, and reduce frailty severity.</w:t>
      </w:r>
    </w:p>
    <w:p>
      <w:pPr>
        <w:pStyle w:val="Heading1"/>
      </w:pPr>
      <w:r>
        <w:t>Clinical Pearls</w:t>
      </w:r>
    </w:p>
    <w:p>
      <w:pPr>
        <w:pStyle w:val="ListNumber"/>
      </w:pPr>
      <w:r>
        <w:t>Start exercise programs at low intensity with careful supervision for frail individuals.</w:t>
      </w:r>
    </w:p>
    <w:p>
      <w:pPr>
        <w:pStyle w:val="ListNumber"/>
      </w:pPr>
      <w:r>
        <w:t>Multicomponent exercise programs yield better functional outcomes than single-modality approaches.</w:t>
      </w:r>
    </w:p>
    <w:p>
      <w:pPr>
        <w:pStyle w:val="ListNumber"/>
      </w:pPr>
      <w:r>
        <w:t>Regular reassessment helps tailor progression and maintain safety.</w:t>
      </w:r>
    </w:p>
    <w:p>
      <w:pPr>
        <w:pStyle w:val="ListNumber"/>
      </w:pPr>
      <w:r>
        <w:t>Integration of nutrition improves response to exercise interventions.</w:t>
      </w:r>
    </w:p>
    <w:p>
      <w:pPr>
        <w:pStyle w:val="ListNumber"/>
      </w:pPr>
      <w:r>
        <w:t>Balance training significantly reduces fall risk among frail elders.</w:t>
      </w:r>
    </w:p>
    <w:p>
      <w:pPr>
        <w:pStyle w:val="ListNumber"/>
      </w:pPr>
      <w:r>
        <w:t>Resistance training combats sarcopenia, a hallmark of frailty.</w:t>
      </w:r>
    </w:p>
    <w:p>
      <w:pPr>
        <w:pStyle w:val="ListNumber"/>
      </w:pPr>
      <w:r>
        <w:t>Exercise slows down disability progression and enhances quality of life.</w:t>
      </w:r>
    </w:p>
    <w:p>
      <w:pPr>
        <w:pStyle w:val="ListNumber"/>
      </w:pPr>
      <w:r>
        <w:t>Personalized programs considering comorbidities optimize benefits and minimize risks.</w:t>
      </w:r>
    </w:p>
    <w:p>
      <w:pPr>
        <w:pStyle w:val="Heading1"/>
      </w:pPr>
      <w:r>
        <w:t>Key Takeaways</w:t>
      </w:r>
    </w:p>
    <w:p>
      <w:pPr>
        <w:pStyle w:val="ListBullet"/>
      </w:pPr>
      <w:r>
        <w:t>Frailty is a syndrome marked by reduced strength, endurance, and increased vulnerability predominantly in older adults.</w:t>
      </w:r>
    </w:p>
    <w:p>
      <w:pPr>
        <w:pStyle w:val="ListBullet"/>
      </w:pPr>
      <w:r>
        <w:t>Exercise improves physiological mechanisms underlying frailty including muscle mass, neuromuscular function, and cardiovascular health.</w:t>
      </w:r>
    </w:p>
    <w:p>
      <w:pPr>
        <w:pStyle w:val="ListBullet"/>
      </w:pPr>
      <w:r>
        <w:t>Resistance, aerobic, balance, and flexibility exercises are all beneficial and should be combined in programs.</w:t>
      </w:r>
    </w:p>
    <w:p>
      <w:pPr>
        <w:pStyle w:val="ListBullet"/>
      </w:pPr>
      <w:r>
        <w:t>Evidence supports the efficacy of exercise in improving strength, function, and reducing frailty severity.</w:t>
      </w:r>
    </w:p>
    <w:p>
      <w:pPr>
        <w:pStyle w:val="ListBullet"/>
      </w:pPr>
      <w:r>
        <w:t>Exercise programs must be individualized and progressed cautiously for safety in frail individuals.</w:t>
      </w:r>
    </w:p>
    <w:p>
      <w:pPr>
        <w:pStyle w:val="ListBullet"/>
      </w:pPr>
      <w:r>
        <w:t>Nutrition synergistically enhances exercise benefits by supporting muscle repair and overall health.</w:t>
      </w:r>
    </w:p>
    <w:p>
      <w:pPr>
        <w:pStyle w:val="ListBullet"/>
      </w:pPr>
      <w:r>
        <w:t>Safety monitoring and pre-exercise screening are critical to minimize adverse events during exercise.</w:t>
      </w:r>
    </w:p>
    <w:p>
      <w:pPr>
        <w:pStyle w:val="ListBullet"/>
      </w:pPr>
      <w:r>
        <w:t>Misconceptions about frailty and exercise can limit beneficial interventions; awareness and education are essential.</w:t>
      </w:r>
    </w:p>
    <w:p>
      <w:pPr>
        <w:pStyle w:val="Heading1"/>
      </w:pPr>
      <w:r>
        <w:t>Glossary</w:t>
      </w:r>
    </w:p>
    <w:p>
      <w:r>
        <w:rPr>
          <w:b/>
        </w:rPr>
        <w:t xml:space="preserve">Frailty: </w:t>
      </w:r>
      <w:r>
        <w:t>A clinical syndrome characterized by decreased physiological reserve and increased vulnerability to stressors, often resulting in weakness and functional impairment.</w:t>
      </w:r>
    </w:p>
    <w:p>
      <w:r>
        <w:rPr>
          <w:b/>
        </w:rPr>
        <w:t xml:space="preserve">Sarcopenia: </w:t>
      </w:r>
      <w:r>
        <w:t>Age-related loss of muscle mass and strength, a key component of frailty.</w:t>
      </w:r>
    </w:p>
    <w:p>
      <w:r>
        <w:rPr>
          <w:b/>
        </w:rPr>
        <w:t xml:space="preserve">Resistance Training: </w:t>
      </w:r>
      <w:r>
        <w:t>Exercise that improves muscle strength by working against a force or weight.</w:t>
      </w:r>
    </w:p>
    <w:p>
      <w:r>
        <w:rPr>
          <w:b/>
        </w:rPr>
        <w:t xml:space="preserve">Aerobic Exercise: </w:t>
      </w:r>
      <w:r>
        <w:t>Physical activity that improves cardiovascular fitness by increasing heart rate and respiration over time.</w:t>
      </w:r>
    </w:p>
    <w:p>
      <w:r>
        <w:rPr>
          <w:b/>
        </w:rPr>
        <w:t xml:space="preserve">Balance Training: </w:t>
      </w:r>
      <w:r>
        <w:t>Exercises aimed at improving stability and preventing falls.</w:t>
      </w:r>
    </w:p>
    <w:p>
      <w:r>
        <w:rPr>
          <w:b/>
        </w:rPr>
        <w:t xml:space="preserve">Borg Rating of Perceived Exertion: </w:t>
      </w:r>
      <w:r>
        <w:t>A scale used to measure the intensity of exercise based on how hard a person feels they are working.</w:t>
      </w:r>
    </w:p>
    <w:p>
      <w:r>
        <w:rPr>
          <w:b/>
        </w:rPr>
        <w:t xml:space="preserve">Inflammaging: </w:t>
      </w:r>
      <w:r>
        <w:t>Chronic, low-grade inflammation that increases with age and contributes to frailty and other diseases.</w:t>
      </w:r>
    </w:p>
    <w:p>
      <w:r>
        <w:rPr>
          <w:b/>
        </w:rPr>
        <w:t xml:space="preserve">Functional Capacity: </w:t>
      </w:r>
      <w:r>
        <w:t>An individual's ability to perform normal daily activities and tasks.</w:t>
      </w:r>
    </w:p>
    <w:p>
      <w:pPr>
        <w:pStyle w:val="Heading1"/>
      </w:pPr>
      <w:r>
        <w:t>Related Modules</w:t>
      </w:r>
    </w:p>
    <w:p>
      <w:pPr>
        <w:pStyle w:val="ListBullet"/>
      </w:pPr>
      <w:r>
        <w:t>EXE-105</w:t>
      </w:r>
    </w:p>
    <w:p>
      <w:pPr>
        <w:pStyle w:val="ListBullet"/>
      </w:pPr>
      <w:r>
        <w:t>EXE-250</w:t>
      </w:r>
    </w:p>
    <w:p>
      <w:pPr>
        <w:pStyle w:val="ListBullet"/>
      </w:pPr>
      <w:r>
        <w:t>NUT-201</w:t>
      </w:r>
    </w:p>
    <w:p>
      <w:pPr>
        <w:pStyle w:val="Heading1"/>
      </w:pPr>
      <w:r>
        <w:t>Illustration Specifications</w:t>
      </w:r>
    </w:p>
    <w:p>
      <w:pPr>
        <w:pStyle w:val="Heading2"/>
      </w:pPr>
      <w:r>
        <w:t>ILL-EXE-243-01 - Fried Frailty Phenotype Criteria</w:t>
      </w:r>
    </w:p>
    <w:p>
      <w:r>
        <w:t>Type: Diagram</w:t>
      </w:r>
    </w:p>
    <w:p>
      <w:r>
        <w:t>Visual representation of the five criteria used in the Fried Frailty Phenotype to diagnose frailty: weight loss, exhaustion, low physical activity, slow walking speed, and weakness.</w:t>
      </w:r>
    </w:p>
    <w:p>
      <w:r>
        <w:t>Alt text: Diagram illustrating the five key frailty criteria including weight loss and weakness.</w:t>
      </w:r>
    </w:p>
    <w:p>
      <w:pPr>
        <w:pStyle w:val="Heading2"/>
      </w:pPr>
      <w:r>
        <w:t>ILL-EXE-243-02 - Physiological Mechanisms of Frailty</w:t>
      </w:r>
    </w:p>
    <w:p>
      <w:r>
        <w:t>Type: Infographic</w:t>
      </w:r>
    </w:p>
    <w:p>
      <w:r>
        <w:t>Infographic depicting sarcopenia, inflammation, hormonal changes, and neuromuscular decline contributing to frailty.</w:t>
      </w:r>
    </w:p>
    <w:p>
      <w:r>
        <w:t>Alt text: Visual chart showing several biological processes underlying frailty like muscle loss and inflammation.</w:t>
      </w:r>
    </w:p>
    <w:p>
      <w:pPr>
        <w:pStyle w:val="Heading2"/>
      </w:pPr>
      <w:r>
        <w:t>ILL-EXE-243-03 - Components of a Multicomponent Exercise Program</w:t>
      </w:r>
    </w:p>
    <w:p>
      <w:r>
        <w:t>Type: Flowchart</w:t>
      </w:r>
    </w:p>
    <w:p>
      <w:r>
        <w:t>Flowchart outlining resistance training, aerobic exercise, balance activities, and flexibility exercises as components of frailty rehabilitation programs.</w:t>
      </w:r>
    </w:p>
    <w:p>
      <w:r>
        <w:t>Alt text: Flowchart depicting different exercise types for frailty including strength and balance training.</w:t>
      </w:r>
    </w:p>
    <w:p>
      <w:pPr>
        <w:pStyle w:val="Heading2"/>
      </w:pPr>
      <w:r>
        <w:t>ILL-EXE-243-04 - Exercise Progression Guidelines for Frailty</w:t>
      </w:r>
    </w:p>
    <w:p>
      <w:r>
        <w:t>Type: Stepwise Diagram</w:t>
      </w:r>
    </w:p>
    <w:p>
      <w:r>
        <w:t>Stepwise diagram illustrating the gradual increase in exercise intensity, frequency, and duration tailored for frail individuals.</w:t>
      </w:r>
    </w:p>
    <w:p>
      <w:r>
        <w:t>Alt text: Diagram showing incremental stages of safe exercise progression for older adults with frailty.</w:t>
      </w:r>
    </w:p>
    <w:p>
      <w:pPr>
        <w:pStyle w:val="Heading1"/>
      </w:pPr>
      <w:r>
        <w:t>References</w:t>
      </w:r>
    </w:p>
    <w:p>
      <w:pPr>
        <w:pStyle w:val="ListBullet"/>
      </w:pPr>
      <w:r>
        <w:t>Frailty in Older Adults: Evidence for a Phenotype | Fried LP et al. | 2001 | Published in The Journals of Gerontology Series A | Unverified</w:t>
      </w:r>
    </w:p>
    <w:p>
      <w:pPr>
        <w:pStyle w:val="ListBullet"/>
      </w:pPr>
      <w:r>
        <w:t>Exercise and Physical Activity for Older Adults: Position Statement from the American College of Sports Medicine | Riebe D et al. | 2018 | Medicine &amp; Science in Sports &amp; Exercise | Unverified</w:t>
      </w:r>
    </w:p>
    <w:p>
      <w:pPr>
        <w:pStyle w:val="ListBullet"/>
      </w:pPr>
      <w:r>
        <w:t>Resistance Training and Older Adults: Position Statement from the National Strength and Conditioning Association | Fragala MS et al. | 2019 | Journal of Strength and Conditioning Research | Unverified</w:t>
      </w:r>
    </w:p>
    <w:p>
      <w:pPr>
        <w:pStyle w:val="ListBullet"/>
      </w:pPr>
      <w:r>
        <w:t>The Role of Nutrition in Physical Frailty: An Updated Review | Calvani R et al. | 2017 | Nutrients Journal | Unverified</w:t>
      </w:r>
    </w:p>
    <w:p>
      <w:pPr>
        <w:pStyle w:val="ListBullet"/>
      </w:pPr>
      <w:r>
        <w:t>Exercise Interventions for Frail Older Adults: A Systematic Review and Meta-Analysis | Liu CJ, Latham NK | 2009 | British Journal of Sports Medicine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