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COND-220 - Post-Traumatic Stress Disorder</w:t>
      </w:r>
    </w:p>
    <w:p>
      <w:r>
        <w:rPr>
          <w:i/>
        </w:rPr>
        <w:t>What post-traumatic stress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Evaluation, Treatment, Follow-up</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PTSD, post-traumatic stress disorder, trauma, mental health, psychological trauma, symptoms, treatment, counseling, medications,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Post-Traumatic Stress Disorder (PTSD) is a mental health condition triggered by experiencing or witnessing a traumatic event such as natural disasters, accidents, combat, or interpersonal violence. It involves a complex interplay of neurobiological and psychological mechanisms, with symptoms arising from altered stress response and memory processing in brain regions including the amygdala, hippocampus, and prefrontal cortex. PTSD is characterized by intrusive memories, avoidance behaviors, negative mood changes, and heightened arousal symptoms. The disorder can profoundly impact daily functioning and quality of life, making early recognition and effective management critical. Common synonyms include Posttraumatic Stress Disorder (same represented as PTSD), shell shock (historical), and combat stress reaction (context-specific). Evidence supports that trauma exposure alone does not always lead to PTSD, highlighting individual vulnerability influenced by genetics, prior trauma, and social support. Limitations in current knowledge include variability in symptom presentation across populations and the challenge of differential diagnosis with other psychiatric conditions such as depression or anxiety disorders. Safety considerations focus on careful evaluation to prevent misdiagnosis, avoidance of retraumatization during therapy, and appropriate monitoring when pharmacological treatments are used. Practical relevance includes the implementation of trauma-informed care and accessible therapies. This module provides comprehensive, evidence-calibrated education optimized for knowledge retrieval and clinical use.</w:t>
      </w:r>
    </w:p>
    <w:p>
      <w:pPr>
        <w:pStyle w:val="Heading1"/>
      </w:pPr>
      <w:r>
        <w:t>Customer Questions Answered</w:t>
      </w:r>
    </w:p>
    <w:p>
      <w:pPr>
        <w:pStyle w:val="ListBullet"/>
      </w:pPr>
      <w:r>
        <w:t>What is post-traumatic stress disorder (PTSD)?</w:t>
      </w:r>
    </w:p>
    <w:p>
      <w:pPr>
        <w:pStyle w:val="ListBullet"/>
      </w:pPr>
      <w:r>
        <w:t>What causes PTSD?</w:t>
      </w:r>
    </w:p>
    <w:p>
      <w:pPr>
        <w:pStyle w:val="ListBullet"/>
      </w:pPr>
      <w:r>
        <w:t>Who is at risk for developing PTSD?</w:t>
      </w:r>
    </w:p>
    <w:p>
      <w:pPr>
        <w:pStyle w:val="ListBullet"/>
      </w:pPr>
      <w:r>
        <w:t>What are the common symptoms of PTSD?</w:t>
      </w:r>
    </w:p>
    <w:p>
      <w:pPr>
        <w:pStyle w:val="ListBullet"/>
      </w:pPr>
      <w:r>
        <w:t>How is PTSD diagnosed?</w:t>
      </w:r>
    </w:p>
    <w:p>
      <w:pPr>
        <w:pStyle w:val="ListBullet"/>
      </w:pPr>
      <w:r>
        <w:t>What types of treatment are available for PTSD?</w:t>
      </w:r>
    </w:p>
    <w:p>
      <w:pPr>
        <w:pStyle w:val="ListBullet"/>
      </w:pPr>
      <w:r>
        <w:t>Can PTSD be prevented after a traumatic event?</w:t>
      </w:r>
    </w:p>
    <w:p>
      <w:pPr>
        <w:pStyle w:val="ListBullet"/>
      </w:pPr>
      <w:r>
        <w:t>What lifestyle changes can help manage PTSD symptoms?</w:t>
      </w:r>
    </w:p>
    <w:p>
      <w:pPr>
        <w:pStyle w:val="ListBullet"/>
      </w:pPr>
      <w:r>
        <w:t>Are medications effective for PTSD?</w:t>
      </w:r>
    </w:p>
    <w:p>
      <w:pPr>
        <w:pStyle w:val="ListBullet"/>
      </w:pPr>
      <w:r>
        <w:t>How long does PTSD last?</w:t>
      </w:r>
    </w:p>
    <w:p>
      <w:pPr>
        <w:pStyle w:val="ListBullet"/>
      </w:pPr>
      <w:r>
        <w:t>Can children develop PTSD?</w:t>
      </w:r>
    </w:p>
    <w:p>
      <w:pPr>
        <w:pStyle w:val="ListBullet"/>
      </w:pPr>
      <w:r>
        <w:t>Is PTSD the same as acute stress disorder?</w:t>
      </w:r>
    </w:p>
    <w:p>
      <w:pPr>
        <w:pStyle w:val="Heading1"/>
      </w:pPr>
      <w:r>
        <w:t>Learning Objectives</w:t>
      </w:r>
    </w:p>
    <w:p>
      <w:pPr>
        <w:pStyle w:val="ListBullet"/>
      </w:pPr>
      <w:r>
        <w:t>Define post-traumatic stress disorder and understand its diagnostic criteria.</w:t>
      </w:r>
    </w:p>
    <w:p>
      <w:pPr>
        <w:pStyle w:val="ListBullet"/>
      </w:pPr>
      <w:r>
        <w:t>Describe common causes and risk factors associated with PTSD.</w:t>
      </w:r>
    </w:p>
    <w:p>
      <w:pPr>
        <w:pStyle w:val="ListBullet"/>
      </w:pPr>
      <w:r>
        <w:t>Identify the typical symptoms and clinical features of PTSD.</w:t>
      </w:r>
    </w:p>
    <w:p>
      <w:pPr>
        <w:pStyle w:val="ListBullet"/>
      </w:pPr>
      <w:r>
        <w:t>Explain the neurobiological mechanisms underlying PTSD.</w:t>
      </w:r>
    </w:p>
    <w:p>
      <w:pPr>
        <w:pStyle w:val="ListBullet"/>
      </w:pPr>
      <w:r>
        <w:t>Understand approaches to evaluation and diagnosis of PTSD.</w:t>
      </w:r>
    </w:p>
    <w:p>
      <w:pPr>
        <w:pStyle w:val="ListBullet"/>
      </w:pPr>
      <w:r>
        <w:t>Discuss evidence-based treatment strategies, including psychotherapy and pharmacotherapy.</w:t>
      </w:r>
    </w:p>
    <w:p>
      <w:pPr>
        <w:pStyle w:val="ListBullet"/>
      </w:pPr>
      <w:r>
        <w:t>Recognize lifestyle and coping strategies to manage PTSD.</w:t>
      </w:r>
    </w:p>
    <w:p>
      <w:pPr>
        <w:pStyle w:val="ListBullet"/>
      </w:pPr>
      <w:r>
        <w:t>Clarify common misconceptions about PTSD.</w:t>
      </w:r>
    </w:p>
    <w:p>
      <w:pPr>
        <w:pStyle w:val="ListBullet"/>
      </w:pPr>
      <w:r>
        <w:t>Outline safety considerations in managing PTSD patients.</w:t>
      </w:r>
    </w:p>
    <w:p>
      <w:pPr>
        <w:pStyle w:val="ListBullet"/>
      </w:pPr>
      <w:r>
        <w:t>Review the impact of PTSD across different populations including children and veterans.</w:t>
      </w:r>
    </w:p>
    <w:p>
      <w:pPr>
        <w:pStyle w:val="Heading1"/>
      </w:pPr>
      <w:r>
        <w:t>Definition</w:t>
      </w:r>
    </w:p>
    <w:p>
      <w:r>
        <w:t>Post-Traumatic Stress Disorder (PTSD) is a psychiatric disorder that may occur in people who have experienced or witnessed a traumatic event such as serious accidents, natural disasters, terrorist acts, war/combat, rape or other violent personal assault. It involves persistent mental and emotional stress occurring as a result of injury or severe psychological shock.</w:t>
      </w:r>
    </w:p>
    <w:p>
      <w:pPr>
        <w:pStyle w:val="Heading1"/>
      </w:pPr>
      <w:r>
        <w:t>Why This Matters</w:t>
      </w:r>
    </w:p>
    <w:p>
      <w:r>
        <w:t>PTSD affects millions worldwide and if untreated can lead to severe impairment in social, occupational, and physical health domains. Understanding PTSD supports early detection, reduces stigma, and promotes access to appropriate, evidence-based care, thereby improving outcomes and quality of life for affected individuals.</w:t>
      </w:r>
    </w:p>
    <w:p>
      <w:pPr>
        <w:pStyle w:val="Heading1"/>
      </w:pPr>
      <w:r>
        <w:t>Definition and Diagnostic Criteria of PTSD</w:t>
      </w:r>
    </w:p>
    <w:p>
      <w:r>
        <w:t>Post-traumatic stress disorder (PTSD) is a mental health condition triggered by exposure to a traumatic event. According to the Diagnostic and Statistical Manual of Mental Disorders, Fifth Edition (DSM-5), PTSD diagnosis requires exposure to actual or threatened death, serious injury, or sexual violence, either directly, by witnessing, learning it occurred to a close person, or repeated exposure to details of trauma (as in first responders). Symptoms fall into four clusters: intrusion (e.g., flashbacks, nightmares), avoidance (steering clear of reminders), negative alterations in cognition and mood (e.g., persistent negative beliefs, detachment), and alterations in arousal and reactivity (e.g., hypervigilance, irritability). These symptoms must last more than one month and cause significant distress or functional impairment. The ICD-11 classification similarly describes PTSD but with slight variation in symptom criteria. Understanding these diagnostic criteria ensures accurate identification and differentiation from other trauma-related disorders.</w:t>
      </w:r>
    </w:p>
    <w:p>
      <w:pPr>
        <w:pStyle w:val="Heading1"/>
      </w:pPr>
      <w:r>
        <w:t>Causes and Risk Factors of PTSD</w:t>
      </w:r>
    </w:p>
    <w:p>
      <w:r>
        <w:t>PTSD arises after experiencing or witnessing traumatic events such as war, assault, accidents, natural disasters, or serious illness. Not everyone exposed develops PTSD; risk factors influencing susceptibility include genetic predisposition, previous trauma history, childhood adversity, lack of social support, and preexisting mental health disorders. Biological factors such as altered hypothalamic-pituitary-adrenal (HPA) axis function and abnormal neurotransmitter regulation contribute to the development of PTSD. Environmental factors, including ongoing stress and unstable living conditions, also increase risk. Understanding these causes and risk factors helps in identifying vulnerable individuals and implementing prevention strategies.</w:t>
      </w:r>
    </w:p>
    <w:p>
      <w:pPr>
        <w:pStyle w:val="Heading1"/>
      </w:pPr>
      <w:r>
        <w:t>Neurobiological Mechanisms and Physiology of PTSD</w:t>
      </w:r>
    </w:p>
    <w:p>
      <w:r>
        <w:t>PTSD involves complex changes in brain regions responsible for fear processing, memory, and emotional regulation. The amygdala, critical in detecting threats and fear conditioning, often shows hyperactivity in PTSD. The hippocampus, essential for memory consolidation and contextualizing memories, tends to have reduced volume and impaired function. The prefrontal cortex, involved in executive control and regulating emotional responses, shows reduced activation leading to diminished inhibition of the amygdala. Neurochemical alterations include changes in cortisol (a stress hormone), norepinephrine, serotonin, and glutamate pathways. Understanding these physiological changes underpins rationale for pharmacological and psychotherapeutic interventions targeting these systems.</w:t>
      </w:r>
    </w:p>
    <w:p>
      <w:pPr>
        <w:pStyle w:val="Heading1"/>
      </w:pPr>
      <w:r>
        <w:t>Symptoms and Clinical Features</w:t>
      </w:r>
    </w:p>
    <w:p>
      <w:r>
        <w:t>PTSD symptoms manifest as recurrent, involuntary intrusive memories or flashbacks related to the trauma, nightmares, emotional numbness, avoidance of trauma reminders, heightened startle response, irritability, sleep disturbances, and difficulty concentrating. Symptoms vary widely among individuals and may fluctuate over time. Some experience dissociative symptoms such as depersonalization or derealization. Comorbid conditions, including depression, anxiety, substance use disorders, and chronic pain, frequently coexist with PTSD, complicating clinical presentation. Recognition of these diverse symptoms facilitates comprehensive evaluation and personalized treatment planning.</w:t>
      </w:r>
    </w:p>
    <w:p>
      <w:pPr>
        <w:pStyle w:val="Heading1"/>
      </w:pPr>
      <w:r>
        <w:t>Evaluation and Diagnosis</w:t>
      </w:r>
    </w:p>
    <w:p>
      <w:r>
        <w:t>The evaluation of PTSD involves comprehensive clinical assessment including detailed trauma history and symptom inquiry based on standardized diagnostic criteria (DSM-5 or ICD-11). Screening tools such as the PTSD Checklist for DSM-5 (PCL-5) assist in measuring symptom severity. Differential diagnosis must consider disorders with overlapping symptoms including major depressive disorder, generalized anxiety disorder, acute stress disorder, and traumatic brain injury. Psychological tests, physical examinations, and collateral information from family or caregivers enhance diagnostic accuracy. Early identification through systematic evaluation promotes effective intervention initiation.</w:t>
      </w:r>
    </w:p>
    <w:p>
      <w:pPr>
        <w:pStyle w:val="Heading1"/>
      </w:pPr>
      <w:r>
        <w:t>Evidence-Based Treatment Approaches</w:t>
      </w:r>
    </w:p>
    <w:p>
      <w:r>
        <w:t>Treatment of PTSD includes psychotherapy, pharmacotherapy, or a combination. Trauma-focused psychotherapies are first-line and include cognitive-behavioral therapy (CBT), prolonged exposure therapy, eye movement desensitization and reprocessing (EMDR), and cognitive processing therapy. These therapies aim to process trauma memories and reduce avoidance behaviors. Pharmacologic treatments primarily involve selective serotonin reuptake inhibitors (SSRIs) such as sertraline and paroxetine, which are FDA-approved for PTSD. Other medications include serotonin-norepinephrine reuptake inhibitors (SNRIs), prazosin for trauma-related nightmares, and adjunctive agents as needed. Treatment choice depends on individual patient factors, symptom severity, comorbidities, and preferences. Emerging modalities such as neurostimulation and novel pharmacologics are under investigation but require more evidence.</w:t>
      </w:r>
    </w:p>
    <w:p>
      <w:pPr>
        <w:pStyle w:val="Heading1"/>
      </w:pPr>
      <w:r>
        <w:t>Lifestyle Modifications and Coping Strategies</w:t>
      </w:r>
    </w:p>
    <w:p>
      <w:r>
        <w:t>Lifestyle changes can support PTSD management by reducing symptom burden and enhancing resilience. Regular physical activity improves mood and stress regulation. Sleep hygiene practices help mitigate insomnia and nightmares. Mindfulness, relaxation techniques, and stress management reduce anxiety and improve emotional control. Social support from family, friends, or support groups decreases isolation and promotes healing. Avoidance of alcohol and recreational drugs is crucial to prevent exacerbation. Incorporating structured routines and pursuing meaningful activities aids in recovery. While lifestyle approaches alone are insufficient for severe PTSD, they complement clinical treatments effectively.</w:t>
      </w:r>
    </w:p>
    <w:p>
      <w:pPr>
        <w:pStyle w:val="Heading1"/>
      </w:pPr>
      <w:r>
        <w:t>Common Misconceptions about PTSD</w:t>
      </w:r>
    </w:p>
    <w:p>
      <w:r>
        <w:t>There are several misconceptions that can hinder understanding and management of PTSD. One is that PTSD only occurs in military veterans; in fact, anyone exposed to trauma can develop it. Another is confusing PTSD with general fear or stress—PTSD involves persistent and disabling symptoms beyond normal stress reactions. Some believe PTSD symptoms always appear immediately post-trauma; however, delayed onset can occur months or years later. A misconception is that people with PTSD are dangerous or violent, which is not supported by evidence. Recognizing these myths promotes empathetic support and reduces stigma.</w:t>
      </w:r>
    </w:p>
    <w:p>
      <w:pPr>
        <w:pStyle w:val="Heading1"/>
      </w:pPr>
      <w:r>
        <w:t>Safety Considerations in PTSD Management</w:t>
      </w:r>
    </w:p>
    <w:p>
      <w:r>
        <w:t>Safety is paramount throughout PTSD care. Clinicians must avoid re-traumatization during therapy, especially in exposure-based treatments, by pacing and preparing patients carefully. Risk assessment for suicidal ideation and self-harm is critical, given increased risk in PTSD populations. Medication side effects and interactions require monitoring, particularly when combining drugs or treating comorbidities. Confidentiality and trauma-informed approaches ensure respectful care. Support systems should be engaged to maintain safety outside clinical settings. Educating patients about symptom management and warning signs enhances safety and adherence.</w:t>
      </w:r>
    </w:p>
    <w:p>
      <w:pPr>
        <w:pStyle w:val="Heading1"/>
      </w:pPr>
      <w:r>
        <w:t>PTSD in Special Populations: Children, Veterans, and Survivors of Interpersonal Violence</w:t>
      </w:r>
    </w:p>
    <w:p>
      <w:r>
        <w:t>PTSD manifests differently across populations. In children, symptoms may include regressive behaviors, separation anxiety, and play reenactment of trauma. Veterans often experience combat-related PTSD with high rates of comorbid substance abuse and depression. Survivors of interpersonal violence such as sexual assault may have complex PTSD, characterized by emotional dysregulation and interpersonal difficulties. Tailored assessment and treatment approaches are required for these groups, incorporating family involvement, culturally sensitive care, and multidisciplinary support. Awareness of unique needs improves outcomes.</w:t>
      </w:r>
    </w:p>
    <w:p>
      <w:pPr>
        <w:pStyle w:val="Heading1"/>
      </w:pPr>
      <w:r>
        <w:t>Limitations of Current Knowledge and Emerging Research</w:t>
      </w:r>
    </w:p>
    <w:p>
      <w:r>
        <w:t>Assessment and treatment of PTSD face limitations such as variability in symptom expression, cultural differences in trauma perception, and incomplete understanding of underlying mechanisms. Research is ongoing to identify biomarkers for diagnosis, refine psychotherapeutic techniques, and develop novel pharmacological agents. Emerging evidence supports the role of neuroinflammation, epigenetics, and genetics in PTSD pathophysiology. Innovative treatments including ketamine, MDMA-assisted therapy, and digital therapeutics show promise but require further validation. Recognition of these limitations informs balanced clinical decision-making and encourages patient-centered care.</w:t>
      </w:r>
    </w:p>
    <w:p>
      <w:pPr>
        <w:pStyle w:val="Heading1"/>
      </w:pPr>
      <w:r>
        <w:t>Practical Guidance</w:t>
      </w:r>
    </w:p>
    <w:p>
      <w:pPr>
        <w:pStyle w:val="ListBullet"/>
      </w:pPr>
      <w:r>
        <w:t>Seek professional evaluation if PTSD symptoms persist longer than one month post-trauma.</w:t>
      </w:r>
    </w:p>
    <w:p>
      <w:pPr>
        <w:pStyle w:val="ListBullet"/>
      </w:pPr>
      <w:r>
        <w:t>Engage in trauma-focused psychotherapy as a first-line treatment; discuss options with a mental health provider.</w:t>
      </w:r>
    </w:p>
    <w:p>
      <w:pPr>
        <w:pStyle w:val="ListBullet"/>
      </w:pPr>
      <w:r>
        <w:t>Medications such as SSRIs can be helpful adjuncts; strictly follow prescribed regimens and monitor side effects.</w:t>
      </w:r>
    </w:p>
    <w:p>
      <w:pPr>
        <w:pStyle w:val="ListBullet"/>
      </w:pPr>
      <w:r>
        <w:t>Adopt lifestyle habits that promote physical and mental well-being such as exercise, sleep hygiene, and social support.</w:t>
      </w:r>
    </w:p>
    <w:p>
      <w:pPr>
        <w:pStyle w:val="ListBullet"/>
      </w:pPr>
      <w:r>
        <w:t>Avoid alcohol and illicit substances which may worsen PTSD symptoms.</w:t>
      </w:r>
    </w:p>
    <w:p>
      <w:pPr>
        <w:pStyle w:val="ListBullet"/>
      </w:pPr>
      <w:r>
        <w:t>Support friends or family members experiencing trauma with empathy and encourage professional help.</w:t>
      </w:r>
    </w:p>
    <w:p>
      <w:pPr>
        <w:pStyle w:val="ListBullet"/>
      </w:pPr>
      <w:r>
        <w:t>Inform clinicians about all symptoms and medical history for accurate diagnosis and tailored treatment plans.</w:t>
      </w:r>
    </w:p>
    <w:p>
      <w:pPr>
        <w:pStyle w:val="ListBullet"/>
      </w:pPr>
      <w:r>
        <w:t>Monitor for warning signs like suicidal thoughts and seek immediate help if these occur.</w:t>
      </w:r>
    </w:p>
    <w:p>
      <w:pPr>
        <w:pStyle w:val="Heading1"/>
      </w:pPr>
      <w:r>
        <w:t>Safety Notes</w:t>
      </w:r>
    </w:p>
    <w:p>
      <w:pPr>
        <w:pStyle w:val="ListBullet"/>
      </w:pPr>
      <w:r>
        <w:t>Always inform healthcare providers about history of trauma to guide safe treatment selection.</w:t>
      </w:r>
    </w:p>
    <w:p>
      <w:pPr>
        <w:pStyle w:val="ListBullet"/>
      </w:pPr>
      <w:r>
        <w:t>Medical treatments should be managed by qualified professionals experienced in PTSD care.</w:t>
      </w:r>
    </w:p>
    <w:p>
      <w:pPr>
        <w:pStyle w:val="ListBullet"/>
      </w:pPr>
      <w:r>
        <w:t>Avoid self-medicating or abrupt discontinuation of psychiatric medications to prevent adverse reactions.</w:t>
      </w:r>
    </w:p>
    <w:p>
      <w:pPr>
        <w:pStyle w:val="ListBullet"/>
      </w:pPr>
      <w:r>
        <w:t>Psychotherapy should be conducted by trained therapists using trauma-informed approaches to minimize harm.</w:t>
      </w:r>
    </w:p>
    <w:p>
      <w:pPr>
        <w:pStyle w:val="ListBullet"/>
      </w:pPr>
      <w:r>
        <w:t>Be aware that certain symptoms could worsen before improvement and maintain communication with care providers.</w:t>
      </w:r>
    </w:p>
    <w:p>
      <w:pPr>
        <w:pStyle w:val="Heading1"/>
      </w:pPr>
      <w:r>
        <w:t>Common Misconceptions</w:t>
      </w:r>
    </w:p>
    <w:p>
      <w:r>
        <w:rPr>
          <w:b/>
        </w:rPr>
        <w:t xml:space="preserve">Misconception: </w:t>
      </w:r>
      <w:r>
        <w:t>PTSD only affects war veterans.</w:t>
      </w:r>
    </w:p>
    <w:p>
      <w:r>
        <w:rPr>
          <w:b/>
        </w:rPr>
        <w:t xml:space="preserve">Reality: </w:t>
      </w:r>
      <w:r>
        <w:t>PTSD can occur in anyone exposed to trauma, including survivors of accidents, abuse, natural disasters, or violence.</w:t>
      </w:r>
    </w:p>
    <w:p>
      <w:r>
        <w:rPr>
          <w:b/>
        </w:rPr>
        <w:t xml:space="preserve">Misconception: </w:t>
      </w:r>
      <w:r>
        <w:t>PTSD symptoms appear immediately after the trauma.</w:t>
      </w:r>
    </w:p>
    <w:p>
      <w:r>
        <w:rPr>
          <w:b/>
        </w:rPr>
        <w:t xml:space="preserve">Reality: </w:t>
      </w:r>
      <w:r>
        <w:t>Symptoms may appear immediately or can have delayed onset months or years later.</w:t>
      </w:r>
    </w:p>
    <w:p>
      <w:r>
        <w:rPr>
          <w:b/>
        </w:rPr>
        <w:t xml:space="preserve">Misconception: </w:t>
      </w:r>
      <w:r>
        <w:t>People with PTSD are violent or dangerous.</w:t>
      </w:r>
    </w:p>
    <w:p>
      <w:r>
        <w:rPr>
          <w:b/>
        </w:rPr>
        <w:t xml:space="preserve">Reality: </w:t>
      </w:r>
      <w:r>
        <w:t>Most people with PTSD are not violent; PTSD increases anxiety and distress but does not cause aggression by itself.</w:t>
      </w:r>
    </w:p>
    <w:p>
      <w:r>
        <w:rPr>
          <w:b/>
        </w:rPr>
        <w:t xml:space="preserve">Misconception: </w:t>
      </w:r>
      <w:r>
        <w:t>PTSD is just about reliving the trauma.</w:t>
      </w:r>
    </w:p>
    <w:p>
      <w:r>
        <w:rPr>
          <w:b/>
        </w:rPr>
        <w:t xml:space="preserve">Reality: </w:t>
      </w:r>
      <w:r>
        <w:t>PTSD includes a range of symptoms including avoidance, negative mood changes, and hyperarousal beyond intrusive memories.</w:t>
      </w:r>
    </w:p>
    <w:p>
      <w:pPr>
        <w:pStyle w:val="Heading1"/>
      </w:pPr>
      <w:r>
        <w:t>Clinical Pearls</w:t>
      </w:r>
    </w:p>
    <w:p>
      <w:pPr>
        <w:pStyle w:val="ListNumber"/>
      </w:pPr>
      <w:r>
        <w:t>Early diagnosis and treatment improve prognosis in PTSD cases.</w:t>
      </w:r>
    </w:p>
    <w:p>
      <w:pPr>
        <w:pStyle w:val="ListNumber"/>
      </w:pPr>
      <w:r>
        <w:t>Trauma-focused cognitive behavioral therapy has strong evidence for efficacy.</w:t>
      </w:r>
    </w:p>
    <w:p>
      <w:pPr>
        <w:pStyle w:val="ListNumber"/>
      </w:pPr>
      <w:r>
        <w:t>Combination of psychotherapy and pharmacotherapy can optimize symptom control for many patients.</w:t>
      </w:r>
    </w:p>
    <w:p>
      <w:pPr>
        <w:pStyle w:val="ListNumber"/>
      </w:pPr>
      <w:r>
        <w:t>Assessment should include screening for comorbidities such as depression and substance abuse.</w:t>
      </w:r>
    </w:p>
    <w:p>
      <w:pPr>
        <w:pStyle w:val="ListNumber"/>
      </w:pPr>
      <w:r>
        <w:t>Safety planning is essential when suicidal ideation is present.</w:t>
      </w:r>
    </w:p>
    <w:p>
      <w:pPr>
        <w:pStyle w:val="ListNumber"/>
      </w:pPr>
      <w:r>
        <w:t>Patient education reduces stigma and improves adherence to treatments.</w:t>
      </w:r>
    </w:p>
    <w:p>
      <w:pPr>
        <w:pStyle w:val="ListNumber"/>
      </w:pPr>
      <w:r>
        <w:t>PTSD symptoms may fluctuate and require ongoing monitoring over time.</w:t>
      </w:r>
    </w:p>
    <w:p>
      <w:pPr>
        <w:pStyle w:val="ListNumber"/>
      </w:pPr>
      <w:r>
        <w:t>Children with PTSD may show different symptoms than adults and need age-appropriate evaluation.</w:t>
      </w:r>
    </w:p>
    <w:p>
      <w:pPr>
        <w:pStyle w:val="Heading1"/>
      </w:pPr>
      <w:r>
        <w:t>Key Takeaways</w:t>
      </w:r>
    </w:p>
    <w:p>
      <w:pPr>
        <w:pStyle w:val="ListBullet"/>
      </w:pPr>
      <w:r>
        <w:t>PTSD is a complex psychiatric disorder caused by exposure to traumatic events.</w:t>
      </w:r>
    </w:p>
    <w:p>
      <w:pPr>
        <w:pStyle w:val="ListBullet"/>
      </w:pPr>
      <w:r>
        <w:t>Diagnosis requires identifying symptom clusters persisting beyond one month causing significant distress.</w:t>
      </w:r>
    </w:p>
    <w:p>
      <w:pPr>
        <w:pStyle w:val="ListBullet"/>
      </w:pPr>
      <w:r>
        <w:t>Not everyone exposed to trauma will develop PTSD; risk factors influence susceptibility.</w:t>
      </w:r>
    </w:p>
    <w:p>
      <w:pPr>
        <w:pStyle w:val="ListBullet"/>
      </w:pPr>
      <w:r>
        <w:t>Effective treatments include trauma-focused psychotherapies and certain medications like SSRIs.</w:t>
      </w:r>
    </w:p>
    <w:p>
      <w:pPr>
        <w:pStyle w:val="ListBullet"/>
      </w:pPr>
      <w:r>
        <w:t>Lifestyle support and social connections play valuable adjunctive roles in managing PTSD.</w:t>
      </w:r>
    </w:p>
    <w:p>
      <w:pPr>
        <w:pStyle w:val="ListBullet"/>
      </w:pPr>
      <w:r>
        <w:t>Misconceptions about PTSD can create stigma and delay care; education is key.</w:t>
      </w:r>
    </w:p>
    <w:p>
      <w:pPr>
        <w:pStyle w:val="ListBullet"/>
      </w:pPr>
      <w:r>
        <w:t>Safety in treatment involves trauma-informed approaches and suicide risk monitoring.</w:t>
      </w:r>
    </w:p>
    <w:p>
      <w:pPr>
        <w:pStyle w:val="ListBullet"/>
      </w:pPr>
      <w:r>
        <w:t>Special populations such as children and veterans need tailored care approaches for PTSD.</w:t>
      </w:r>
    </w:p>
    <w:p>
      <w:pPr>
        <w:pStyle w:val="Heading1"/>
      </w:pPr>
      <w:r>
        <w:t>Glossary</w:t>
      </w:r>
    </w:p>
    <w:p>
      <w:r>
        <w:rPr>
          <w:b/>
        </w:rPr>
        <w:t xml:space="preserve">Post-Traumatic Stress Disorder (PTSD): </w:t>
      </w:r>
      <w:r>
        <w:t>A mental health condition that develops after exposure to a traumatic event causing significant distress and functional impairment.</w:t>
      </w:r>
    </w:p>
    <w:p>
      <w:r>
        <w:rPr>
          <w:b/>
        </w:rPr>
        <w:t xml:space="preserve">Trauma: </w:t>
      </w:r>
      <w:r>
        <w:t>An event or series of events that causes physical or psychological harm or threat to a person's well-being.</w:t>
      </w:r>
    </w:p>
    <w:p>
      <w:r>
        <w:rPr>
          <w:b/>
        </w:rPr>
        <w:t xml:space="preserve">Intrusion: </w:t>
      </w:r>
      <w:r>
        <w:t>Unwanted and distressing memories, flashbacks, or nightmares related to a traumatic event.</w:t>
      </w:r>
    </w:p>
    <w:p>
      <w:r>
        <w:rPr>
          <w:b/>
        </w:rPr>
        <w:t xml:space="preserve">Avoidance: </w:t>
      </w:r>
      <w:r>
        <w:t>Behaviors or thoughts aimed at avoiding reminders of trauma to reduce distress.</w:t>
      </w:r>
    </w:p>
    <w:p>
      <w:r>
        <w:rPr>
          <w:b/>
        </w:rPr>
        <w:t xml:space="preserve">Hyperarousal: </w:t>
      </w:r>
      <w:r>
        <w:t>Increased psychological and physiological tension such as irritability, exaggerated startle, or difficulty sleeping.</w:t>
      </w:r>
    </w:p>
    <w:p>
      <w:r>
        <w:rPr>
          <w:b/>
        </w:rPr>
        <w:t xml:space="preserve">Trauma-focused Cognitive Behavioral Therapy (TF-CBT): </w:t>
      </w:r>
      <w:r>
        <w:t>A form of psychotherapy that helps patients process trauma and change negative thinking patterns.</w:t>
      </w:r>
    </w:p>
    <w:p>
      <w:r>
        <w:rPr>
          <w:b/>
        </w:rPr>
        <w:t xml:space="preserve">Selective Serotonin Reuptake Inhibitors (SSRIs): </w:t>
      </w:r>
      <w:r>
        <w:t>A class of medications commonly used to treat PTSD by increasing serotonin levels in the brain.</w:t>
      </w:r>
    </w:p>
    <w:p>
      <w:r>
        <w:rPr>
          <w:b/>
        </w:rPr>
        <w:t xml:space="preserve">Hypothalamic-Pituitary-Adrenal (HPA) Axis: </w:t>
      </w:r>
      <w:r>
        <w:t>A major neuroendocrine system managing stress response that may be dysregulated in PTSD.</w:t>
      </w:r>
    </w:p>
    <w:p>
      <w:pPr>
        <w:pStyle w:val="Heading1"/>
      </w:pPr>
      <w:r>
        <w:t>Related Modules</w:t>
      </w:r>
    </w:p>
    <w:p>
      <w:pPr>
        <w:pStyle w:val="ListBullet"/>
      </w:pPr>
      <w:r>
        <w:t>COND-133: Major Depressive Disorder</w:t>
      </w:r>
    </w:p>
    <w:p>
      <w:pPr>
        <w:pStyle w:val="ListBullet"/>
      </w:pPr>
      <w:r>
        <w:t>COND-175: Anxiety Disorders</w:t>
      </w:r>
    </w:p>
    <w:p>
      <w:pPr>
        <w:pStyle w:val="ListBullet"/>
      </w:pPr>
      <w:r>
        <w:t>COND-202: Substance Use Disorders</w:t>
      </w:r>
    </w:p>
    <w:p>
      <w:pPr>
        <w:pStyle w:val="ListBullet"/>
      </w:pPr>
      <w:r>
        <w:t>COND-189: Traumatic Brain Injury</w:t>
      </w:r>
    </w:p>
    <w:p>
      <w:pPr>
        <w:pStyle w:val="Heading1"/>
      </w:pPr>
      <w:r>
        <w:t>Illustration Specifications</w:t>
      </w:r>
    </w:p>
    <w:p>
      <w:pPr>
        <w:pStyle w:val="Heading2"/>
      </w:pPr>
      <w:r>
        <w:t>ILL-PTSD-01 - Brain Regions Involved in PTSD</w:t>
      </w:r>
    </w:p>
    <w:p>
      <w:r>
        <w:t>Type: Diagram</w:t>
      </w:r>
    </w:p>
    <w:p>
      <w:r>
        <w:t>Illustration showing key brain areas involved in PTSD including the amygdala, hippocampus, and prefrontal cortex.</w:t>
      </w:r>
    </w:p>
    <w:p>
      <w:r>
        <w:t>Alt text: Diagram of human brain highlighting amygdala, hippocampus, and prefrontal cortex related to PTSD.</w:t>
      </w:r>
    </w:p>
    <w:p>
      <w:pPr>
        <w:pStyle w:val="Heading2"/>
      </w:pPr>
      <w:r>
        <w:t>ILL-PTSD-02 - PTSD Symptom Clusters</w:t>
      </w:r>
    </w:p>
    <w:p>
      <w:r>
        <w:t>Type: Infographic</w:t>
      </w:r>
    </w:p>
    <w:p>
      <w:r>
        <w:t>Visual summary of the four main symptom clusters for PTSD: intrusion, avoidance, negative mood/cognition, and hyperarousal.</w:t>
      </w:r>
    </w:p>
    <w:p>
      <w:r>
        <w:t>Alt text: Infographic showing four PTSD symptom clusters with examples.</w:t>
      </w:r>
    </w:p>
    <w:p>
      <w:pPr>
        <w:pStyle w:val="Heading2"/>
      </w:pPr>
      <w:r>
        <w:t>ILL-PTSD-03 - Treatment Options for PTSD</w:t>
      </w:r>
    </w:p>
    <w:p>
      <w:r>
        <w:t>Type: Flowchart</w:t>
      </w:r>
    </w:p>
    <w:p>
      <w:r>
        <w:t>Flowchart depicting evidence-based PTSD treatment pathways including psychotherapy and pharmacotherapy options.</w:t>
      </w:r>
    </w:p>
    <w:p>
      <w:r>
        <w:t>Alt text: Flowchart mapping PTSD treatment options like therapy and medication.</w:t>
      </w:r>
    </w:p>
    <w:p>
      <w:pPr>
        <w:pStyle w:val="Heading1"/>
      </w:pPr>
      <w:r>
        <w:t>References</w:t>
      </w:r>
    </w:p>
    <w:p>
      <w:pPr>
        <w:pStyle w:val="ListBullet"/>
      </w:pPr>
      <w:r>
        <w:t>Posttraumatic Stress Disorder | American Psychiatric Association | 2013 | DSM-5 | Verified</w:t>
      </w:r>
    </w:p>
    <w:p>
      <w:pPr>
        <w:pStyle w:val="ListBullet"/>
      </w:pPr>
      <w:r>
        <w:t>Clinical Practice Guideline for the Treatment of Posttraumatic Stress Disorder (PTSD) in Adults | VA/DoD | 2017 | https://www.healthquality.va.gov/guidelines/MH/ptsd/ | Verified</w:t>
      </w:r>
    </w:p>
    <w:p>
      <w:pPr>
        <w:pStyle w:val="ListBullet"/>
      </w:pPr>
      <w:r>
        <w:t>The neurobiology of PTSD | Pitman RK et al. | 2012 | https://www.nature.com/articles/nrn3339 | Verified</w:t>
      </w:r>
    </w:p>
    <w:p>
      <w:pPr>
        <w:pStyle w:val="ListBullet"/>
      </w:pPr>
      <w:r>
        <w:t>Pharmacotherapy for PTSD | Stein DJ et al. | 2006 | https://doi.org/10.1016/S0140-6736(06)69448-7 | Verified</w:t>
      </w:r>
    </w:p>
    <w:p>
      <w:pPr>
        <w:pStyle w:val="ListBullet"/>
      </w:pPr>
      <w:r>
        <w:t>Treatment of PTSD with Cognitive Behavioral Therapy | Foa EB et al. | 2009 | https://www.ncbi.nlm.nih.gov/pmc/articles/PMC2869391/ | Verified</w:t>
      </w:r>
    </w:p>
    <w:p>
      <w:pPr>
        <w:pStyle w:val="ListBullet"/>
      </w:pPr>
      <w:r>
        <w:t>PTSD in Children and Adolescents | Cohen JA et al. | 2017 | https://doi.org/10.1007/s11920-017-0742-3 | Verified</w:t>
      </w:r>
    </w:p>
    <w:p>
      <w:pPr>
        <w:pStyle w:val="ListBullet"/>
      </w:pPr>
      <w:r>
        <w:t>Trauma-informed care in health services | Substance Abuse and Mental Health Services Administration (SAMHSA) | 2014 | https://ncsacw.samhsa.gov/userfiles/files/SAMHSA_Trauma.pdf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