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MEN-071 - Sarcopenia in Men</w:t>
      </w:r>
    </w:p>
    <w:p>
      <w:r>
        <w:rPr>
          <w:i/>
        </w:rPr>
        <w:t>How sarcopenia in men affects independence, function, and long-term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Healthy Aging</w:t>
            </w:r>
          </w:p>
        </w:tc>
      </w:tr>
      <w:tr>
        <w:tc>
          <w:tcPr>
            <w:tcW w:type="dxa" w:w="4968"/>
          </w:tcPr>
          <w:p>
            <w:r>
              <w:rPr>
                <w:b/>
              </w:rPr>
              <w:t>SOM stages</w:t>
            </w:r>
          </w:p>
        </w:tc>
        <w:tc>
          <w:tcPr>
            <w:tcW w:type="dxa" w:w="4968"/>
          </w:tcPr>
          <w:p>
            <w:r>
              <w:t>Middle Age, Older Adult, Geriatric</w:t>
            </w:r>
          </w:p>
        </w:tc>
      </w:tr>
      <w:tr>
        <w:tc>
          <w:tcPr>
            <w:tcW w:type="dxa" w:w="4968"/>
          </w:tcPr>
          <w:p>
            <w:r>
              <w:rPr>
                <w:b/>
              </w:rPr>
              <w:t>Audience</w:t>
            </w:r>
          </w:p>
        </w:tc>
        <w:tc>
          <w:tcPr>
            <w:tcW w:type="dxa" w:w="4968"/>
          </w:tcPr>
          <w:p>
            <w:r>
              <w:t>Men, Caregivers, Healthcare Providers, Aging Individuals</w:t>
            </w:r>
          </w:p>
        </w:tc>
      </w:tr>
      <w:tr>
        <w:tc>
          <w:tcPr>
            <w:tcW w:type="dxa" w:w="4968"/>
          </w:tcPr>
          <w:p>
            <w:r>
              <w:rPr>
                <w:b/>
              </w:rPr>
              <w:t>Reading level</w:t>
            </w:r>
          </w:p>
        </w:tc>
        <w:tc>
          <w:tcPr>
            <w:tcW w:type="dxa" w:w="4968"/>
          </w:tcPr>
          <w:p>
            <w:r>
              <w:t>Intermediate - Lay and health professionals</w:t>
            </w:r>
          </w:p>
        </w:tc>
      </w:tr>
      <w:tr>
        <w:tc>
          <w:tcPr>
            <w:tcW w:type="dxa" w:w="4968"/>
          </w:tcPr>
          <w:p>
            <w:r>
              <w:rPr>
                <w:b/>
              </w:rPr>
              <w:t>Keywords</w:t>
            </w:r>
          </w:p>
        </w:tc>
        <w:tc>
          <w:tcPr>
            <w:tcW w:type="dxa" w:w="4968"/>
          </w:tcPr>
          <w:p>
            <w:r>
              <w:t>Sarcopenia, Muscle Loss, Men's Health, Aging, Muscle Function, Nutrition, Exercise, Muscle Strength, Frailty,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Sarcopenia is a progressive loss of skeletal muscle mass, strength, and function that commonly occurs with aging, significantly affecting men's health, independence, and quality of life. It is characterized by decreased muscle size (atrophy), impaired muscle fiber quality, and altered muscle metabolism. Sarcopenia is caused by multiple mechanisms including hormonal changes (such as declines in testosterone and growth hormone), chronic inflammation, reduced physical activity, inadequate nutrition (particularly protein deficiency), and neuromuscular degradation. In men, sarcopenia contributes to decreased mobility, increased risk of falls, frailty, and can exacerbate chronic diseases, impacting long-term health. Synonyms include age-related muscle loss, muscle wasting, and cachexia when linked to disease states, though cachexia implies additional systemic illness. Despite growing awareness, sarcopenia remains underdiagnosed in clinical practice, with limitations related to standardized diagnostic criteria and measurement techniques. Current approaches emphasize resistance exercise, protein supplementation, and lifestyle modification to prevent or slow progression. Safety considerations focus on adapting interventions to individual health status to prevent injury. This module provides a comprehensive overview, practical guidance, and evidence-based approaches for understanding and managing sarcopenia in men.</w:t>
      </w:r>
    </w:p>
    <w:p>
      <w:pPr>
        <w:pStyle w:val="Heading1"/>
      </w:pPr>
      <w:r>
        <w:t>Customer Questions Answered</w:t>
      </w:r>
    </w:p>
    <w:p>
      <w:pPr>
        <w:pStyle w:val="ListBullet"/>
      </w:pPr>
      <w:r>
        <w:t>What is sarcopenia and how does it specifically affect men?</w:t>
      </w:r>
    </w:p>
    <w:p>
      <w:pPr>
        <w:pStyle w:val="ListBullet"/>
      </w:pPr>
      <w:r>
        <w:t>What causes muscle loss in aging men?</w:t>
      </w:r>
    </w:p>
    <w:p>
      <w:pPr>
        <w:pStyle w:val="ListBullet"/>
      </w:pPr>
      <w:r>
        <w:t>How can sarcopenia impact my daily activities and independence?</w:t>
      </w:r>
    </w:p>
    <w:p>
      <w:pPr>
        <w:pStyle w:val="ListBullet"/>
      </w:pPr>
      <w:r>
        <w:t>Are there specific risk factors for sarcopenia in men?</w:t>
      </w:r>
    </w:p>
    <w:p>
      <w:pPr>
        <w:pStyle w:val="ListBullet"/>
      </w:pPr>
      <w:r>
        <w:t>How is sarcopenia diagnosed?</w:t>
      </w:r>
    </w:p>
    <w:p>
      <w:pPr>
        <w:pStyle w:val="ListBullet"/>
      </w:pPr>
      <w:r>
        <w:t>What role does nutrition play in preventing sarcopenia?</w:t>
      </w:r>
    </w:p>
    <w:p>
      <w:pPr>
        <w:pStyle w:val="ListBullet"/>
      </w:pPr>
      <w:r>
        <w:t>Can exercise stop or reverse sarcopenia in men?</w:t>
      </w:r>
    </w:p>
    <w:p>
      <w:pPr>
        <w:pStyle w:val="ListBullet"/>
      </w:pPr>
      <w:r>
        <w:t>Are there medications or supplements that help with sarcopenia?</w:t>
      </w:r>
    </w:p>
    <w:p>
      <w:pPr>
        <w:pStyle w:val="ListBullet"/>
      </w:pPr>
      <w:r>
        <w:t>How does sarcopenia relate to other conditions like osteoporosis or frailty?</w:t>
      </w:r>
    </w:p>
    <w:p>
      <w:pPr>
        <w:pStyle w:val="ListBullet"/>
      </w:pPr>
      <w:r>
        <w:t>What are the symptoms and signs of sarcopenia I should watch for?</w:t>
      </w:r>
    </w:p>
    <w:p>
      <w:pPr>
        <w:pStyle w:val="ListBullet"/>
      </w:pPr>
      <w:r>
        <w:t>Is sarcopenia inevitable as men age?</w:t>
      </w:r>
    </w:p>
    <w:p>
      <w:pPr>
        <w:pStyle w:val="ListBullet"/>
      </w:pPr>
      <w:r>
        <w:t>What safety precautions should I take when addressing muscle loss?</w:t>
      </w:r>
    </w:p>
    <w:p>
      <w:pPr>
        <w:pStyle w:val="Heading1"/>
      </w:pPr>
      <w:r>
        <w:t>Learning Objectives</w:t>
      </w:r>
    </w:p>
    <w:p>
      <w:pPr>
        <w:pStyle w:val="ListBullet"/>
      </w:pPr>
      <w:r>
        <w:t>Define sarcopenia and recognize its importance in men's health.</w:t>
      </w:r>
    </w:p>
    <w:p>
      <w:pPr>
        <w:pStyle w:val="ListBullet"/>
      </w:pPr>
      <w:r>
        <w:t>Describe biological mechanisms leading to sarcopenia.</w:t>
      </w:r>
    </w:p>
    <w:p>
      <w:pPr>
        <w:pStyle w:val="ListBullet"/>
      </w:pPr>
      <w:r>
        <w:t>Identify risk factors and symptoms specific to men.</w:t>
      </w:r>
    </w:p>
    <w:p>
      <w:pPr>
        <w:pStyle w:val="ListBullet"/>
      </w:pPr>
      <w:r>
        <w:t>Understand diagnostic criteria and assessment methods.</w:t>
      </w:r>
    </w:p>
    <w:p>
      <w:pPr>
        <w:pStyle w:val="ListBullet"/>
      </w:pPr>
      <w:r>
        <w:t>Explain the role of nutrition and exercise in management.</w:t>
      </w:r>
    </w:p>
    <w:p>
      <w:pPr>
        <w:pStyle w:val="ListBullet"/>
      </w:pPr>
      <w:r>
        <w:t>Discuss current evidence-based treatment options.</w:t>
      </w:r>
    </w:p>
    <w:p>
      <w:pPr>
        <w:pStyle w:val="ListBullet"/>
      </w:pPr>
      <w:r>
        <w:t>Recognize common misconceptions and challenges.</w:t>
      </w:r>
    </w:p>
    <w:p>
      <w:pPr>
        <w:pStyle w:val="ListBullet"/>
      </w:pPr>
      <w:r>
        <w:t>Apply practical guidance to maintain muscle health safely.</w:t>
      </w:r>
    </w:p>
    <w:p>
      <w:pPr>
        <w:pStyle w:val="Heading1"/>
      </w:pPr>
      <w:r>
        <w:t>Definition</w:t>
      </w:r>
    </w:p>
    <w:p>
      <w:r>
        <w:t>Sarcopenia is an age-related condition characterized by progressive loss of skeletal muscle mass, strength, and function, which can lead to physical disability, poor quality of life, and increased mortality risk, particularly affecting men as they age.</w:t>
      </w:r>
    </w:p>
    <w:p>
      <w:pPr>
        <w:pStyle w:val="Heading1"/>
      </w:pPr>
      <w:r>
        <w:t>Why This Matters</w:t>
      </w:r>
    </w:p>
    <w:p>
      <w:r>
        <w:t>As men age, maintaining muscle mass and function is crucial for preserving independence, preventing falls and fractures, and reducing the burden of chronic illnesses. Addressing sarcopenia can improve longevity and quality of life, promoting healthy aging.</w:t>
      </w:r>
    </w:p>
    <w:p>
      <w:pPr>
        <w:pStyle w:val="Heading1"/>
      </w:pPr>
      <w:r>
        <w:t>Understanding Sarcopenia: Definition and Terminology</w:t>
      </w:r>
    </w:p>
    <w:p>
      <w:r>
        <w:t>Sarcopenia refers to the loss of muscle mass, strength, and function that occurs predominantly in older adults. It is derived from the Greek words 'sarx' (flesh) and 'penia' (loss). In men, this condition can profoundly affect physical performance and independence. The term is distinct from cachexia, which is muscle wasting associated with chronic illness and systemic inflammation. Other terms sometimes used include 'age-related muscle loss' or 'muscle wasting.' Recognizing the specific definitions helps differentiate sarcopenia from other muscle disorders and guides appropriate management.</w:t>
      </w:r>
    </w:p>
    <w:p>
      <w:pPr>
        <w:pStyle w:val="Heading1"/>
      </w:pPr>
      <w:r>
        <w:t>Biological Mechanisms Behind Sarcopenia in Men</w:t>
      </w:r>
    </w:p>
    <w:p>
      <w:r>
        <w:t>Sarcopenia develops due to complex biological mechanisms. Key contributors include hormonal changes such as decreased testosterone and growth hormone levels, which reduce muscle protein synthesis. Increased pro-inflammatory cytokines (inflammaging) accelerate muscle degradation. Reduced motor neuron numbers affect muscle fiber recruitment and quality. Additionally, mitochondrial dysfunction and oxidative stress impair muscle energy metabolism. These changes together reduce muscle mass and strength more prominently in men due to their typically higher baseline muscle mass and hormonal profiles.</w:t>
      </w:r>
    </w:p>
    <w:p>
      <w:pPr>
        <w:pStyle w:val="Heading1"/>
      </w:pPr>
      <w:r>
        <w:t>Physiology and Impact on Muscle Function</w:t>
      </w:r>
    </w:p>
    <w:p>
      <w:r>
        <w:t>Physiologically, sarcopenia leads to both quantitative loss of muscle fibers and qualitative changes in muscle tissue, including fat infiltration and fibrosis. Fast-twitch muscle fibers responsible for power and speed deteriorate faster than slow-twitch fibers. This results in decreased muscle strength and endurance. Consequently, muscle function such as balance, gait, and grip strength declines, leading to impaired mobility and increased frailty risk in men.</w:t>
      </w:r>
    </w:p>
    <w:p>
      <w:pPr>
        <w:pStyle w:val="Heading1"/>
      </w:pPr>
      <w:r>
        <w:t>Risk Factors and Epidemiology in Men</w:t>
      </w:r>
    </w:p>
    <w:p>
      <w:r>
        <w:t>Risk factors specific to men include advancing age, low physical activity, poor nutrition (especially insufficient protein intake), smoking, chronic diseases (e.g., diabetes, cardiovascular disease), and hormonal imbalances like hypogonadism. Epidemiological studies show sarcopenia prevalence increases with age, affecting up to 10-40% of men over 60, with higher rates in those with comorbidities. Understanding these risk factors enables targeted prevention and early intervention.</w:t>
      </w:r>
    </w:p>
    <w:p>
      <w:pPr>
        <w:pStyle w:val="Heading1"/>
      </w:pPr>
      <w:r>
        <w:t>Diagnosis and Assessment Methods</w:t>
      </w:r>
    </w:p>
    <w:p>
      <w:r>
        <w:t>Diagnosing sarcopenia involves measuring muscle mass, strength, and physical performance. Commonly used tools include dual-energy X-ray absorptiometry (DEXA) to assess muscle mass, handgrip dynamometry for strength, and gait speed or chair stand tests for function. The European Working Group on Sarcopenia in Older People (EWGSOP) and Asian Working Group for Sarcopenia (AWGS) provide diagnostic criteria. In men, threshold values may differ due to baseline differences in muscle mass. Early diagnosis is vital to initiating effective interventions.</w:t>
      </w:r>
    </w:p>
    <w:p>
      <w:pPr>
        <w:pStyle w:val="Heading1"/>
      </w:pPr>
      <w:r>
        <w:t>Role of Nutrition in Preventing and Managing Sarcopenia</w:t>
      </w:r>
    </w:p>
    <w:p>
      <w:r>
        <w:t>Adequate nutrition, particularly sufficient protein intake (typically recommended 1.0-1.5 g/kg/day for older adults), is essential to maintain muscle health. Specific nutrients like leucine, vitamin D, and omega-3 fatty acids may enhance muscle protein synthesis and reduce inflammation. Malnutrition and anorexia of aging contribute to sarcopenia progression in men. Nutritional interventions should be personalized, focusing on balanced diets and supplementation when needed, under healthcare guidance.</w:t>
      </w:r>
    </w:p>
    <w:p>
      <w:pPr>
        <w:pStyle w:val="Heading1"/>
      </w:pPr>
      <w:r>
        <w:t>Exercise and Physical Activity Approaches</w:t>
      </w:r>
    </w:p>
    <w:p>
      <w:r>
        <w:t>Resistance training and progressive strength exercises are the most effective strategies to combat sarcopenia. Exercise stimulates muscle hypertrophy, improves neuromuscular function, and enhances balance and coordination. Aerobic activities also contribute to overall health but should complement strength training. Tailoring exercise programs to men’s fitness levels and comorbidities ensures safety and maximal benefit. Supervised physical therapy may be recommended for frail individuals.</w:t>
      </w:r>
    </w:p>
    <w:p>
      <w:pPr>
        <w:pStyle w:val="Heading1"/>
      </w:pPr>
      <w:r>
        <w:t>Pharmacological and Emerging Treatments</w:t>
      </w:r>
    </w:p>
    <w:p>
      <w:r>
        <w:t>Currently, there are no FDA-approved drugs specifically for sarcopenia. However, ongoing research investigates anabolic agents such as selective androgen receptor modulators (SARMs), testosterone replacement therapy for hypogonadal men, myostatin inhibitors, and anti-inflammatory drugs. These treatments require cautious evaluation due to potential side effects. Nutraceuticals such as creatine and vitamin D are sometimes used adjunctively but need further evidence. Pharmacological interventions remain experimental and are not substitutes for lifestyle measures.</w:t>
      </w:r>
    </w:p>
    <w:p>
      <w:pPr>
        <w:pStyle w:val="Heading1"/>
      </w:pPr>
      <w:r>
        <w:t>Limitations in Research and Clinical Practice</w:t>
      </w:r>
    </w:p>
    <w:p>
      <w:r>
        <w:t>Limitations include variability in diagnostic criteria, lack of standardized cutoffs for men, underrepresentation of older men in trials, and limited longitudinal data on long-term outcomes of interventions. Sarcopenia is often underdiagnosed due to low awareness among clinicians. Additionally, differentiating sarcopenia from related conditions like frailty poses challenges. More research is needed to optimize personalized approaches considering men's diverse health backgrounds.</w:t>
      </w:r>
    </w:p>
    <w:p>
      <w:pPr>
        <w:pStyle w:val="Heading1"/>
      </w:pPr>
      <w:r>
        <w:t>Common Misconceptions About Sarcopenia</w:t>
      </w:r>
    </w:p>
    <w:p>
      <w:r>
        <w:t>A prevalent misconception is that muscle loss is an inevitable and untreatable part of aging; however, sarcopenia can be delayed or partially reversed with appropriate interventions. Another misunderstanding is equating sarcopenia to general weight loss or assuming that all older men experience it equally. Some believe that only medications can treat sarcopenia, while lifestyle changes are the cornerstone. Clarifying these misconceptions supports better patient engagement and outcomes.</w:t>
      </w:r>
    </w:p>
    <w:p>
      <w:pPr>
        <w:pStyle w:val="Heading1"/>
      </w:pPr>
      <w:r>
        <w:t>Safety Considerations When Addressing Sarcopenia</w:t>
      </w:r>
    </w:p>
    <w:p>
      <w:r>
        <w:t>While resistance exercise is beneficial, safety precautions are important, especially for men with comorbidities such as cardiovascular disease, arthritis, or osteoporosis. Gradual progression, professional supervision, and screening for contraindications help prevent injury. Nutritional supplements should be used cautiously to avoid kidney strain or interactions with medications. Regular monitoring by healthcare providers ensures interventions remain safe and effective.</w:t>
      </w:r>
    </w:p>
    <w:p>
      <w:pPr>
        <w:pStyle w:val="Heading1"/>
      </w:pPr>
      <w:r>
        <w:t>Practical Guidance</w:t>
      </w:r>
    </w:p>
    <w:p>
      <w:pPr>
        <w:pStyle w:val="ListBullet"/>
      </w:pPr>
      <w:r>
        <w:t>Engage in regular resistance and strength training exercises tailored to individual fitness levels.</w:t>
      </w:r>
    </w:p>
    <w:p>
      <w:pPr>
        <w:pStyle w:val="ListBullet"/>
      </w:pPr>
      <w:r>
        <w:t>Consume an adequate amount of high-quality protein daily, focusing on sources rich in leucine (e.g., dairy, meat, legumes).</w:t>
      </w:r>
    </w:p>
    <w:p>
      <w:pPr>
        <w:pStyle w:val="ListBullet"/>
      </w:pPr>
      <w:r>
        <w:t>Include aerobic activity to support overall cardiovascular health alongside muscle strengthening.</w:t>
      </w:r>
    </w:p>
    <w:p>
      <w:pPr>
        <w:pStyle w:val="ListBullet"/>
      </w:pPr>
      <w:r>
        <w:t>Consult healthcare providers for proper diagnosis and personalized intervention plans.</w:t>
      </w:r>
    </w:p>
    <w:p>
      <w:pPr>
        <w:pStyle w:val="ListBullet"/>
      </w:pPr>
      <w:r>
        <w:t>Avoid smoking and manage chronic conditions like diabetes and heart disease to reduce sarcopenia risk.</w:t>
      </w:r>
    </w:p>
    <w:p>
      <w:pPr>
        <w:pStyle w:val="ListBullet"/>
      </w:pPr>
      <w:r>
        <w:t>Ensure sufficient vitamin D levels through diet, supplements, or sunlight exposure.</w:t>
      </w:r>
    </w:p>
    <w:p>
      <w:pPr>
        <w:pStyle w:val="ListBullet"/>
      </w:pPr>
      <w:r>
        <w:t>Use caution with supplements and medications; discuss with a clinician before starting.</w:t>
      </w:r>
    </w:p>
    <w:p>
      <w:pPr>
        <w:pStyle w:val="ListBullet"/>
      </w:pPr>
      <w:r>
        <w:t>Monitor physical function periodically to detect early sarcopenia signs and adjust interventions accordingly.</w:t>
      </w:r>
    </w:p>
    <w:p>
      <w:pPr>
        <w:pStyle w:val="Heading1"/>
      </w:pPr>
      <w:r>
        <w:t>Safety Notes</w:t>
      </w:r>
    </w:p>
    <w:p>
      <w:pPr>
        <w:pStyle w:val="ListBullet"/>
      </w:pPr>
      <w:r>
        <w:t>Prioritize medical clearance before beginning new exercise programs, especially in men with chronic diseases.</w:t>
      </w:r>
    </w:p>
    <w:p>
      <w:pPr>
        <w:pStyle w:val="ListBullet"/>
      </w:pPr>
      <w:r>
        <w:t>Start exercise regimens gradually to avoid musculoskeletal injury or cardiac events.</w:t>
      </w:r>
    </w:p>
    <w:p>
      <w:pPr>
        <w:pStyle w:val="ListBullet"/>
      </w:pPr>
      <w:r>
        <w:t>Be cautious with dietary supplements to prevent adverse effects or interactions.</w:t>
      </w:r>
    </w:p>
    <w:p>
      <w:pPr>
        <w:pStyle w:val="ListBullet"/>
      </w:pPr>
      <w:r>
        <w:t>Monitor kidney function when increasing protein intake, particularly in those with pre-existing renal issues.</w:t>
      </w:r>
    </w:p>
    <w:p>
      <w:pPr>
        <w:pStyle w:val="ListBullet"/>
      </w:pPr>
      <w:r>
        <w:t>Avoid self-medicating with anabolic steroids or unregulated agents to counter sarcopenia.</w:t>
      </w:r>
    </w:p>
    <w:p>
      <w:pPr>
        <w:pStyle w:val="Heading1"/>
      </w:pPr>
      <w:r>
        <w:t>Common Misconceptions</w:t>
      </w:r>
    </w:p>
    <w:p>
      <w:r>
        <w:rPr>
          <w:b/>
        </w:rPr>
        <w:t xml:space="preserve">Misconception: </w:t>
      </w:r>
      <w:r>
        <w:t>Sarcopenia is just normal aging and cannot be prevented or treated.</w:t>
      </w:r>
    </w:p>
    <w:p>
      <w:r>
        <w:rPr>
          <w:b/>
        </w:rPr>
        <w:t xml:space="preserve">Reality: </w:t>
      </w:r>
      <w:r>
        <w:t>Sarcopenia is common with aging but can be prevented or its progression slowed through exercise and nutrition.</w:t>
      </w:r>
    </w:p>
    <w:p>
      <w:r>
        <w:rPr>
          <w:b/>
        </w:rPr>
        <w:t xml:space="preserve">Misconception: </w:t>
      </w:r>
      <w:r>
        <w:t>Only older women are affected by muscle loss as they age.</w:t>
      </w:r>
    </w:p>
    <w:p>
      <w:r>
        <w:rPr>
          <w:b/>
        </w:rPr>
        <w:t xml:space="preserve">Reality: </w:t>
      </w:r>
      <w:r>
        <w:t>Men also experience sarcopenia and may suffer severe consequences without management.</w:t>
      </w:r>
    </w:p>
    <w:p>
      <w:r>
        <w:rPr>
          <w:b/>
        </w:rPr>
        <w:t xml:space="preserve">Misconception: </w:t>
      </w:r>
      <w:r>
        <w:t>Taking supplements alone will fix sarcopenia.</w:t>
      </w:r>
    </w:p>
    <w:p>
      <w:r>
        <w:rPr>
          <w:b/>
        </w:rPr>
        <w:t xml:space="preserve">Reality: </w:t>
      </w:r>
      <w:r>
        <w:t>Supplements can support but not replace exercise and healthy lifestyle changes.</w:t>
      </w:r>
    </w:p>
    <w:p>
      <w:pPr>
        <w:pStyle w:val="Heading1"/>
      </w:pPr>
      <w:r>
        <w:t>Clinical Pearls</w:t>
      </w:r>
    </w:p>
    <w:p>
      <w:pPr>
        <w:pStyle w:val="ListNumber"/>
      </w:pPr>
      <w:r>
        <w:t>Resistance training is the most effective intervention to increase muscle mass and strength in men with sarcopenia.</w:t>
      </w:r>
    </w:p>
    <w:p>
      <w:pPr>
        <w:pStyle w:val="ListNumber"/>
      </w:pPr>
      <w:r>
        <w:t>Testosterone replacement should only be considered in men with clinically low levels and under specialist supervision.</w:t>
      </w:r>
    </w:p>
    <w:p>
      <w:pPr>
        <w:pStyle w:val="ListNumber"/>
      </w:pPr>
      <w:r>
        <w:t>Protein intake should be distributed evenly across meals to optimize muscle protein synthesis.</w:t>
      </w:r>
    </w:p>
    <w:p>
      <w:pPr>
        <w:pStyle w:val="ListNumber"/>
      </w:pPr>
      <w:r>
        <w:t>Early screening in men over 60 can identify sarcopenia before functional impairment occurs.</w:t>
      </w:r>
    </w:p>
    <w:p>
      <w:pPr>
        <w:pStyle w:val="ListNumber"/>
      </w:pPr>
      <w:r>
        <w:t>Addressing chronic inflammation and comorbidities can aid sarcopenia management.</w:t>
      </w:r>
    </w:p>
    <w:p>
      <w:pPr>
        <w:pStyle w:val="Heading1"/>
      </w:pPr>
      <w:r>
        <w:t>Key Takeaways</w:t>
      </w:r>
    </w:p>
    <w:p>
      <w:pPr>
        <w:pStyle w:val="ListBullet"/>
      </w:pPr>
      <w:r>
        <w:t>Sarcopenia is a significant age-related muscle disorder affecting men's independence and health.</w:t>
      </w:r>
    </w:p>
    <w:p>
      <w:pPr>
        <w:pStyle w:val="ListBullet"/>
      </w:pPr>
      <w:r>
        <w:t>The condition results from hormonal changes, inflammation, physical inactivity, and nutritional deficiencies.</w:t>
      </w:r>
    </w:p>
    <w:p>
      <w:pPr>
        <w:pStyle w:val="ListBullet"/>
      </w:pPr>
      <w:r>
        <w:t>Men are at increased risk due to baseline muscle mass and androgen decline with aging.</w:t>
      </w:r>
    </w:p>
    <w:p>
      <w:pPr>
        <w:pStyle w:val="ListBullet"/>
      </w:pPr>
      <w:r>
        <w:t>Accurate diagnosis includes assessing muscle mass, strength, and function.</w:t>
      </w:r>
    </w:p>
    <w:p>
      <w:pPr>
        <w:pStyle w:val="ListBullet"/>
      </w:pPr>
      <w:r>
        <w:t>Regular resistance exercise and adequate protein intake are cornerstones of management.</w:t>
      </w:r>
    </w:p>
    <w:p>
      <w:pPr>
        <w:pStyle w:val="ListBullet"/>
      </w:pPr>
      <w:r>
        <w:t>Pharmacological therapies are experimental and not first-line treatments.</w:t>
      </w:r>
    </w:p>
    <w:p>
      <w:pPr>
        <w:pStyle w:val="ListBullet"/>
      </w:pPr>
      <w:r>
        <w:t>Early intervention can prevent falls, frailty, and disability.</w:t>
      </w:r>
    </w:p>
    <w:p>
      <w:pPr>
        <w:pStyle w:val="ListBullet"/>
      </w:pPr>
      <w:r>
        <w:t>Safety and individualized plans are crucial, especially with comorbidities.</w:t>
      </w:r>
    </w:p>
    <w:p>
      <w:pPr>
        <w:pStyle w:val="Heading1"/>
      </w:pPr>
      <w:r>
        <w:t>Glossary</w:t>
      </w:r>
    </w:p>
    <w:p>
      <w:r>
        <w:rPr>
          <w:b/>
        </w:rPr>
        <w:t xml:space="preserve">Sarcopenia: </w:t>
      </w:r>
      <w:r>
        <w:t>Progressive loss of skeletal muscle mass, strength, and function with aging.</w:t>
      </w:r>
    </w:p>
    <w:p>
      <w:r>
        <w:rPr>
          <w:b/>
        </w:rPr>
        <w:t xml:space="preserve">Skeletal Muscle: </w:t>
      </w:r>
      <w:r>
        <w:t>Muscle attached to bones responsible for movement and posture.</w:t>
      </w:r>
    </w:p>
    <w:p>
      <w:r>
        <w:rPr>
          <w:b/>
        </w:rPr>
        <w:t xml:space="preserve">Atrophy: </w:t>
      </w:r>
      <w:r>
        <w:t>Decrease in size of muscle fibers or tissues.</w:t>
      </w:r>
    </w:p>
    <w:p>
      <w:r>
        <w:rPr>
          <w:b/>
        </w:rPr>
        <w:t xml:space="preserve">Testosterone: </w:t>
      </w:r>
      <w:r>
        <w:t>Male sex hormone important for muscle growth and maintenance.</w:t>
      </w:r>
    </w:p>
    <w:p>
      <w:r>
        <w:rPr>
          <w:b/>
        </w:rPr>
        <w:t xml:space="preserve">Inflammaging: </w:t>
      </w:r>
      <w:r>
        <w:t>Chronic, low-grade inflammation associated with aging that affects tissues including muscle.</w:t>
      </w:r>
    </w:p>
    <w:p>
      <w:r>
        <w:rPr>
          <w:b/>
        </w:rPr>
        <w:t xml:space="preserve">Cachexia: </w:t>
      </w:r>
      <w:r>
        <w:t>Muscle wasting associated with chronic illness, different from age-related sarcopenia.</w:t>
      </w:r>
    </w:p>
    <w:p>
      <w:r>
        <w:rPr>
          <w:b/>
        </w:rPr>
        <w:t xml:space="preserve">Dual-Energy X-ray Absorptiometry (DEXA): </w:t>
      </w:r>
      <w:r>
        <w:t>Imaging test used to measure bone density and muscle mass.</w:t>
      </w:r>
    </w:p>
    <w:p>
      <w:r>
        <w:rPr>
          <w:b/>
        </w:rPr>
        <w:t xml:space="preserve">Resistance Training: </w:t>
      </w:r>
      <w:r>
        <w:t>Physical exercises that cause muscles to contract against external resistance to build strength.</w:t>
      </w:r>
    </w:p>
    <w:p>
      <w:pPr>
        <w:pStyle w:val="Heading1"/>
      </w:pPr>
      <w:r>
        <w:t>Related Modules</w:t>
      </w:r>
    </w:p>
    <w:p>
      <w:pPr>
        <w:pStyle w:val="ListBullet"/>
      </w:pPr>
      <w:r>
        <w:t>MEN-045-Healthy-Aging</w:t>
      </w:r>
    </w:p>
    <w:p>
      <w:pPr>
        <w:pStyle w:val="ListBullet"/>
      </w:pPr>
      <w:r>
        <w:t>GEN-030-Nutrition-in-Aging</w:t>
      </w:r>
    </w:p>
    <w:p>
      <w:pPr>
        <w:pStyle w:val="ListBullet"/>
      </w:pPr>
      <w:r>
        <w:t>PHY-012-Exercise-for-Older-Adults</w:t>
      </w:r>
    </w:p>
    <w:p>
      <w:pPr>
        <w:pStyle w:val="Heading1"/>
      </w:pPr>
      <w:r>
        <w:t>Illustration Specifications</w:t>
      </w:r>
    </w:p>
    <w:p>
      <w:pPr>
        <w:pStyle w:val="Heading2"/>
      </w:pPr>
      <w:r>
        <w:t>ill1 - Sarcopenia Progression</w:t>
      </w:r>
    </w:p>
    <w:p>
      <w:r>
        <w:t>Type: Diagram</w:t>
      </w:r>
    </w:p>
    <w:p>
      <w:r>
        <w:t>A diagram showing muscle mass decline over age in men, with key biological mechanisms annotated.</w:t>
      </w:r>
    </w:p>
    <w:p>
      <w:r>
        <w:t>Alt text: Graph depicting progressive decline in muscle mass with aging in men.</w:t>
      </w:r>
    </w:p>
    <w:p>
      <w:pPr>
        <w:pStyle w:val="Heading2"/>
      </w:pPr>
      <w:r>
        <w:t>ill2 - Muscle Fiber Changes in Sarcopenia</w:t>
      </w:r>
    </w:p>
    <w:p>
      <w:r>
        <w:t>Type: Microscopic Image</w:t>
      </w:r>
    </w:p>
    <w:p>
      <w:r>
        <w:t>Microscopic image comparing normal and sarcopenic muscle fibers highlighting atrophy and fat infiltration.</w:t>
      </w:r>
    </w:p>
    <w:p>
      <w:r>
        <w:t>Alt text: Side-by-side microscopic views of normal and sarcopenic muscle tissue.</w:t>
      </w:r>
    </w:p>
    <w:p>
      <w:pPr>
        <w:pStyle w:val="Heading2"/>
      </w:pPr>
      <w:r>
        <w:t>ill3 - Exercise for Sarcopenia</w:t>
      </w:r>
    </w:p>
    <w:p>
      <w:r>
        <w:t>Type: Photo Series</w:t>
      </w:r>
    </w:p>
    <w:p>
      <w:r>
        <w:t>Sequence of men performing resistance exercises suitable for sarcopenia management under supervision.</w:t>
      </w:r>
    </w:p>
    <w:p>
      <w:r>
        <w:t>Alt text: Photographs of middle-aged and older men doing strength exercises with guidance.</w:t>
      </w:r>
    </w:p>
    <w:p>
      <w:pPr>
        <w:pStyle w:val="Heading2"/>
      </w:pPr>
      <w:r>
        <w:t>ill4 - Nutrition and Muscle Health</w:t>
      </w:r>
    </w:p>
    <w:p>
      <w:r>
        <w:t>Type: Infographic</w:t>
      </w:r>
    </w:p>
    <w:p>
      <w:r>
        <w:t>Infographic illustrating key nutrients supporting muscle health and sources in a balanced diet tailored for aging men.</w:t>
      </w:r>
    </w:p>
    <w:p>
      <w:r>
        <w:t>Alt text: Chart showing protein foods, vitamins, and supplements beneficial for muscle maintenance.</w:t>
      </w:r>
    </w:p>
    <w:p>
      <w:pPr>
        <w:pStyle w:val="Heading1"/>
      </w:pPr>
      <w:r>
        <w:t>References</w:t>
      </w:r>
    </w:p>
    <w:p>
      <w:pPr>
        <w:pStyle w:val="ListBullet"/>
      </w:pPr>
      <w:r>
        <w:t>Sarcopenia: revised European consensus on definition and diagnosis | Cruz-Jentoft AJ et al., European Working Group on Sarcopenia in Older People (EWGSOP2) | 2019 | DOI: 10.1002/jcsm.12483 | Unverified</w:t>
      </w:r>
    </w:p>
    <w:p>
      <w:pPr>
        <w:pStyle w:val="ListBullet"/>
      </w:pPr>
      <w:r>
        <w:t>Exercise and the Prevention of Sarcopenia in Older Adults | Peterson MD et al. | 2011 | PMID 21804642 | Unverified</w:t>
      </w:r>
    </w:p>
    <w:p>
      <w:pPr>
        <w:pStyle w:val="ListBullet"/>
      </w:pPr>
      <w:r>
        <w:t>Nutritional Recommendations for Older Adults with Sarcopenia | Bauer J et al., ESPEN Special Interest Group | 2013 | DOI:10.1016/j.clnu.2013.05.021 | Unverified</w:t>
      </w:r>
    </w:p>
    <w:p>
      <w:pPr>
        <w:pStyle w:val="ListBullet"/>
      </w:pPr>
      <w:r>
        <w:t>Testosterone Therapy in Men with Age-Related Sarcopenia | Wang C et al. | 2022 | PMID 35012345 | Unverified</w:t>
      </w:r>
    </w:p>
    <w:p>
      <w:pPr>
        <w:pStyle w:val="ListBullet"/>
      </w:pPr>
      <w:r>
        <w:t>Role of Inflammation in Sarcopenia | Cesari M et al. | 2014 | DOI:10.1042/CS20130185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