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COND-290 - Vitamin B12 Deficiency</w:t>
      </w:r>
    </w:p>
    <w:p>
      <w:r>
        <w:rPr>
          <w:i/>
        </w:rPr>
        <w:t>What vitamin b12 deficiency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Evaluation,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 (8th to 10th grade)</w:t>
            </w:r>
          </w:p>
        </w:tc>
      </w:tr>
      <w:tr>
        <w:tc>
          <w:tcPr>
            <w:tcW w:type="dxa" w:w="4968"/>
          </w:tcPr>
          <w:p>
            <w:r>
              <w:rPr>
                <w:b/>
              </w:rPr>
              <w:t>Keywords</w:t>
            </w:r>
          </w:p>
        </w:tc>
        <w:tc>
          <w:tcPr>
            <w:tcW w:type="dxa" w:w="4968"/>
          </w:tcPr>
          <w:p>
            <w:r>
              <w:t>Vitamin B12 deficiency, cobalamin deficiency, anemia, neuropathy, pernicious anemia, methylmalonic acid, intrinsic factor, dietary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B12 deficiency is a clinical condition characterized by insufficient levels of vitamin B12 (cobalamin), an essential water-soluble vitamin necessary for red blood cell formation, neurological function, and DNA synthesis. It can result from multiple causes including inadequate dietary intake (especially in strict vegans), malabsorption conditions such as pernicious anemia (autoimmune loss of intrinsic factor), gastrointestinal disorders affecting absorption, certain medications, or increased physiological demand. Deficiency leads to hematological manifestations like megaloblastic anemia and neurological symptoms such as peripheral neuropathy and cognitive disturbances. Vitamin B12 deficiency is commonly evaluated by measuring serum vitamin B12, methylmalonic acid (MMA), and homocysteine levels. Early diagnosis is important to prevent irreversible neurological damage. Management often involves vitamin B12 supplementation via oral or intramuscular routes depending on cause and severity. Lifestyle considerations include diet modifications to increase B12 intake, especially for at-risk groups like older adults and vegetarians. Major synonyms include cobalamin deficiency and pernicious anemia (when autoimmune). Limitations exist in laboratory testing with some false negatives; thus clinical context is essential. Safety concerns with vitamin B12 supplementation are minimal but monitoring is recommended in certain populations. Overall, understanding vitamin B12 deficiency empowers timely recognition and management to prevent complications.</w:t>
      </w:r>
    </w:p>
    <w:p>
      <w:pPr>
        <w:pStyle w:val="Heading1"/>
      </w:pPr>
      <w:r>
        <w:t>Customer Questions Answered</w:t>
      </w:r>
    </w:p>
    <w:p>
      <w:pPr>
        <w:pStyle w:val="ListBullet"/>
      </w:pPr>
      <w:r>
        <w:t>What is vitamin B12 deficiency?</w:t>
      </w:r>
    </w:p>
    <w:p>
      <w:pPr>
        <w:pStyle w:val="ListBullet"/>
      </w:pPr>
      <w:r>
        <w:t>What causes vitamin B12 deficiency?</w:t>
      </w:r>
    </w:p>
    <w:p>
      <w:pPr>
        <w:pStyle w:val="ListBullet"/>
      </w:pPr>
      <w:r>
        <w:t>Who is at risk for vitamin B12 deficiency?</w:t>
      </w:r>
    </w:p>
    <w:p>
      <w:pPr>
        <w:pStyle w:val="ListBullet"/>
      </w:pPr>
      <w:r>
        <w:t>What symptoms are caused by vitamin B12 deficiency?</w:t>
      </w:r>
    </w:p>
    <w:p>
      <w:pPr>
        <w:pStyle w:val="ListBullet"/>
      </w:pPr>
      <w:r>
        <w:t>How is vitamin B12 deficiency diagnosed?</w:t>
      </w:r>
    </w:p>
    <w:p>
      <w:pPr>
        <w:pStyle w:val="ListBullet"/>
      </w:pPr>
      <w:r>
        <w:t>What tests measure vitamin B12 levels?</w:t>
      </w:r>
    </w:p>
    <w:p>
      <w:pPr>
        <w:pStyle w:val="ListBullet"/>
      </w:pPr>
      <w:r>
        <w:t>What is pernicious anemia and how is it related to B12 deficiency?</w:t>
      </w:r>
    </w:p>
    <w:p>
      <w:pPr>
        <w:pStyle w:val="ListBullet"/>
      </w:pPr>
      <w:r>
        <w:t>Can vegetarian or vegan diets lead to vitamin B12 deficiency?</w:t>
      </w:r>
    </w:p>
    <w:p>
      <w:pPr>
        <w:pStyle w:val="ListBullet"/>
      </w:pPr>
      <w:r>
        <w:t>How is vitamin B12 deficiency treated?</w:t>
      </w:r>
    </w:p>
    <w:p>
      <w:pPr>
        <w:pStyle w:val="ListBullet"/>
      </w:pPr>
      <w:r>
        <w:t>Are there side effects of vitamin B12 treatment?</w:t>
      </w:r>
    </w:p>
    <w:p>
      <w:pPr>
        <w:pStyle w:val="ListBullet"/>
      </w:pPr>
      <w:r>
        <w:t>Can vitamin B12 deficiency cause neurological problems?</w:t>
      </w:r>
    </w:p>
    <w:p>
      <w:pPr>
        <w:pStyle w:val="ListBullet"/>
      </w:pPr>
      <w:r>
        <w:t>What lifestyle changes help prevent vitamin B12 deficiency?</w:t>
      </w:r>
    </w:p>
    <w:p>
      <w:pPr>
        <w:pStyle w:val="ListBullet"/>
      </w:pPr>
      <w:r>
        <w:t>Is vitamin B12 deficiency common in older adults?</w:t>
      </w:r>
    </w:p>
    <w:p>
      <w:pPr>
        <w:pStyle w:val="ListBullet"/>
      </w:pPr>
      <w:r>
        <w:t>Can supplements prevent vitamin B12 deficiency?</w:t>
      </w:r>
    </w:p>
    <w:p>
      <w:pPr>
        <w:pStyle w:val="ListBullet"/>
      </w:pPr>
      <w:r>
        <w:t>What complications arise if vitamin B12 deficiency is untreated?</w:t>
      </w:r>
    </w:p>
    <w:p>
      <w:pPr>
        <w:pStyle w:val="Heading1"/>
      </w:pPr>
      <w:r>
        <w:t>Learning Objectives</w:t>
      </w:r>
    </w:p>
    <w:p>
      <w:pPr>
        <w:pStyle w:val="ListBullet"/>
      </w:pPr>
      <w:r>
        <w:t>Define vitamin B12 deficiency and understand its physiological role.</w:t>
      </w:r>
    </w:p>
    <w:p>
      <w:pPr>
        <w:pStyle w:val="ListBullet"/>
      </w:pPr>
      <w:r>
        <w:t>Recognize common causes and risk factors for vitamin B12 deficiency.</w:t>
      </w:r>
    </w:p>
    <w:p>
      <w:pPr>
        <w:pStyle w:val="ListBullet"/>
      </w:pPr>
      <w:r>
        <w:t>Identify clinical symptoms and complications associated with vitamin B12 deficiency.</w:t>
      </w:r>
    </w:p>
    <w:p>
      <w:pPr>
        <w:pStyle w:val="ListBullet"/>
      </w:pPr>
      <w:r>
        <w:t>Describe diagnostic tests and interpret laboratory results related to vitamin B12 status.</w:t>
      </w:r>
    </w:p>
    <w:p>
      <w:pPr>
        <w:pStyle w:val="ListBullet"/>
      </w:pPr>
      <w:r>
        <w:t>Understand management strategies, including supplementation routes and dosages.</w:t>
      </w:r>
    </w:p>
    <w:p>
      <w:pPr>
        <w:pStyle w:val="ListBullet"/>
      </w:pPr>
      <w:r>
        <w:t>Explain lifestyle and dietary considerations to prevent deficiency.</w:t>
      </w:r>
    </w:p>
    <w:p>
      <w:pPr>
        <w:pStyle w:val="ListBullet"/>
      </w:pPr>
      <w:r>
        <w:t>Appreciate the safety and limitations of treatment options.</w:t>
      </w:r>
    </w:p>
    <w:p>
      <w:pPr>
        <w:pStyle w:val="ListBullet"/>
      </w:pPr>
      <w:r>
        <w:t>Dispel common misconceptions about vitamin B12 deficiency.</w:t>
      </w:r>
    </w:p>
    <w:p>
      <w:pPr>
        <w:pStyle w:val="Heading1"/>
      </w:pPr>
      <w:r>
        <w:t>Definition</w:t>
      </w:r>
    </w:p>
    <w:p>
      <w:r>
        <w:t>Vitamin B12 deficiency is a medical condition resulting from inadequate levels of vitamin B12 (cobalamin), a nutrient essential for normal red blood cell production, neurological function, and DNA synthesis. This deficiency can disrupt multiple bodily systems causing anemia, nerve damage, and cognitive impairment.</w:t>
      </w:r>
    </w:p>
    <w:p>
      <w:pPr>
        <w:pStyle w:val="Heading1"/>
      </w:pPr>
      <w:r>
        <w:t>Why This Matters</w:t>
      </w:r>
    </w:p>
    <w:p>
      <w:r>
        <w:t>Vitamin B12 deficiency affects millions globally and can cause serious health problems, especially in older adults and individuals with specific dietary or absorption issues. Early recognition and treatment can prevent potentially irreversible neurological damage and improve quality of life. Understanding this condition is vital for timely diagnosis and effective management.</w:t>
      </w:r>
    </w:p>
    <w:p>
      <w:pPr>
        <w:pStyle w:val="Heading1"/>
      </w:pPr>
      <w:r>
        <w:t>Overview and Definition of Vitamin B12 Deficiency</w:t>
      </w:r>
    </w:p>
    <w:p>
      <w:r>
        <w:t>Vitamin B12 deficiency occurs when blood or tissue levels of vitamin B12 fall below the level required to maintain normal physiological functions. Vitamin B12, also called cobalamin, is a water-soluble vitamin crucial for DNA synthesis, red blood cell production, and nervous system maintenance. Deficiency results in disruptions in these processes leading to anemia and neurological symptoms. It is sometimes called cobalamin deficiency or, when related to autoimmune intrinsic factor loss, pernicious anemia. Recognizing this condition relies on clinical features and laboratory measurements of vitamin B12 status.</w:t>
      </w:r>
    </w:p>
    <w:p>
      <w:pPr>
        <w:pStyle w:val="Heading1"/>
      </w:pPr>
      <w:r>
        <w:t>Physiological Role and Mechanisms of Vitamin B12</w:t>
      </w:r>
    </w:p>
    <w:p>
      <w:r>
        <w:t>Vitamin B12 acts as a coenzyme in critical metabolic pathways including methylation reactions and myelin synthesis. It supports the conversion of homocysteine to methionine and methylmalonyl-CoA to succinyl-CoA. Adequate vitamin B12 is necessary for proper DNA replication during red blood cell formation, and for maintenance of myelin sheath integrity in nerves. Deficiency leads to accumulation of metabolites like methylmalonic acid and homocysteine causing cellular dysfunction and nerve injury.</w:t>
      </w:r>
    </w:p>
    <w:p>
      <w:pPr>
        <w:pStyle w:val="Heading1"/>
      </w:pPr>
      <w:r>
        <w:t>Causes and Risk Factors of Vitamin B12 Deficiency</w:t>
      </w:r>
    </w:p>
    <w:p>
      <w:r>
        <w:t>Common causes include insufficient dietary intake (especially in strict vegetarians and vegans), malabsorption due to pernicious anemia (autoimmune destruction of gastric parietal cells leading to loss of intrinsic factor), gastrointestinal surgeries, atrophic gastritis, chronic use of medications like proton pump inhibitors or metformin, and certain genetic disorders. Risk factors include advanced age, gastrointestinal diseases (e.g., Crohn's disease), alcoholism, and increased physiological demand during pregnancy or chronic illnesses.</w:t>
      </w:r>
    </w:p>
    <w:p>
      <w:pPr>
        <w:pStyle w:val="Heading1"/>
      </w:pPr>
      <w:r>
        <w:t>Clinical Symptoms and Complications</w:t>
      </w:r>
    </w:p>
    <w:p>
      <w:r>
        <w:t>Vitamin B12 deficiency can manifest as hematological symptoms such as fatigue, pallor, and shortness of breath due to megaloblastic anemia. Neurological symptoms include peripheral neuropathy (numbness, tingling), balance difficulties, cognitive impairment, mood disturbances, and, in severe cases, subacute combined degeneration of the spinal cord. Untreated deficiency may lead to permanent neurological damage. Symptoms often develop gradually and can be subtle initially.</w:t>
      </w:r>
    </w:p>
    <w:p>
      <w:pPr>
        <w:pStyle w:val="Heading1"/>
      </w:pPr>
      <w:r>
        <w:t>Diagnostic Evaluation and Laboratory Testing</w:t>
      </w:r>
    </w:p>
    <w:p>
      <w:r>
        <w:t>Diagnosis relies on clinical assessment and laboratory tests. Serum vitamin B12 measurement is the first-line test, though levels may be borderline or falsely normal in some cases. Measurement of methylmalonic acid (MMA) and homocysteine levels provide more sensitive indicators of cellular B12 deficiency. Complete blood count (CBC) may show macrocytic anemia. Additional tests to identify the cause include intrinsic factor antibody, parietal cell antibody assays, and gastrointestinal investigations if malabsorption is suspected.</w:t>
      </w:r>
    </w:p>
    <w:p>
      <w:pPr>
        <w:pStyle w:val="Heading1"/>
      </w:pPr>
      <w:r>
        <w:t>Management and Treatment Approaches</w:t>
      </w:r>
    </w:p>
    <w:p>
      <w:r>
        <w:t>Treatment depends on cause and severity. Vitamin B12 supplementation can be administered intramuscularly or orally. Intramuscular injections are preferred for malabsorption or severe deficiency, typically starting with 1000 mcg daily or weekly followed by maintenance doses. High-dose oral supplementation (e.g., 1000-2000 mcg daily) may suffice for some cases without absorption issues. Treatment reverses hematological abnormalities quickly but neurological recovery may be slower and incomplete if delayed. Long-term monitoring is essential.</w:t>
      </w:r>
    </w:p>
    <w:p>
      <w:pPr>
        <w:pStyle w:val="Heading1"/>
      </w:pPr>
      <w:r>
        <w:t>Dietary and Lifestyle Considerations</w:t>
      </w:r>
    </w:p>
    <w:p>
      <w:r>
        <w:t>Increasing intake of vitamin B12-rich foods such as meat, fish, dairy, and eggs is important, especially for at-risk populations like vegetarians, vegans, and the elderly. Fortified foods and supplements can prevent deficiency in those with limited animal product consumption. Attention to medication use that may interfere with absorption is advised. Regular health screenings for high-risk groups facilitate early identification and intervention.</w:t>
      </w:r>
    </w:p>
    <w:p>
      <w:pPr>
        <w:pStyle w:val="Heading1"/>
      </w:pPr>
      <w:r>
        <w:t>Safety and Limitations of Vitamin B12 Supplementation</w:t>
      </w:r>
    </w:p>
    <w:p>
      <w:r>
        <w:t>Vitamin B12 supplementation is generally safe with minimal side effects. Rare allergic reactions can occur with injections. Some reports associate high-dose supplementation with acne or rosacea worsening. Laboratory tests can have false negatives or equivocal results; clinical judgment remains critical. Supplementation should be monitored to ensure resolution of deficiency and avoid unnecessary prolonged use if not indicated.</w:t>
      </w:r>
    </w:p>
    <w:p>
      <w:pPr>
        <w:pStyle w:val="Heading1"/>
      </w:pPr>
      <w:r>
        <w:t>Common Misconceptions about Vitamin B12 Deficiency</w:t>
      </w:r>
    </w:p>
    <w:p>
      <w:r>
        <w:t>Misconceptions include the belief that only elderly people develop deficiency, or that supplements are unnecessary if diet is 'normal'. Some assume all anemia is due to iron deficiency, overlooking B12’s role. Others incorrectly think neurological symptoms always appear with anemia. Understanding the diversity of causes and presentations is essential for timely diagnosis and treatment.</w:t>
      </w:r>
    </w:p>
    <w:p>
      <w:pPr>
        <w:pStyle w:val="Heading1"/>
      </w:pPr>
      <w:r>
        <w:t>Long-Term Outcomes and Complications of Untreated Deficiency</w:t>
      </w:r>
    </w:p>
    <w:p>
      <w:r>
        <w:t>If untreated, vitamin B12 deficiency can cause irreversible neurological damage including peripheral neuropathy, cognitive decline, depression, and gait disturbances. Anemia may worsen causing fatigue and cardiac stress. Early intervention leads to better prognosis. Persistent deficiency increases risk for complications including gastric cancer in pernicious anemia cases.</w:t>
      </w:r>
    </w:p>
    <w:p>
      <w:pPr>
        <w:pStyle w:val="Heading1"/>
      </w:pPr>
      <w:r>
        <w:t>Emerging Research and Future Directions</w:t>
      </w:r>
    </w:p>
    <w:p>
      <w:r>
        <w:t>Research continues into improved diagnostic tests with greater sensitivity and specificity, the role of genetic factors in absorption and metabolism, and optimal supplementation protocols tailored to individual causes. Novel methods such as sublingual or nasal vitamin B12 delivery show promise. Large longitudinal studies are evaluating the broader cognitive and neurological impacts of subclinical deficiency.</w:t>
      </w:r>
    </w:p>
    <w:p>
      <w:pPr>
        <w:pStyle w:val="Heading1"/>
      </w:pPr>
      <w:r>
        <w:t>Practical Guidance</w:t>
      </w:r>
    </w:p>
    <w:p>
      <w:pPr>
        <w:pStyle w:val="ListBullet"/>
      </w:pPr>
      <w:r>
        <w:t>If you suspect vitamin B12 deficiency due to symptoms or risk factors, consult your healthcare provider for appropriate testing.</w:t>
      </w:r>
    </w:p>
    <w:p>
      <w:pPr>
        <w:pStyle w:val="ListBullet"/>
      </w:pPr>
      <w:r>
        <w:t>For vegetarians and vegans, consider regular B12 supplementation or fortified foods to prevent deficiency.</w:t>
      </w:r>
    </w:p>
    <w:p>
      <w:pPr>
        <w:pStyle w:val="ListBullet"/>
      </w:pPr>
      <w:r>
        <w:t>If diagnosed with pernicious anemia, follow prescribed vitamin B12 injection schedules strictly to avoid neurological damage.</w:t>
      </w:r>
    </w:p>
    <w:p>
      <w:pPr>
        <w:pStyle w:val="ListBullet"/>
      </w:pPr>
      <w:r>
        <w:t>Monitor vitamin B12 levels regularly if on medications that interfere with absorption such as metformin or proton pump inhibitors.</w:t>
      </w:r>
    </w:p>
    <w:p>
      <w:pPr>
        <w:pStyle w:val="ListBullet"/>
      </w:pPr>
      <w:r>
        <w:t>Report new or worsening neurological symptoms promptly during vitamin B12 deficiency treatment.</w:t>
      </w:r>
    </w:p>
    <w:p>
      <w:pPr>
        <w:pStyle w:val="ListBullet"/>
      </w:pPr>
      <w:r>
        <w:t>Discuss all supplements or dietary changes with your doctor to ensure safe and effective care.</w:t>
      </w:r>
    </w:p>
    <w:p>
      <w:pPr>
        <w:pStyle w:val="ListBullet"/>
      </w:pPr>
      <w:r>
        <w:t>Maintain a balanced diet including B12-rich foods unless medically advised otherwise.</w:t>
      </w:r>
    </w:p>
    <w:p>
      <w:pPr>
        <w:pStyle w:val="ListBullet"/>
      </w:pPr>
      <w:r>
        <w:t>Educate family members if hereditary or autoimmune factors exist to encourage early detection.</w:t>
      </w:r>
    </w:p>
    <w:p>
      <w:pPr>
        <w:pStyle w:val="Heading1"/>
      </w:pPr>
      <w:r>
        <w:t>Safety Notes</w:t>
      </w:r>
    </w:p>
    <w:p>
      <w:pPr>
        <w:pStyle w:val="ListBullet"/>
      </w:pPr>
      <w:r>
        <w:t>Vitamin B12 supplementation is generally safe but intramuscular injections should be administered by trained personnel to avoid complications.</w:t>
      </w:r>
    </w:p>
    <w:p>
      <w:pPr>
        <w:pStyle w:val="ListBullet"/>
      </w:pPr>
      <w:r>
        <w:t>Allergic reactions to injections, though rare, require immediate medical attention.</w:t>
      </w:r>
    </w:p>
    <w:p>
      <w:pPr>
        <w:pStyle w:val="ListBullet"/>
      </w:pPr>
      <w:r>
        <w:t>Excessive supplementation without medical supervision is unnecessary and may mask other conditions.</w:t>
      </w:r>
    </w:p>
    <w:p>
      <w:pPr>
        <w:pStyle w:val="ListBullet"/>
      </w:pPr>
      <w:r>
        <w:t>Patients with Leber's disease (a hereditary optic nerve condition) should avoid high-dose B12 supplementation due to possible harm.</w:t>
      </w:r>
    </w:p>
    <w:p>
      <w:pPr>
        <w:pStyle w:val="ListBullet"/>
      </w:pPr>
      <w:r>
        <w:t>Regular monitoring helps avoid undertreatment or overtreatment and ensures symptom resolution.</w:t>
      </w:r>
    </w:p>
    <w:p>
      <w:pPr>
        <w:pStyle w:val="Heading1"/>
      </w:pPr>
      <w:r>
        <w:t>Common Misconceptions</w:t>
      </w:r>
    </w:p>
    <w:p>
      <w:r>
        <w:rPr>
          <w:b/>
        </w:rPr>
        <w:t xml:space="preserve">Misconception: </w:t>
      </w:r>
      <w:r>
        <w:t>Vitamin B12 deficiency only occurs in the elderly.</w:t>
      </w:r>
    </w:p>
    <w:p>
      <w:r>
        <w:rPr>
          <w:b/>
        </w:rPr>
        <w:t xml:space="preserve">Reality: </w:t>
      </w:r>
      <w:r>
        <w:t>While more common in older adults, people of any age with risk factors like vegetarian diets or gastrointestinal diseases can develop deficiency.</w:t>
      </w:r>
    </w:p>
    <w:p>
      <w:r>
        <w:rPr>
          <w:b/>
        </w:rPr>
        <w:t xml:space="preserve">Misconception: </w:t>
      </w:r>
      <w:r>
        <w:t>Taking multivitamins guarantees prevention of B12 deficiency.</w:t>
      </w:r>
    </w:p>
    <w:p>
      <w:r>
        <w:rPr>
          <w:b/>
        </w:rPr>
        <w:t xml:space="preserve">Reality: </w:t>
      </w:r>
      <w:r>
        <w:t>Many multivitamins contain low or no active forms of vitamin B12 and may not meet individual needs, especially if absorption is impaired.</w:t>
      </w:r>
    </w:p>
    <w:p>
      <w:r>
        <w:rPr>
          <w:b/>
        </w:rPr>
        <w:t xml:space="preserve">Misconception: </w:t>
      </w:r>
      <w:r>
        <w:t>All anemia is due to iron deficiency, so iron supplements fix it.</w:t>
      </w:r>
    </w:p>
    <w:p>
      <w:r>
        <w:rPr>
          <w:b/>
        </w:rPr>
        <w:t xml:space="preserve">Reality: </w:t>
      </w:r>
      <w:r>
        <w:t>Vitamin B12 deficiency causes a specific type of anemia (megaloblastic) that requires vitamin B12 treatment, not iron.</w:t>
      </w:r>
    </w:p>
    <w:p>
      <w:r>
        <w:rPr>
          <w:b/>
        </w:rPr>
        <w:t xml:space="preserve">Misconception: </w:t>
      </w:r>
      <w:r>
        <w:t>Neurological symptoms always accompany anemia in B12 deficiency.</w:t>
      </w:r>
    </w:p>
    <w:p>
      <w:r>
        <w:rPr>
          <w:b/>
        </w:rPr>
        <w:t xml:space="preserve">Reality: </w:t>
      </w:r>
      <w:r>
        <w:t>Neurological symptoms can appear even without anemia or macrocytosis and may be the first sign of deficiency.</w:t>
      </w:r>
    </w:p>
    <w:p>
      <w:pPr>
        <w:pStyle w:val="Heading1"/>
      </w:pPr>
      <w:r>
        <w:t>Clinical Pearls</w:t>
      </w:r>
    </w:p>
    <w:p>
      <w:pPr>
        <w:pStyle w:val="ListNumber"/>
      </w:pPr>
      <w:r>
        <w:t>Consider testing methylmalonic acid and homocysteine when serum B12 is borderline to confirm deficiency.</w:t>
      </w:r>
    </w:p>
    <w:p>
      <w:pPr>
        <w:pStyle w:val="ListNumber"/>
      </w:pPr>
      <w:r>
        <w:t>Early vitamin B12 supplementation prevents irreversible neurological damage.</w:t>
      </w:r>
    </w:p>
    <w:p>
      <w:pPr>
        <w:pStyle w:val="ListNumber"/>
      </w:pPr>
      <w:r>
        <w:t>Evaluate for pernicious anemia in patients with B12 deficiency without obvious dietary cause.</w:t>
      </w:r>
    </w:p>
    <w:p>
      <w:pPr>
        <w:pStyle w:val="ListNumber"/>
      </w:pPr>
      <w:r>
        <w:t>Observe for improvement in hematological parameters within weeks of treatment; neurological recovery may take months or longer.</w:t>
      </w:r>
    </w:p>
    <w:p>
      <w:pPr>
        <w:pStyle w:val="ListNumber"/>
      </w:pPr>
      <w:r>
        <w:t>Educate patients on lifelong treatment if absorption impairment is permanent.</w:t>
      </w:r>
    </w:p>
    <w:p>
      <w:pPr>
        <w:pStyle w:val="ListNumber"/>
      </w:pPr>
      <w:r>
        <w:t>Use high-dose oral B12 supplementation in compliant patients without severe malabsorption as a convenient alternative to injections.</w:t>
      </w:r>
    </w:p>
    <w:p>
      <w:pPr>
        <w:pStyle w:val="Heading1"/>
      </w:pPr>
      <w:r>
        <w:t>Key Takeaways</w:t>
      </w:r>
    </w:p>
    <w:p>
      <w:pPr>
        <w:pStyle w:val="ListBullet"/>
      </w:pPr>
      <w:r>
        <w:t>Vitamin B12 deficiency is a common, treatable condition affecting red blood cells and nervous system function.</w:t>
      </w:r>
    </w:p>
    <w:p>
      <w:pPr>
        <w:pStyle w:val="ListBullet"/>
      </w:pPr>
      <w:r>
        <w:t>Multiple causes include dietary insufficiency, malabsorption, medications, and autoimmune conditions like pernicious anemia.</w:t>
      </w:r>
    </w:p>
    <w:p>
      <w:pPr>
        <w:pStyle w:val="ListBullet"/>
      </w:pPr>
      <w:r>
        <w:t>Symptoms range from fatigue and anemia to neurological problems such as numbness and cognitive impairment.</w:t>
      </w:r>
    </w:p>
    <w:p>
      <w:pPr>
        <w:pStyle w:val="ListBullet"/>
      </w:pPr>
      <w:r>
        <w:t>Diagnosis involves blood tests including serum B12, methylmalonic acid, and homocysteine.</w:t>
      </w:r>
    </w:p>
    <w:p>
      <w:pPr>
        <w:pStyle w:val="ListBullet"/>
      </w:pPr>
      <w:r>
        <w:t>Treatment includes vitamin B12 supplements via oral or intramuscular routes depending on cause and severity.</w:t>
      </w:r>
    </w:p>
    <w:p>
      <w:pPr>
        <w:pStyle w:val="ListBullet"/>
      </w:pPr>
      <w:r>
        <w:t>Dietary modifications and supplementation can prevent deficiency in high-risk populations.</w:t>
      </w:r>
    </w:p>
    <w:p>
      <w:pPr>
        <w:pStyle w:val="ListBullet"/>
      </w:pPr>
      <w:r>
        <w:t>Timely treatment is critical; delays may cause irreversible neurological damage.</w:t>
      </w:r>
    </w:p>
    <w:p>
      <w:pPr>
        <w:pStyle w:val="ListBullet"/>
      </w:pPr>
      <w:r>
        <w:t>Vitamin B12 supplementation is generally safe but requires medical oversight for optimal outcomes.</w:t>
      </w:r>
    </w:p>
    <w:p>
      <w:pPr>
        <w:pStyle w:val="Heading1"/>
      </w:pPr>
      <w:r>
        <w:t>Glossary</w:t>
      </w:r>
    </w:p>
    <w:p>
      <w:r>
        <w:rPr>
          <w:b/>
        </w:rPr>
        <w:t xml:space="preserve">Vitamin B12: </w:t>
      </w:r>
      <w:r>
        <w:t>A water-soluble vitamin essential for red blood cell formation, neurological function, and DNA synthesis; also known as cobalamin.</w:t>
      </w:r>
    </w:p>
    <w:p>
      <w:r>
        <w:rPr>
          <w:b/>
        </w:rPr>
        <w:t xml:space="preserve">Cobalamin: </w:t>
      </w:r>
      <w:r>
        <w:t>The chemical name for vitamin B12, important in various biochemical reactions.</w:t>
      </w:r>
    </w:p>
    <w:p>
      <w:r>
        <w:rPr>
          <w:b/>
        </w:rPr>
        <w:t xml:space="preserve">Pernicious Anemia: </w:t>
      </w:r>
      <w:r>
        <w:t>An autoimmune condition where destruction of stomach cells reduces intrinsic factor, leading to impaired vitamin B12 absorption and deficiency anemia.</w:t>
      </w:r>
    </w:p>
    <w:p>
      <w:r>
        <w:rPr>
          <w:b/>
        </w:rPr>
        <w:t xml:space="preserve">Megaloblastic Anemia: </w:t>
      </w:r>
      <w:r>
        <w:t>A type of anemia characterized by large, immature red blood cells, commonly caused by vitamin B12 or folate deficiency.</w:t>
      </w:r>
    </w:p>
    <w:p>
      <w:r>
        <w:rPr>
          <w:b/>
        </w:rPr>
        <w:t xml:space="preserve">Intrinsic Factor: </w:t>
      </w:r>
      <w:r>
        <w:t>A protein secreted by stomach cells that binds vitamin B12 and facilitates its absorption in the small intestine.</w:t>
      </w:r>
    </w:p>
    <w:p>
      <w:r>
        <w:rPr>
          <w:b/>
        </w:rPr>
        <w:t xml:space="preserve">Methylmalonic Acid (MMA): </w:t>
      </w:r>
      <w:r>
        <w:t>A metabolic compound elevated in vitamin B12 deficiency, used as a diagnostic marker.</w:t>
      </w:r>
    </w:p>
    <w:p>
      <w:r>
        <w:rPr>
          <w:b/>
        </w:rPr>
        <w:t xml:space="preserve">Homocysteine: </w:t>
      </w:r>
      <w:r>
        <w:t>An amino acid elevated in the blood when vitamin B12 is deficient, indicating impaired metabolism.</w:t>
      </w:r>
    </w:p>
    <w:p>
      <w:r>
        <w:rPr>
          <w:b/>
        </w:rPr>
        <w:t xml:space="preserve">Macrocytosis: </w:t>
      </w:r>
      <w:r>
        <w:t>Presence of abnormally large red blood cells, often seen in vitamin B12 deficiency.</w:t>
      </w:r>
    </w:p>
    <w:p>
      <w:pPr>
        <w:pStyle w:val="Heading1"/>
      </w:pPr>
      <w:r>
        <w:t>Related Modules</w:t>
      </w:r>
    </w:p>
    <w:p>
      <w:pPr>
        <w:pStyle w:val="ListBullet"/>
      </w:pPr>
      <w:r>
        <w:t>COND-125</w:t>
      </w:r>
    </w:p>
    <w:p>
      <w:pPr>
        <w:pStyle w:val="ListBullet"/>
      </w:pPr>
      <w:r>
        <w:t>COND-210</w:t>
      </w:r>
    </w:p>
    <w:p>
      <w:pPr>
        <w:pStyle w:val="ListBullet"/>
      </w:pPr>
      <w:r>
        <w:t>COND-560</w:t>
      </w:r>
    </w:p>
    <w:p>
      <w:pPr>
        <w:pStyle w:val="Heading1"/>
      </w:pPr>
      <w:r>
        <w:t>Illustration Specifications</w:t>
      </w:r>
    </w:p>
    <w:p>
      <w:pPr>
        <w:pStyle w:val="Heading2"/>
      </w:pPr>
      <w:r>
        <w:t>ILLU-001 - Vitamin B12 Metabolic Pathways</w:t>
      </w:r>
    </w:p>
    <w:p>
      <w:r>
        <w:t>Type: Diagram</w:t>
      </w:r>
    </w:p>
    <w:p>
      <w:r>
        <w:t>A detailed diagram showing vitamin B12's role in methylation reactions and myelin synthesis.</w:t>
      </w:r>
    </w:p>
    <w:p>
      <w:r>
        <w:t>Alt text: Diagram depicting biochemical pathways involving vitamin B12.</w:t>
      </w:r>
    </w:p>
    <w:p>
      <w:pPr>
        <w:pStyle w:val="Heading2"/>
      </w:pPr>
      <w:r>
        <w:t>ILLU-002 - Causes of Vitamin B12 Deficiency</w:t>
      </w:r>
    </w:p>
    <w:p>
      <w:r>
        <w:t>Type: Infographic</w:t>
      </w:r>
    </w:p>
    <w:p>
      <w:r>
        <w:t>Visual infographic summarizing common causes and risk factors of vitamin B12 deficiency.</w:t>
      </w:r>
    </w:p>
    <w:p>
      <w:r>
        <w:t>Alt text: Chart listing dietary, autoimmune, gastrointestinal, and medication-related causes of vitamin B12 deficiency.</w:t>
      </w:r>
    </w:p>
    <w:p>
      <w:pPr>
        <w:pStyle w:val="Heading2"/>
      </w:pPr>
      <w:r>
        <w:t>ILLU-003 - Symptoms of Vitamin B12 Deficiency</w:t>
      </w:r>
    </w:p>
    <w:p>
      <w:r>
        <w:t>Type: Figure</w:t>
      </w:r>
    </w:p>
    <w:p>
      <w:r>
        <w:t>Illustration showing hematological and neurological symptoms associated with vitamin B12 deficiency.</w:t>
      </w:r>
    </w:p>
    <w:p>
      <w:r>
        <w:t>Alt text: Image depicting fatigue, anemia, peripheral neuropathy, and cognitive changes.</w:t>
      </w:r>
    </w:p>
    <w:p>
      <w:pPr>
        <w:pStyle w:val="Heading2"/>
      </w:pPr>
      <w:r>
        <w:t>ILLU-004 - Diagnostic Approach to Vitamin B12 Deficiency</w:t>
      </w:r>
    </w:p>
    <w:p>
      <w:r>
        <w:t>Type: Flowchart</w:t>
      </w:r>
    </w:p>
    <w:p>
      <w:r>
        <w:t>Stepwise flowchart outlining clinical evaluation and laboratory tests for diagnosing vitamin B12 deficiency.</w:t>
      </w:r>
    </w:p>
    <w:p>
      <w:r>
        <w:t>Alt text: Flowchart representing testing strategy including serum B12, MMA, homocysteine, and antibody tests.</w:t>
      </w:r>
    </w:p>
    <w:p>
      <w:pPr>
        <w:pStyle w:val="Heading1"/>
      </w:pPr>
      <w:r>
        <w:t>References</w:t>
      </w:r>
    </w:p>
    <w:p>
      <w:pPr>
        <w:pStyle w:val="ListBullet"/>
      </w:pPr>
      <w:r>
        <w:t>Diagnosis and Treatment of Vitamin B12 Deficiency: An Update | National Institutes of Health Office of Dietary Supplements | 2023 | Unverified | Unverified</w:t>
      </w:r>
    </w:p>
    <w:p>
      <w:pPr>
        <w:pStyle w:val="ListBullet"/>
      </w:pPr>
      <w:r>
        <w:t>Vitamin B12 Deficiency: Recognition and Management | American Family Physician | 2020 | Unverified | Unverified</w:t>
      </w:r>
    </w:p>
    <w:p>
      <w:pPr>
        <w:pStyle w:val="ListBullet"/>
      </w:pPr>
      <w:r>
        <w:t>Vitamin B12 Deficiency in Adults: Clinical Features and Diagnostic Evaluation | Mayo Clinic Proceedings | 2019 | Unverified | Unverified</w:t>
      </w:r>
    </w:p>
    <w:p>
      <w:pPr>
        <w:pStyle w:val="ListBullet"/>
      </w:pPr>
      <w:r>
        <w:t>Neurological manifestations of Vitamin B12 deficiency: A review | Journal of Neurology | 2021 | Unverified | Unverified</w:t>
      </w:r>
    </w:p>
    <w:p>
      <w:pPr>
        <w:pStyle w:val="ListBullet"/>
      </w:pPr>
      <w:r>
        <w:t>Dietary Vitamin B12: Sources, Absorption, and Bioavailability | Nutrition Reviews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