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MED-056 - Alpha-Glucosidase Inhibitors</w:t>
      </w:r>
    </w:p>
    <w:p>
      <w:r>
        <w:rPr>
          <w:i/>
        </w:rPr>
        <w:t>Uses, mechanisms, benefits, side effects, interactions, monitoring, and safety related to alpha-glucosidase inhibitors.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Diabetes and Weight Medicines</w:t>
            </w:r>
          </w:p>
        </w:tc>
      </w:tr>
      <w:tr>
        <w:tc>
          <w:tcPr>
            <w:tcW w:type="dxa" w:w="4968"/>
          </w:tcPr>
          <w:p>
            <w:r>
              <w:rPr>
                <w:b/>
              </w:rPr>
              <w:t>SOM stages</w:t>
            </w:r>
          </w:p>
        </w:tc>
        <w:tc>
          <w:tcPr>
            <w:tcW w:type="dxa" w:w="4968"/>
          </w:tcPr>
          <w:p>
            <w:r>
              <w:t>Diagnosis, Treatment Initiation, Ongoing Management</w:t>
            </w:r>
          </w:p>
        </w:tc>
      </w:tr>
      <w:tr>
        <w:tc>
          <w:tcPr>
            <w:tcW w:type="dxa" w:w="4968"/>
          </w:tcPr>
          <w:p>
            <w:r>
              <w:rPr>
                <w:b/>
              </w:rPr>
              <w:t>Audience</w:t>
            </w:r>
          </w:p>
        </w:tc>
        <w:tc>
          <w:tcPr>
            <w:tcW w:type="dxa" w:w="4968"/>
          </w:tcPr>
          <w:p>
            <w:r>
              <w:t>Patients, Caregivers,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alpha-glucosidase inhibitors, diabetes mellitus, postprandial hyperglycemia, acarbose, miglitol, voglibose, blood sugar control, side effects, drug interactions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Alpha-glucosidase inhibitors (AGIs) are oral medications primarily used to treat type 2 diabetes mellitus by decreasing the digestion and absorption of carbohydrates in the small intestine, thereby reducing postprandial (after-meal) blood glucose spikes. Mechanistically, AGIs inhibit the alpha-glucosidase enzyme complex located in the brush border of the small intestine, which is responsible for breaking down complex carbohydrates into simpler sugars for absorption. Common AGIs include acarbose, miglitol, and voglibose, which are often prescribed as adjuncts to diet and exercise when glycemic control is inadequate with other medications. Their practical relevance lies in their unique ability to target postprandial hyperglycemia, which is a risk factor for cardiovascular complications in diabetes. Major benefits include modest improvements in HbA1c levels, minimal systemic absorption reducing systemic side effects, and possible weight neutrality or mild weight loss. However, limitations include gastrointestinal side effects such as flatulence, diarrhea, and abdominal discomfort, which can affect adherence. AGIs do not typically cause hypoglycemia by themselves but can increase the risk when used concomitantly with insulin or sulfonylureas. Safety monitoring involves assessing gastrointestinal tolerance, kidney function (for drugs like miglitol), and ensuring patient adherence to timing of doses with meals. Caution is recommended in patients with significant gastrointestinal disorders, liver disease, or kidney impairment. Understanding these factors helps optimize the use of alpha-glucosidase inhibitors in diabetes management, emphasizing patient education about side effects and dietary considerations.</w:t>
      </w:r>
    </w:p>
    <w:p>
      <w:pPr>
        <w:pStyle w:val="Heading1"/>
      </w:pPr>
      <w:r>
        <w:t>Customer Questions Answered</w:t>
      </w:r>
    </w:p>
    <w:p>
      <w:pPr>
        <w:pStyle w:val="ListBullet"/>
      </w:pPr>
      <w:r>
        <w:t>What are alpha-glucosidase inhibitors and how do they work?</w:t>
      </w:r>
    </w:p>
    <w:p>
      <w:pPr>
        <w:pStyle w:val="ListBullet"/>
      </w:pPr>
      <w:r>
        <w:t>What conditions are treated with alpha-glucosidase inhibitors?</w:t>
      </w:r>
    </w:p>
    <w:p>
      <w:pPr>
        <w:pStyle w:val="ListBullet"/>
      </w:pPr>
      <w:r>
        <w:t>Which drugs are classified as alpha-glucosidase inhibitors?</w:t>
      </w:r>
    </w:p>
    <w:p>
      <w:pPr>
        <w:pStyle w:val="ListBullet"/>
      </w:pPr>
      <w:r>
        <w:t>How should alpha-glucosidase inhibitors be taken?</w:t>
      </w:r>
    </w:p>
    <w:p>
      <w:pPr>
        <w:pStyle w:val="ListBullet"/>
      </w:pPr>
      <w:r>
        <w:t>What are common side effects of alpha-glucosidase inhibitors?</w:t>
      </w:r>
    </w:p>
    <w:p>
      <w:pPr>
        <w:pStyle w:val="ListBullet"/>
      </w:pPr>
      <w:r>
        <w:t>Can alpha-glucosidase inhibitors cause low blood sugar?</w:t>
      </w:r>
    </w:p>
    <w:p>
      <w:pPr>
        <w:pStyle w:val="ListBullet"/>
      </w:pPr>
      <w:r>
        <w:t>Are there any food or drug interactions I should know about?</w:t>
      </w:r>
    </w:p>
    <w:p>
      <w:pPr>
        <w:pStyle w:val="ListBullet"/>
      </w:pPr>
      <w:r>
        <w:t>Who should avoid taking alpha-glucosidase inhibitors?</w:t>
      </w:r>
    </w:p>
    <w:p>
      <w:pPr>
        <w:pStyle w:val="ListBullet"/>
      </w:pPr>
      <w:r>
        <w:t>How are alpha-glucosidase inhibitors monitored during treatment?</w:t>
      </w:r>
    </w:p>
    <w:p>
      <w:pPr>
        <w:pStyle w:val="ListBullet"/>
      </w:pPr>
      <w:r>
        <w:t>Can alpha-glucosidase inhibitors help with weight loss?</w:t>
      </w:r>
    </w:p>
    <w:p>
      <w:pPr>
        <w:pStyle w:val="ListBullet"/>
      </w:pPr>
      <w:r>
        <w:t>What precautions should be taken if I have kidney or liver problems?</w:t>
      </w:r>
    </w:p>
    <w:p>
      <w:pPr>
        <w:pStyle w:val="ListBullet"/>
      </w:pPr>
      <w:r>
        <w:t>Is it safe to use alpha-glucosidase inhibitors during pregnancy or breastfeeding?</w:t>
      </w:r>
    </w:p>
    <w:p>
      <w:pPr>
        <w:pStyle w:val="Heading1"/>
      </w:pPr>
      <w:r>
        <w:t>Learning Objectives</w:t>
      </w:r>
    </w:p>
    <w:p>
      <w:pPr>
        <w:pStyle w:val="ListBullet"/>
      </w:pPr>
      <w:r>
        <w:t>Define alpha-glucosidase inhibitors and their mechanism of action.</w:t>
      </w:r>
    </w:p>
    <w:p>
      <w:pPr>
        <w:pStyle w:val="ListBullet"/>
      </w:pPr>
      <w:r>
        <w:t>Identify the clinical uses of alpha-glucosidase inhibitors in diabetes care.</w:t>
      </w:r>
    </w:p>
    <w:p>
      <w:pPr>
        <w:pStyle w:val="ListBullet"/>
      </w:pPr>
      <w:r>
        <w:t>Recognize the common drugs that are alpha-glucosidase inhibitors.</w:t>
      </w:r>
    </w:p>
    <w:p>
      <w:pPr>
        <w:pStyle w:val="ListBullet"/>
      </w:pPr>
      <w:r>
        <w:t>Describe how alpha-glucosidase inhibitors should be administered and dosed.</w:t>
      </w:r>
    </w:p>
    <w:p>
      <w:pPr>
        <w:pStyle w:val="ListBullet"/>
      </w:pPr>
      <w:r>
        <w:t>List common and serious side effects associated with alpha-glucosidase inhibitors.</w:t>
      </w:r>
    </w:p>
    <w:p>
      <w:pPr>
        <w:pStyle w:val="ListBullet"/>
      </w:pPr>
      <w:r>
        <w:t>Understand potential drug and food interactions.</w:t>
      </w:r>
    </w:p>
    <w:p>
      <w:pPr>
        <w:pStyle w:val="ListBullet"/>
      </w:pPr>
      <w:r>
        <w:t>Explain monitoring parameters and safety considerations.</w:t>
      </w:r>
    </w:p>
    <w:p>
      <w:pPr>
        <w:pStyle w:val="ListBullet"/>
      </w:pPr>
      <w:r>
        <w:t>Dispel common misconceptions about alpha-glucosidase inhibitors.</w:t>
      </w:r>
    </w:p>
    <w:p>
      <w:pPr>
        <w:pStyle w:val="Heading1"/>
      </w:pPr>
      <w:r>
        <w:t>Definition</w:t>
      </w:r>
    </w:p>
    <w:p>
      <w:r>
        <w:t>Alpha-glucosidase inhibitors (AGIs) are a class of oral antidiabetic drugs that slow carbohydrate digestion and absorption in the small intestine by inhibiting the enzyme alpha-glucosidase, leading to reduced post-meal blood glucose rises.</w:t>
      </w:r>
    </w:p>
    <w:p>
      <w:pPr>
        <w:pStyle w:val="Heading1"/>
      </w:pPr>
      <w:r>
        <w:t>Why This Matters</w:t>
      </w:r>
    </w:p>
    <w:p>
      <w:r>
        <w:t>Postprandial hyperglycemia contributes significantly to overall glycemic control and is linked to increased risk of cardiovascular complications in people with diabetes. Alpha-glucosidase inhibitors specifically target this problem, offering an important therapeutic option especially when other treatments are insufficient or contraindicated.</w:t>
      </w:r>
    </w:p>
    <w:p>
      <w:pPr>
        <w:pStyle w:val="Heading1"/>
      </w:pPr>
      <w:r>
        <w:t>What Are Alpha-Glucosidase Inhibitors?</w:t>
      </w:r>
    </w:p>
    <w:p>
      <w:r>
        <w:t>Alpha-glucosidase inhibitors (AGIs) are oral medications used primarily to manage type 2 diabetes mellitus by delaying the digestion of carbohydrates. They inhibit enzymes located in the small intestine responsible for converting complex sugars into absorbable monosaccharides. Examples include acarbose, miglitol, and voglibose, which differ slightly in absorption and side effect profiles.</w:t>
      </w:r>
    </w:p>
    <w:p>
      <w:pPr>
        <w:pStyle w:val="Heading1"/>
      </w:pPr>
      <w:r>
        <w:t>Mechanism of Action of Alpha-Glucosidase Inhibitors</w:t>
      </w:r>
    </w:p>
    <w:p>
      <w:r>
        <w:t>AGIs competitively and reversibly inhibit alpha-glucosidase enzymes in the brush border of the small intestine. This enzyme complex breaks down oligosaccharides, trisaccharides, and disaccharides into glucose. By blocking these enzymes, AGIs decrease the rate of carbohydrate hydrolysis, limiting glucose absorption and attenuating postprandial blood sugar spikes.</w:t>
      </w:r>
    </w:p>
    <w:p>
      <w:pPr>
        <w:pStyle w:val="Heading1"/>
      </w:pPr>
      <w:r>
        <w:t>Clinical Uses and Indications</w:t>
      </w:r>
    </w:p>
    <w:p>
      <w:r>
        <w:t>AGIs are approved mainly for use in type 2 diabetes mellitus management, especially in patients inadequately controlled by diet and exercise alone or in combination with other antidiabetic drugs. They are particularly useful when postprandial blood glucose levels are elevated and can be beneficial in patients who want to avoid hypoglycemia or weight gain associated with other therapies.</w:t>
      </w:r>
    </w:p>
    <w:p>
      <w:pPr>
        <w:pStyle w:val="Heading1"/>
      </w:pPr>
      <w:r>
        <w:t>Common Drugs Classified as Alpha-Glucosidase Inhibitors</w:t>
      </w:r>
    </w:p>
    <w:p>
      <w:r>
        <w:t>Three commonly used AGIs are acarbose, miglitol, and voglibose. Acarbose is the most widely available and extensively studied. Miglitol is absorbed systemically to some degree and requires kidney function consideration. Voglibose is used in some countries such as Japan but less commonly in the US.</w:t>
      </w:r>
    </w:p>
    <w:p>
      <w:pPr>
        <w:pStyle w:val="Heading1"/>
      </w:pPr>
      <w:r>
        <w:t>Administration and Dosing Guidelines</w:t>
      </w:r>
    </w:p>
    <w:p>
      <w:r>
        <w:t>AGIs should be taken orally at the start of each main meal to maximize the effect on carbohydrate digestion. Dosage starts low and is titrated upward based on glycemic response and tolerance. It is important to maintain timing with meals to prevent gastrointestinal side effects and optimize efficacy.</w:t>
      </w:r>
    </w:p>
    <w:p>
      <w:pPr>
        <w:pStyle w:val="Heading1"/>
      </w:pPr>
      <w:r>
        <w:t>Common Side Effects and Management</w:t>
      </w:r>
    </w:p>
    <w:p>
      <w:r>
        <w:t>The most frequent side effects are gastrointestinal, including flatulence, diarrhea, abdominal distention, and cramping. These occur due to undigested carbohydrates fermenting in the colon. Starting with low doses and gradual escalation may improve tolerability. Symptoms often decrease with continued use.</w:t>
      </w:r>
    </w:p>
    <w:p>
      <w:pPr>
        <w:pStyle w:val="Heading1"/>
      </w:pPr>
      <w:r>
        <w:t>Risk of Hypoglycemia and Safety Considerations</w:t>
      </w:r>
    </w:p>
    <w:p>
      <w:r>
        <w:t>AGIs alone do not typically cause hypoglycemia since they do not increase insulin secretion. However, if combined with insulin or secretagogues like sulfonylureas, risk of hypoglycemia rises and may require adjustment of other medications. Patients should be educated about recognizing and managing hypoglycemia, including the use of oral glucose rather than complex sugars for treatment.</w:t>
      </w:r>
    </w:p>
    <w:p>
      <w:pPr>
        <w:pStyle w:val="Heading1"/>
      </w:pPr>
      <w:r>
        <w:t>Drug and Food Interactions</w:t>
      </w:r>
    </w:p>
    <w:p>
      <w:r>
        <w:t>No major drug interactions are common with AGIs, but concomitant use with other antidiabetics requires caution due to additive effects. Patients should maintain regular meal patterns for efficacy. Use with digestive enzyme supplements or intestinal adsorbents may interfere with action. Alcohol can exacerbate gastrointestinal side effects.</w:t>
      </w:r>
    </w:p>
    <w:p>
      <w:pPr>
        <w:pStyle w:val="Heading1"/>
      </w:pPr>
      <w:r>
        <w:t>Monitoring Parameters During Therapy</w:t>
      </w:r>
    </w:p>
    <w:p>
      <w:r>
        <w:t>Monitoring involves periodic assessment of glycemic control via HbA1c and postprandial glucose measurements. Kidney function tests are relevant for miglitol due to partial systemic absorption. Liver function monitoring may be advised in long-term use. Observation for gastrointestinal symptoms and adherence is important.</w:t>
      </w:r>
    </w:p>
    <w:p>
      <w:pPr>
        <w:pStyle w:val="Heading1"/>
      </w:pPr>
      <w:r>
        <w:t>Limitations and Contraindications</w:t>
      </w:r>
    </w:p>
    <w:p>
      <w:r>
        <w:t>AGIs are contraindicated in patients with diabetic ketoacidosis, inflammatory bowel disease, colonic ulceration, intestinal obstruction, or severe renal impairment (especially miglitol). They have limited efficacy as monotherapy in patients with predominantly fasting hyperglycemia. Gastrointestinal side effects sometimes limit patient adherence.</w:t>
      </w:r>
    </w:p>
    <w:p>
      <w:pPr>
        <w:pStyle w:val="Heading1"/>
      </w:pPr>
      <w:r>
        <w:t>Misconceptions About Alpha-Glucosidase Inhibitors</w:t>
      </w:r>
    </w:p>
    <w:p>
      <w:r>
        <w:t>A common misconception is that AGIs cause hypoglycemia by themselves; however, hypoglycemia risk is low unless combined with other hypoglycemic drugs. Another myth is that they cause significant weight loss, while their effect is generally weight neutral or modest. Some believe all carbohydrates should be avoided, but AGIs specifically target complex carbohydrates.</w:t>
      </w:r>
    </w:p>
    <w:p>
      <w:pPr>
        <w:pStyle w:val="Heading1"/>
      </w:pPr>
      <w:r>
        <w:t>Patient Education and Practical Recommendations</w:t>
      </w:r>
    </w:p>
    <w:p>
      <w:r>
        <w:t>Patients should be counseled on the necessity of taking AGIs with meals, expected gastrointestinal side effects, and strategies to mitigate them such as gradual dose escalation. They should understand how to recognize and treat hypoglycemia if on other diabetes medications. Maintaining regular follow-up for monitoring and dose adjustment is key to successful therapy.</w:t>
      </w:r>
    </w:p>
    <w:p>
      <w:pPr>
        <w:pStyle w:val="Heading1"/>
      </w:pPr>
      <w:r>
        <w:t>Practical Guidance</w:t>
      </w:r>
    </w:p>
    <w:p>
      <w:pPr>
        <w:pStyle w:val="ListBullet"/>
      </w:pPr>
      <w:r>
        <w:t>Take alpha-glucosidase inhibitors at the start of each meal, not afterwards.</w:t>
      </w:r>
    </w:p>
    <w:p>
      <w:pPr>
        <w:pStyle w:val="ListBullet"/>
      </w:pPr>
      <w:r>
        <w:t>Start with low doses and increase gradually to reduce gastrointestinal side effects.</w:t>
      </w:r>
    </w:p>
    <w:p>
      <w:pPr>
        <w:pStyle w:val="ListBullet"/>
      </w:pPr>
      <w:r>
        <w:t>If hypoglycemia occurs while on other diabetes drugs, treat with glucose (not sucrose-containing foods).</w:t>
      </w:r>
    </w:p>
    <w:p>
      <w:pPr>
        <w:pStyle w:val="ListBullet"/>
      </w:pPr>
      <w:r>
        <w:t>Report persistent or severe gastrointestinal symptoms to your healthcare provider.</w:t>
      </w:r>
    </w:p>
    <w:p>
      <w:pPr>
        <w:pStyle w:val="ListBullet"/>
      </w:pPr>
      <w:r>
        <w:t>Regularly monitor blood glucose and HbA1c to assess effectiveness.</w:t>
      </w:r>
    </w:p>
    <w:p>
      <w:pPr>
        <w:pStyle w:val="ListBullet"/>
      </w:pPr>
      <w:r>
        <w:t>Discuss kidney or liver problems with your provider before starting AGIs.</w:t>
      </w:r>
    </w:p>
    <w:p>
      <w:pPr>
        <w:pStyle w:val="ListBullet"/>
      </w:pPr>
      <w:r>
        <w:t>Avoid abrupt discontinuation without medical advice to prevent loss of glycemic control.</w:t>
      </w:r>
    </w:p>
    <w:p>
      <w:pPr>
        <w:pStyle w:val="ListBullet"/>
      </w:pPr>
      <w:r>
        <w:t>Maintain consistent meal timing to optimize drug action.</w:t>
      </w:r>
    </w:p>
    <w:p>
      <w:pPr>
        <w:pStyle w:val="Heading1"/>
      </w:pPr>
      <w:r>
        <w:t>Safety Notes</w:t>
      </w:r>
    </w:p>
    <w:p>
      <w:pPr>
        <w:pStyle w:val="ListBullet"/>
      </w:pPr>
      <w:r>
        <w:t>Use cautiously in patients with intestinal disorders such as inflammatory bowel disease.</w:t>
      </w:r>
    </w:p>
    <w:p>
      <w:pPr>
        <w:pStyle w:val="ListBullet"/>
      </w:pPr>
      <w:r>
        <w:t>Avoid in individuals with cirrhosis or significant liver disease unless closely monitored.</w:t>
      </w:r>
    </w:p>
    <w:p>
      <w:pPr>
        <w:pStyle w:val="ListBullet"/>
      </w:pPr>
      <w:r>
        <w:t>Miglitol requires renal function assessment; avoid in severe kidney impairment.</w:t>
      </w:r>
    </w:p>
    <w:p>
      <w:pPr>
        <w:pStyle w:val="ListBullet"/>
      </w:pPr>
      <w:r>
        <w:t>Be alert for signs of hypoglycemia when taken with insulin or sulfonylureas.</w:t>
      </w:r>
    </w:p>
    <w:p>
      <w:pPr>
        <w:pStyle w:val="ListBullet"/>
      </w:pPr>
      <w:r>
        <w:t>Discontinue if severe gastrointestinal symptoms or allergy occurs.</w:t>
      </w:r>
    </w:p>
    <w:p>
      <w:pPr>
        <w:pStyle w:val="Heading1"/>
      </w:pPr>
      <w:r>
        <w:t>Common Misconceptions</w:t>
      </w:r>
    </w:p>
    <w:p>
      <w:r>
        <w:rPr>
          <w:b/>
        </w:rPr>
        <w:t xml:space="preserve">Misconception: </w:t>
      </w:r>
      <w:r>
        <w:t>Alpha-glucosidase inhibitors cause hypoglycemia on their own.</w:t>
      </w:r>
    </w:p>
    <w:p>
      <w:r>
        <w:rPr>
          <w:b/>
        </w:rPr>
        <w:t xml:space="preserve">Reality: </w:t>
      </w:r>
      <w:r>
        <w:t>AGIs do not typically cause hypoglycemia unless combined with other glucose-lowering medications like insulin or sulfonylureas.</w:t>
      </w:r>
    </w:p>
    <w:p>
      <w:r>
        <w:rPr>
          <w:b/>
        </w:rPr>
        <w:t xml:space="preserve">Misconception: </w:t>
      </w:r>
      <w:r>
        <w:t>Taking alpha-glucosidase inhibitors means you can't eat carbohydrate-containing foods.</w:t>
      </w:r>
    </w:p>
    <w:p>
      <w:r>
        <w:rPr>
          <w:b/>
        </w:rPr>
        <w:t xml:space="preserve">Reality: </w:t>
      </w:r>
      <w:r>
        <w:t>AGIs slow carbohydrate digestion but do not require elimination of carbohydrates from the diet; balanced intake is important.</w:t>
      </w:r>
    </w:p>
    <w:p>
      <w:r>
        <w:rPr>
          <w:b/>
        </w:rPr>
        <w:t xml:space="preserve">Misconception: </w:t>
      </w:r>
      <w:r>
        <w:t>Alpha-glucosidase inhibitors lead to significant weight loss.</w:t>
      </w:r>
    </w:p>
    <w:p>
      <w:r>
        <w:rPr>
          <w:b/>
        </w:rPr>
        <w:t xml:space="preserve">Reality: </w:t>
      </w:r>
      <w:r>
        <w:t>They are generally weight neutral or produce only modest weight loss, unlike some other diabetes medications.</w:t>
      </w:r>
    </w:p>
    <w:p>
      <w:pPr>
        <w:pStyle w:val="Heading1"/>
      </w:pPr>
      <w:r>
        <w:t>Clinical Pearls</w:t>
      </w:r>
    </w:p>
    <w:p>
      <w:pPr>
        <w:pStyle w:val="ListNumber"/>
      </w:pPr>
      <w:r>
        <w:t>Starting at a low dose and titrating slowly reduces common gastrointestinal side effects, improving adherence.</w:t>
      </w:r>
    </w:p>
    <w:p>
      <w:pPr>
        <w:pStyle w:val="ListNumber"/>
      </w:pPr>
      <w:r>
        <w:t>Patient education about timing with meals is critical for efficacy.</w:t>
      </w:r>
    </w:p>
    <w:p>
      <w:pPr>
        <w:pStyle w:val="ListNumber"/>
      </w:pPr>
      <w:r>
        <w:t>Combining AGIs with insulin or sulfonylureas necessitates close monitoring for hypoglycemia.</w:t>
      </w:r>
    </w:p>
    <w:p>
      <w:pPr>
        <w:pStyle w:val="ListNumber"/>
      </w:pPr>
      <w:r>
        <w:t>Postprandial blood glucose control achieved by AGIs can reduce cardiovascular risk.</w:t>
      </w:r>
    </w:p>
    <w:p>
      <w:pPr>
        <w:pStyle w:val="ListNumber"/>
      </w:pPr>
      <w:r>
        <w:t>AGIs have minimal systemic absorption, limiting systemic side effects.</w:t>
      </w:r>
    </w:p>
    <w:p>
      <w:pPr>
        <w:pStyle w:val="ListNumber"/>
      </w:pPr>
      <w:r>
        <w:t>Avoid use in patients with significant GI disorders to prevent exacerbations.</w:t>
      </w:r>
    </w:p>
    <w:p>
      <w:pPr>
        <w:pStyle w:val="ListNumber"/>
      </w:pPr>
      <w:r>
        <w:t>Miglitol requires renal function monitoring; acarbose does not undergo significant systemic absorption.</w:t>
      </w:r>
    </w:p>
    <w:p>
      <w:pPr>
        <w:pStyle w:val="ListNumber"/>
      </w:pPr>
      <w:r>
        <w:t>AGIs can be used safely during pregnancy only under medical supervision, as data is limited.</w:t>
      </w:r>
    </w:p>
    <w:p>
      <w:pPr>
        <w:pStyle w:val="Heading1"/>
      </w:pPr>
      <w:r>
        <w:t>Key Takeaways</w:t>
      </w:r>
    </w:p>
    <w:p>
      <w:pPr>
        <w:pStyle w:val="ListBullet"/>
      </w:pPr>
      <w:r>
        <w:t>Alpha-glucosidase inhibitors are oral drugs that delay carbohydrate digestion to reduce post-meal blood sugar spikes.</w:t>
      </w:r>
    </w:p>
    <w:p>
      <w:pPr>
        <w:pStyle w:val="ListBullet"/>
      </w:pPr>
      <w:r>
        <w:t>They are mainly used for type 2 diabetes management targeting postprandial hyperglycemia.</w:t>
      </w:r>
    </w:p>
    <w:p>
      <w:pPr>
        <w:pStyle w:val="ListBullet"/>
      </w:pPr>
      <w:r>
        <w:t>Common drugs include acarbose, miglitol, and voglibose.</w:t>
      </w:r>
    </w:p>
    <w:p>
      <w:pPr>
        <w:pStyle w:val="ListBullet"/>
      </w:pPr>
      <w:r>
        <w:t>These drugs must be taken at the start of meals for optimal effect.</w:t>
      </w:r>
    </w:p>
    <w:p>
      <w:pPr>
        <w:pStyle w:val="ListBullet"/>
      </w:pPr>
      <w:r>
        <w:t>Gastrointestinal discomfort is the most frequent side effect and often limits use.</w:t>
      </w:r>
    </w:p>
    <w:p>
      <w:pPr>
        <w:pStyle w:val="ListBullet"/>
      </w:pPr>
      <w:r>
        <w:t>AGIs do not usually cause hypoglycemia unless combined with other glucose-lowering agents.</w:t>
      </w:r>
    </w:p>
    <w:p>
      <w:pPr>
        <w:pStyle w:val="ListBullet"/>
      </w:pPr>
      <w:r>
        <w:t>Kidney function monitoring is necessary particularly for miglitol users.</w:t>
      </w:r>
    </w:p>
    <w:p>
      <w:pPr>
        <w:pStyle w:val="ListBullet"/>
      </w:pPr>
      <w:r>
        <w:t>Patient education improves adherence and safety during therapy.</w:t>
      </w:r>
    </w:p>
    <w:p>
      <w:pPr>
        <w:pStyle w:val="Heading1"/>
      </w:pPr>
      <w:r>
        <w:t>Glossary</w:t>
      </w:r>
    </w:p>
    <w:p>
      <w:r>
        <w:rPr>
          <w:b/>
        </w:rPr>
        <w:t xml:space="preserve">Alpha-Glucosidase Inhibitors: </w:t>
      </w:r>
      <w:r>
        <w:t>Medications that inhibit enzymes responsible for breaking down carbohydrates into glucose in the small intestine, slowing absorption of sugars.</w:t>
      </w:r>
    </w:p>
    <w:p>
      <w:r>
        <w:rPr>
          <w:b/>
        </w:rPr>
        <w:t xml:space="preserve">Alpha-Glucosidase enzyme: </w:t>
      </w:r>
      <w:r>
        <w:t>An enzyme complex in the small intestine that converts complex carbohydrates into absorbable monosaccharides like glucose.</w:t>
      </w:r>
    </w:p>
    <w:p>
      <w:r>
        <w:rPr>
          <w:b/>
        </w:rPr>
        <w:t xml:space="preserve">Postprandial hyperglycemia: </w:t>
      </w:r>
      <w:r>
        <w:t>Elevated blood glucose levels occurring after meals.</w:t>
      </w:r>
    </w:p>
    <w:p>
      <w:r>
        <w:rPr>
          <w:b/>
        </w:rPr>
        <w:t xml:space="preserve">Acarbose: </w:t>
      </w:r>
      <w:r>
        <w:t>A widely used alpha-glucosidase inhibitor that acts locally in the intestine to slow carbohydrate digestion.</w:t>
      </w:r>
    </w:p>
    <w:p>
      <w:r>
        <w:rPr>
          <w:b/>
        </w:rPr>
        <w:t xml:space="preserve">Miglitol: </w:t>
      </w:r>
      <w:r>
        <w:t>An alpha-glucosidase inhibitor absorbed partially into the bloodstream and requiring renal monitoring.</w:t>
      </w:r>
    </w:p>
    <w:p>
      <w:r>
        <w:rPr>
          <w:b/>
        </w:rPr>
        <w:t xml:space="preserve">Voglibose: </w:t>
      </w:r>
      <w:r>
        <w:t>An alpha-glucosidase inhibitor commonly used in some countries to reduce post-meal blood glucose.</w:t>
      </w:r>
    </w:p>
    <w:p>
      <w:r>
        <w:rPr>
          <w:b/>
        </w:rPr>
        <w:t xml:space="preserve">Hypoglycemia: </w:t>
      </w:r>
      <w:r>
        <w:t>A condition characterized by abnormally low blood glucose levels, which can cause symptoms like sweating, confusion, and shakiness.</w:t>
      </w:r>
    </w:p>
    <w:p>
      <w:r>
        <w:rPr>
          <w:b/>
        </w:rPr>
        <w:t xml:space="preserve">HbA1c: </w:t>
      </w:r>
      <w:r>
        <w:t>A blood test measuring average blood glucose levels over the previous 2-3 months.</w:t>
      </w:r>
    </w:p>
    <w:p>
      <w:r>
        <w:rPr>
          <w:b/>
        </w:rPr>
        <w:t xml:space="preserve">Gastrointestinal side effects: </w:t>
      </w:r>
      <w:r>
        <w:t>Unwanted symptoms related to the digestive system, such as bloating, gas, diarrhea, or abdominal pain.</w:t>
      </w:r>
    </w:p>
    <w:p>
      <w:pPr>
        <w:pStyle w:val="Heading1"/>
      </w:pPr>
      <w:r>
        <w:t>Related Modules</w:t>
      </w:r>
    </w:p>
    <w:p>
      <w:pPr>
        <w:pStyle w:val="ListBullet"/>
      </w:pPr>
      <w:r>
        <w:t>MED-012</w:t>
      </w:r>
    </w:p>
    <w:p>
      <w:pPr>
        <w:pStyle w:val="ListBullet"/>
      </w:pPr>
      <w:r>
        <w:t>MED-034</w:t>
      </w:r>
    </w:p>
    <w:p>
      <w:pPr>
        <w:pStyle w:val="ListBullet"/>
      </w:pPr>
      <w:r>
        <w:t>MED-078</w:t>
      </w:r>
    </w:p>
    <w:p>
      <w:pPr>
        <w:pStyle w:val="Heading1"/>
      </w:pPr>
      <w:r>
        <w:t>Illustration Specifications</w:t>
      </w:r>
    </w:p>
    <w:p>
      <w:pPr>
        <w:pStyle w:val="Heading2"/>
      </w:pPr>
      <w:r>
        <w:t>ILL-001 - Mechanism of Alpha-Glucosidase Inhibitors</w:t>
      </w:r>
    </w:p>
    <w:p>
      <w:r>
        <w:t>Type: Diagram</w:t>
      </w:r>
    </w:p>
    <w:p>
      <w:r>
        <w:t>Shows how alpha-glucosidase inhibitors block enzyme action in the small intestine to slow carbohydrate digestion.</w:t>
      </w:r>
    </w:p>
    <w:p>
      <w:r>
        <w:t>Alt text: Diagram of small intestine enzymes and blockage by alpha-glucosidase inhibitors.</w:t>
      </w:r>
    </w:p>
    <w:p>
      <w:pPr>
        <w:pStyle w:val="Heading2"/>
      </w:pPr>
      <w:r>
        <w:t>ILL-002 - Common Side Effects of Alpha-Glucosidase Inhibitors</w:t>
      </w:r>
    </w:p>
    <w:p>
      <w:r>
        <w:t>Type: Infographic</w:t>
      </w:r>
    </w:p>
    <w:p>
      <w:r>
        <w:t>Visual summary of typical gastrointestinal side effects including flatulence, diarrhea, and abdominal discomfort with frequency estimates.</w:t>
      </w:r>
    </w:p>
    <w:p>
      <w:r>
        <w:t>Alt text: Infographic depicting common gastrointestinal side effects of alpha-glucosidase inhibitors.</w:t>
      </w:r>
    </w:p>
    <w:p>
      <w:pPr>
        <w:pStyle w:val="Heading2"/>
      </w:pPr>
      <w:r>
        <w:t>ILL-003 - Alpha-Glucosidase Inhibitors in Diabetes Treatment Algorithm</w:t>
      </w:r>
    </w:p>
    <w:p>
      <w:r>
        <w:t>Type: Flowchart</w:t>
      </w:r>
    </w:p>
    <w:p>
      <w:r>
        <w:t>Placement of alpha-glucosidase inhibitors within overall type 2 diabetes management strategies highlighting therapy stages and combinations.</w:t>
      </w:r>
    </w:p>
    <w:p>
      <w:r>
        <w:t>Alt text: Flowchart showing position of alpha-glucosidase inhibitors in diabetes treatment plans.</w:t>
      </w:r>
    </w:p>
    <w:p>
      <w:pPr>
        <w:pStyle w:val="Heading1"/>
      </w:pPr>
      <w:r>
        <w:t>References</w:t>
      </w:r>
    </w:p>
    <w:p>
      <w:pPr>
        <w:pStyle w:val="ListBullet"/>
      </w:pPr>
      <w:r>
        <w:t>American Diabetes Association Standards of Medical Care in Diabetes—2023 | American Diabetes Association | 2023 | 10.2337/dc23-S001 | Unverified AI generated</w:t>
      </w:r>
    </w:p>
    <w:p>
      <w:pPr>
        <w:pStyle w:val="ListBullet"/>
      </w:pPr>
      <w:r>
        <w:t>Mechanism of action and clinical utility of alpha-glucosidase inhibitors in type 2 diabetes mellitus | M. van de Laar et al. | 2005 | Review article, Diabetes Care | Unverified AI generated</w:t>
      </w:r>
    </w:p>
    <w:p>
      <w:pPr>
        <w:pStyle w:val="ListBullet"/>
      </w:pPr>
      <w:r>
        <w:t>Efficacy and safety of α-glucosidase inhibitors in patients with type 2 diabetes | K.R. Rave et al. | 2006 | Clinical Trials Summary | Unverified AI generated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