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MED-059 - Tirzepatide</w:t>
      </w:r>
    </w:p>
    <w:p>
      <w:r>
        <w:rPr>
          <w:i/>
        </w:rPr>
        <w:t>Uses, mechanisms, benefits, side effects, interactions, monitoring, and safety related to tirzepatide.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tirzepatide, GLP-1 receptor agonist, GIP receptor agonist, type 2 diabetes, weight loss,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Tirzepatide is a novel injectable medication approved mainly for the treatment of type 2 diabetes mellitus and has also shown significant benefits in weight loss. It is a dual receptor agonist targeting both the glucose-dependent insulinotropic polypeptide (GIP) receptor and glucagon-like peptide-1 (GLP-1) receptor, hence classified as a glucose-dependent insulinotropic polypeptide and glucagon-like peptide-1 receptor agonist. By activating these receptors, tirzepatide enhances insulin secretion in a glucose-dependent manner, suppresses glucagon release, slows gastric emptying, and promotes satiety, collectively improving glycemic control and reducing body weight. Tirzepatide is administered once weekly via subcutaneous injection. Major synonyms and related terms include dual GIP and GLP-1 receptor agonist and GLP-1/GIP co-agonist. Clinical trial evidence demonstrates that tirzepatide significantly reduces HbA1c levels and body weight compared to placebo and some other diabetes medications. Limitations include its injectable route, gastrointestinal side effects, and contraindications in certain populations such as those with personal or family history of medullary thyroid carcinoma or multiple endocrine neoplasia syndrome type 2. Safety considerations emphasize monitoring for pancreatitis, gallbladder disease, and hypoglycemia, especially when used with insulin or sulfonylureas. Tirzepatide represents an important advancement for patients requiring improved metabolic and weight management but requires individualized assessment due to its side effect profile and contraindications.</w:t>
      </w:r>
    </w:p>
    <w:p>
      <w:pPr>
        <w:pStyle w:val="Heading1"/>
      </w:pPr>
      <w:r>
        <w:t>Customer Questions Answered</w:t>
      </w:r>
    </w:p>
    <w:p>
      <w:pPr>
        <w:pStyle w:val="ListBullet"/>
      </w:pPr>
      <w:r>
        <w:t>What is tirzepatide and how does it work?</w:t>
      </w:r>
    </w:p>
    <w:p>
      <w:pPr>
        <w:pStyle w:val="ListBullet"/>
      </w:pPr>
      <w:r>
        <w:t>What conditions is tirzepatide approved to treat?</w:t>
      </w:r>
    </w:p>
    <w:p>
      <w:pPr>
        <w:pStyle w:val="ListBullet"/>
      </w:pPr>
      <w:r>
        <w:t>How effective is tirzepatide for type 2 diabetes?</w:t>
      </w:r>
    </w:p>
    <w:p>
      <w:pPr>
        <w:pStyle w:val="ListBullet"/>
      </w:pPr>
      <w:r>
        <w:t>Can tirzepatide help with weight loss?</w:t>
      </w:r>
    </w:p>
    <w:p>
      <w:pPr>
        <w:pStyle w:val="ListBullet"/>
      </w:pPr>
      <w:r>
        <w:t>What are the common side effects of tirzepatide?</w:t>
      </w:r>
    </w:p>
    <w:p>
      <w:pPr>
        <w:pStyle w:val="ListBullet"/>
      </w:pPr>
      <w:r>
        <w:t>Are there serious risks associated with tirzepatide?</w:t>
      </w:r>
    </w:p>
    <w:p>
      <w:pPr>
        <w:pStyle w:val="ListBullet"/>
      </w:pPr>
      <w:r>
        <w:t>How is tirzepatide administered?</w:t>
      </w:r>
    </w:p>
    <w:p>
      <w:pPr>
        <w:pStyle w:val="ListBullet"/>
      </w:pPr>
      <w:r>
        <w:t>Does tirzepatide interact with other medications?</w:t>
      </w:r>
    </w:p>
    <w:p>
      <w:pPr>
        <w:pStyle w:val="ListBullet"/>
      </w:pPr>
      <w:r>
        <w:t>What monitoring is needed while using tirzepatide?</w:t>
      </w:r>
    </w:p>
    <w:p>
      <w:pPr>
        <w:pStyle w:val="ListBullet"/>
      </w:pPr>
      <w:r>
        <w:t>Who should avoid using tirzepatide?</w:t>
      </w:r>
    </w:p>
    <w:p>
      <w:pPr>
        <w:pStyle w:val="ListBullet"/>
      </w:pPr>
      <w:r>
        <w:t>Is tirzepatide safe for people with kidney or liver problems?</w:t>
      </w:r>
    </w:p>
    <w:p>
      <w:pPr>
        <w:pStyle w:val="ListBullet"/>
      </w:pPr>
      <w:r>
        <w:t>What should I do if I miss a dose of tirzepatide?</w:t>
      </w:r>
    </w:p>
    <w:p>
      <w:pPr>
        <w:pStyle w:val="Heading1"/>
      </w:pPr>
      <w:r>
        <w:t>Learning Objectives</w:t>
      </w:r>
    </w:p>
    <w:p>
      <w:pPr>
        <w:pStyle w:val="ListBullet"/>
      </w:pPr>
      <w:r>
        <w:t>Understand the pharmacological class and mechanism of action of tirzepatide.</w:t>
      </w:r>
    </w:p>
    <w:p>
      <w:pPr>
        <w:pStyle w:val="ListBullet"/>
      </w:pPr>
      <w:r>
        <w:t>Identify the approved indications and therapeutic benefits of tirzepatide.</w:t>
      </w:r>
    </w:p>
    <w:p>
      <w:pPr>
        <w:pStyle w:val="ListBullet"/>
      </w:pPr>
      <w:r>
        <w:t>Recognize common and serious side effects associated with tirzepatide.</w:t>
      </w:r>
    </w:p>
    <w:p>
      <w:pPr>
        <w:pStyle w:val="ListBullet"/>
      </w:pPr>
      <w:r>
        <w:t>Explain practical administration guidance for tirzepatide.</w:t>
      </w:r>
    </w:p>
    <w:p>
      <w:pPr>
        <w:pStyle w:val="ListBullet"/>
      </w:pPr>
      <w:r>
        <w:t>Describe potential drug interactions and necessary monitoring during tirzepatide therapy.</w:t>
      </w:r>
    </w:p>
    <w:p>
      <w:pPr>
        <w:pStyle w:val="ListBullet"/>
      </w:pPr>
      <w:r>
        <w:t>Understand contraindications and safety precautions for tirzepatide use.</w:t>
      </w:r>
    </w:p>
    <w:p>
      <w:pPr>
        <w:pStyle w:val="ListBullet"/>
      </w:pPr>
      <w:r>
        <w:t>Differentiate tirzepatide from other diabetes and weight management medications.</w:t>
      </w:r>
    </w:p>
    <w:p>
      <w:pPr>
        <w:pStyle w:val="ListBullet"/>
      </w:pPr>
      <w:r>
        <w:t>Address common misconceptions about tirzepatide therapy.</w:t>
      </w:r>
    </w:p>
    <w:p>
      <w:pPr>
        <w:pStyle w:val="Heading1"/>
      </w:pPr>
      <w:r>
        <w:t>Definition</w:t>
      </w:r>
    </w:p>
    <w:p>
      <w:r>
        <w:t>Tirzepatide is a synthetic peptide medication that acts as a dual glucose-dependent insulinotropic polypeptide (GIP) and glucagon-like peptide-1 (GLP-1) receptor agonist. It is used primarily as a once-weekly injectable therapeutic drug for improving blood glucose control in adults with type 2 diabetes mellitus and for promoting weight loss in patients with obesity or overweight conditions.</w:t>
      </w:r>
    </w:p>
    <w:p>
      <w:pPr>
        <w:pStyle w:val="Heading1"/>
      </w:pPr>
      <w:r>
        <w:t>Why This Matters</w:t>
      </w:r>
    </w:p>
    <w:p>
      <w:r>
        <w:t>Type 2 diabetes and obesity are global health challenges associated with increased risk of cardiovascular disease, kidney failure, and reduced quality of life. Tirzepatide offers a novel mechanism that targets two incretin pathways simultaneously, providing superior glycemic control and weight reduction compared to existing single-receptor therapies. Understanding tirzepatide’s mechanisms, benefits, and risks is important for patients and healthcare providers to optimize treatment outcomes and ensure safe use.</w:t>
      </w:r>
    </w:p>
    <w:p>
      <w:pPr>
        <w:pStyle w:val="Heading1"/>
      </w:pPr>
      <w:r>
        <w:t>Introduction to Tirzepatide</w:t>
      </w:r>
    </w:p>
    <w:p>
      <w:r>
        <w:t>Tirzepatide is an innovative medication classified as a dual agonist of GIP and GLP-1 receptors. Approved by regulatory authorities such as the FDA for type 2 diabetes treatment, it expands the therapeutic options for patients struggling to achieve glycemic targets. This agent mimics naturally occurring hormones that regulate insulin secretion and appetite, thus addressing both blood sugar and weight in diabetes management.</w:t>
      </w:r>
    </w:p>
    <w:p>
      <w:pPr>
        <w:pStyle w:val="Heading1"/>
      </w:pPr>
      <w:r>
        <w:t>Mechanisms of Action</w:t>
      </w:r>
    </w:p>
    <w:p>
      <w:r>
        <w:t>Tirzepatide binds to and activates the GIP receptor and GLP-1 receptor on pancreatic beta cells and other tissues. Activation of these receptors enhances glucose-dependent insulin secretion, suppresses inappropriate glucagon secretion, delays gastric emptying, and reduces appetite. These effects collectively improve glycemic control and promote weight loss. The dual receptor activity differentiates tirzepatide from GLP-1 receptor agonists alone, potentially offering additive benefits.</w:t>
      </w:r>
    </w:p>
    <w:p>
      <w:pPr>
        <w:pStyle w:val="Heading1"/>
      </w:pPr>
      <w:r>
        <w:t>Physiology of Incretin Hormones</w:t>
      </w:r>
    </w:p>
    <w:p>
      <w:r>
        <w:t>Incretins are gut-derived hormones, including GLP-1 and GIP, which potentiate insulin secretion in response to oral nutrient intake. GLP-1 also slows gastric emptying and promotes satiety, while GIP influences fat metabolism and insulin secretion. Tirzepatide’s design harnesses both hormones' pathways, leveraging their physiological roles for improved metabolic outcomes.</w:t>
      </w:r>
    </w:p>
    <w:p>
      <w:pPr>
        <w:pStyle w:val="Heading1"/>
      </w:pPr>
      <w:r>
        <w:t>Clinical Evidence for Effectiveness</w:t>
      </w:r>
    </w:p>
    <w:p>
      <w:r>
        <w:t>Multiple phase 3 randomized clinical trials have demonstrated that tirzepatide significantly reduces HbA1c levels by approximately 1.5% to 2.5% and body weight by 5 to over 10 kilograms depending on dose and duration. These results surpass many currently available diabetes medications. The SURPASS trial program provided robust evidence across diverse populations, including those with cardiovascular risk factors.</w:t>
      </w:r>
    </w:p>
    <w:p>
      <w:pPr>
        <w:pStyle w:val="Heading1"/>
      </w:pPr>
      <w:r>
        <w:t>Approved Indications and Dosage</w:t>
      </w:r>
    </w:p>
    <w:p>
      <w:r>
        <w:t>Tirzepatide is approved primarily for adults with type 2 diabetes mellitus who require improved glycemic control, often in combination with other glucose-lowering therapies. It is administered as a once-weekly subcutaneous injection, starting at lower doses with gradual escalation to improve tolerability and effectiveness. Off-label use for weight management is under investigation pending regulatory approvals.</w:t>
      </w:r>
    </w:p>
    <w:p>
      <w:pPr>
        <w:pStyle w:val="Heading1"/>
      </w:pPr>
      <w:r>
        <w:t>Administration and Practical Use</w:t>
      </w:r>
    </w:p>
    <w:p>
      <w:r>
        <w:t>Tirzepatide is delivered via injection using prefilled pens designed for subcutaneous use in areas such as the abdomen, thigh, or upper arm. Patients should be instructed on proper injection technique, storage requirements, and adherence importance. Dose adjustments and titrations are guided by clinical response and side effects, with most patients starting at 2.5 mg weekly and increasing every four weeks as tolerated.</w:t>
      </w:r>
    </w:p>
    <w:p>
      <w:pPr>
        <w:pStyle w:val="Heading1"/>
      </w:pPr>
      <w:r>
        <w:t>Common Side Effects and Adverse Events</w:t>
      </w:r>
    </w:p>
    <w:p>
      <w:r>
        <w:t>Gastrointestinal symptoms such as nausea, vomiting, diarrhea, and decreased appetite are the most frequent side effects and often diminish over time. Other adverse events include injection site reactions and fatigue. Serious but rare risks include pancreatitis, gallbladder disease, and hypoglycemia, especially when used with insulin or sulfonylureas.</w:t>
      </w:r>
    </w:p>
    <w:p>
      <w:pPr>
        <w:pStyle w:val="Heading1"/>
      </w:pPr>
      <w:r>
        <w:t>Contraindications and Precautions</w:t>
      </w:r>
    </w:p>
    <w:p>
      <w:r>
        <w:t>Tirzepatide is contraindicated in patients with a personal or family history of medullary thyroid carcinoma or multiple endocrine neoplasia type 2 due to the potential risk of thyroid C-cell tumors observed in rodent studies. Caution is advised in patients with pancreatitis history or severe gastrointestinal disease. Use during pregnancy and lactation has not been well studied.</w:t>
      </w:r>
    </w:p>
    <w:p>
      <w:pPr>
        <w:pStyle w:val="Heading1"/>
      </w:pPr>
      <w:r>
        <w:t>Drug Interactions</w:t>
      </w:r>
    </w:p>
    <w:p>
      <w:r>
        <w:t>Potential interactions may occur when tirzepatide is combined with insulin or insulin secretagogues, increasing hypoglycemia risk. Medications that slow gastric emptying or affect cytochrome P450 enzymes have no major reported interactions but should be monitored. Patients should inform healthcare providers about all medications and supplements they use.</w:t>
      </w:r>
    </w:p>
    <w:p>
      <w:pPr>
        <w:pStyle w:val="Heading1"/>
      </w:pPr>
      <w:r>
        <w:t>Monitoring During Therapy</w:t>
      </w:r>
    </w:p>
    <w:p>
      <w:r>
        <w:t>Patients on tirzepatide require periodic monitoring of blood glucose levels, HbA1c, kidney and liver function, and assessment for signs of pancreatitis. Weight and gastrointestinal tolerance should be regularly evaluated. Clinical follow-up ensures therapy optimization and timely detection of adverse effects.</w:t>
      </w:r>
    </w:p>
    <w:p>
      <w:pPr>
        <w:pStyle w:val="Heading1"/>
      </w:pPr>
      <w:r>
        <w:t>Limitations and Areas of Ongoing Research</w:t>
      </w:r>
    </w:p>
    <w:p>
      <w:r>
        <w:t>Although highly effective, tirzepatide requires injection, which can be a barrier for some patients. Long-term safety data are still emerging, particularly regarding cardiovascular outcomes and rare adverse effects. Research continues on its role in weight management without diabetes, combination therapies, and real-world effectiveness.</w:t>
      </w:r>
    </w:p>
    <w:p>
      <w:pPr>
        <w:pStyle w:val="Heading1"/>
      </w:pPr>
      <w:r>
        <w:t>Practical Guidance</w:t>
      </w:r>
    </w:p>
    <w:p>
      <w:pPr>
        <w:pStyle w:val="ListBullet"/>
      </w:pPr>
      <w:r>
        <w:t>Consult your healthcare provider before starting tirzepatide to discuss benefits and risks.</w:t>
      </w:r>
    </w:p>
    <w:p>
      <w:pPr>
        <w:pStyle w:val="ListBullet"/>
      </w:pPr>
      <w:r>
        <w:t>Follow prescribed dosing and injection instructions carefully to maximize effectiveness and minimize side effects.</w:t>
      </w:r>
    </w:p>
    <w:p>
      <w:pPr>
        <w:pStyle w:val="ListBullet"/>
      </w:pPr>
      <w:r>
        <w:t>Report any severe gastrointestinal symptoms or allergic reactions immediately to your healthcare provider.</w:t>
      </w:r>
    </w:p>
    <w:p>
      <w:pPr>
        <w:pStyle w:val="ListBullet"/>
      </w:pPr>
      <w:r>
        <w:t>Avoid abrupt discontinuation without medical advice, especially if using concomitant insulin or sulfonylureas.</w:t>
      </w:r>
    </w:p>
    <w:p>
      <w:pPr>
        <w:pStyle w:val="ListBullet"/>
      </w:pPr>
      <w:r>
        <w:t>Inform your healthcare provider about all current medications to assess for potential interactions.</w:t>
      </w:r>
    </w:p>
    <w:p>
      <w:pPr>
        <w:pStyle w:val="ListBullet"/>
      </w:pPr>
      <w:r>
        <w:t>Regularly monitor blood sugar and attend scheduled clinical visits as recommended.</w:t>
      </w:r>
    </w:p>
    <w:p>
      <w:pPr>
        <w:pStyle w:val="ListBullet"/>
      </w:pPr>
      <w:r>
        <w:t>Do not use tirzepatide if you have a history of medullary thyroid carcinoma or multiple endocrine neoplasia type 2.</w:t>
      </w:r>
    </w:p>
    <w:p>
      <w:pPr>
        <w:pStyle w:val="ListBullet"/>
      </w:pPr>
      <w:r>
        <w:t>Seek immediate care if you experience symptoms of pancreatitis such as severe abdominal pain.</w:t>
      </w:r>
    </w:p>
    <w:p>
      <w:pPr>
        <w:pStyle w:val="Heading1"/>
      </w:pPr>
      <w:r>
        <w:t>Safety Notes</w:t>
      </w:r>
    </w:p>
    <w:p>
      <w:pPr>
        <w:pStyle w:val="ListBullet"/>
      </w:pPr>
      <w:r>
        <w:t>Tirzepatide may cause nausea and gastrointestinal disturbances that typically lessen over time but can affect adherence.</w:t>
      </w:r>
    </w:p>
    <w:p>
      <w:pPr>
        <w:pStyle w:val="ListBullet"/>
      </w:pPr>
      <w:r>
        <w:t>Risk of hypoglycemia increases when combined with insulin or insulin secretagogues; glucose monitoring is essential.</w:t>
      </w:r>
    </w:p>
    <w:p>
      <w:pPr>
        <w:pStyle w:val="ListBullet"/>
      </w:pPr>
      <w:r>
        <w:t>Contraindicated in patients with personal or family history of medullary thyroid carcinoma or multiple endocrine neoplasia syndrome type 2.</w:t>
      </w:r>
    </w:p>
    <w:p>
      <w:pPr>
        <w:pStyle w:val="ListBullet"/>
      </w:pPr>
      <w:r>
        <w:t>Patients with a history of pancreatitis should use tirzepatide cautiously; report abdominal pain promptly.</w:t>
      </w:r>
    </w:p>
    <w:p>
      <w:pPr>
        <w:pStyle w:val="ListBullet"/>
      </w:pPr>
      <w:r>
        <w:t>Pregnancy and lactation safety data are insufficient; use only if clearly indicated by a healthcare professional.</w:t>
      </w:r>
    </w:p>
    <w:p>
      <w:pPr>
        <w:pStyle w:val="Heading1"/>
      </w:pPr>
      <w:r>
        <w:t>Common Misconceptions</w:t>
      </w:r>
    </w:p>
    <w:p>
      <w:r>
        <w:rPr>
          <w:b/>
        </w:rPr>
        <w:t xml:space="preserve">Misconception: </w:t>
      </w:r>
      <w:r>
        <w:t>Tirzepatide is a weight loss drug only.</w:t>
      </w:r>
    </w:p>
    <w:p>
      <w:r>
        <w:rPr>
          <w:b/>
        </w:rPr>
        <w:t xml:space="preserve">Reality: </w:t>
      </w:r>
      <w:r>
        <w:t>Tirzepatide is primarily approved for type 2 diabetes treatment, with weight loss being a beneficial secondary effect and subject to ongoing research for obesity treatment.</w:t>
      </w:r>
    </w:p>
    <w:p>
      <w:r>
        <w:rPr>
          <w:b/>
        </w:rPr>
        <w:t xml:space="preserve">Misconception: </w:t>
      </w:r>
      <w:r>
        <w:t>Tirzepatide causes severe hypoglycemia by itself.</w:t>
      </w:r>
    </w:p>
    <w:p>
      <w:r>
        <w:rPr>
          <w:b/>
        </w:rPr>
        <w:t xml:space="preserve">Reality: </w:t>
      </w:r>
      <w:r>
        <w:t>Tirzepatide alone has a low risk of hypoglycemia because it stimulates insulin release in a glucose-dependent manner; risk increases mainly when combined with other glucose-lowering drugs.</w:t>
      </w:r>
    </w:p>
    <w:p>
      <w:r>
        <w:rPr>
          <w:b/>
        </w:rPr>
        <w:t xml:space="preserve">Misconception: </w:t>
      </w:r>
      <w:r>
        <w:t>Tirzepatide can be taken orally like a pill.</w:t>
      </w:r>
    </w:p>
    <w:p>
      <w:r>
        <w:rPr>
          <w:b/>
        </w:rPr>
        <w:t xml:space="preserve">Reality: </w:t>
      </w:r>
      <w:r>
        <w:t>Tirzepatide is only available as a once-weekly subcutaneous injection and cannot be taken orally.</w:t>
      </w:r>
    </w:p>
    <w:p>
      <w:r>
        <w:rPr>
          <w:b/>
        </w:rPr>
        <w:t xml:space="preserve">Misconception: </w:t>
      </w:r>
      <w:r>
        <w:t>Tirzepatide is safe for everyone with diabetes.</w:t>
      </w:r>
    </w:p>
    <w:p>
      <w:r>
        <w:rPr>
          <w:b/>
        </w:rPr>
        <w:t xml:space="preserve">Reality: </w:t>
      </w:r>
      <w:r>
        <w:t>Certain populations, including those with thyroid cancer risk and pancreatitis history, should avoid tirzepatide or use it cautiously.</w:t>
      </w:r>
    </w:p>
    <w:p>
      <w:pPr>
        <w:pStyle w:val="Heading1"/>
      </w:pPr>
      <w:r>
        <w:t>Clinical Pearls</w:t>
      </w:r>
    </w:p>
    <w:p>
      <w:pPr>
        <w:pStyle w:val="ListNumber"/>
      </w:pPr>
      <w:r>
        <w:t>Dual GIP and GLP-1 receptor agonism by tirzepatide offers potential metabolic advantages over single receptor agonists.</w:t>
      </w:r>
    </w:p>
    <w:p>
      <w:pPr>
        <w:pStyle w:val="ListNumber"/>
      </w:pPr>
      <w:r>
        <w:t>Initiate tirzepatide at the lowest dose to improve GI tolerability and titrate slowly.</w:t>
      </w:r>
    </w:p>
    <w:p>
      <w:pPr>
        <w:pStyle w:val="ListNumber"/>
      </w:pPr>
      <w:r>
        <w:t>Monitor for hypoglycemia when used with insulin or sulfonylureas and adjust doses accordingly.</w:t>
      </w:r>
    </w:p>
    <w:p>
      <w:pPr>
        <w:pStyle w:val="ListNumber"/>
      </w:pPr>
      <w:r>
        <w:t>Patient education on injection technique improves adherence and outcomes.</w:t>
      </w:r>
    </w:p>
    <w:p>
      <w:pPr>
        <w:pStyle w:val="ListNumber"/>
      </w:pPr>
      <w:r>
        <w:t>Discontinuation should involve medical consultation to manage glycemic control.</w:t>
      </w:r>
    </w:p>
    <w:p>
      <w:pPr>
        <w:pStyle w:val="ListNumber"/>
      </w:pPr>
      <w:r>
        <w:t>Ongoing research may expand tirzepatide’s indications beyond diabetes management.</w:t>
      </w:r>
    </w:p>
    <w:p>
      <w:pPr>
        <w:pStyle w:val="Heading1"/>
      </w:pPr>
      <w:r>
        <w:t>Key Takeaways</w:t>
      </w:r>
    </w:p>
    <w:p>
      <w:pPr>
        <w:pStyle w:val="ListBullet"/>
      </w:pPr>
      <w:r>
        <w:t>Tirzepatide is a novel, once-weekly injectable dual GIP and GLP-1 receptor agonist used primarily for type 2 diabetes.</w:t>
      </w:r>
    </w:p>
    <w:p>
      <w:pPr>
        <w:pStyle w:val="ListBullet"/>
      </w:pPr>
      <w:r>
        <w:t>It significantly improves blood sugar control and promotes weight loss via multiple metabolic pathways.</w:t>
      </w:r>
    </w:p>
    <w:p>
      <w:pPr>
        <w:pStyle w:val="ListBullet"/>
      </w:pPr>
      <w:r>
        <w:t>Common side effects include gastrointestinal symptoms that usually resolve with continued use.</w:t>
      </w:r>
    </w:p>
    <w:p>
      <w:pPr>
        <w:pStyle w:val="ListBullet"/>
      </w:pPr>
      <w:r>
        <w:t>Serious risks include pancreatitis and thyroid C-cell tumors in predisposed individuals; contraindications apply.</w:t>
      </w:r>
    </w:p>
    <w:p>
      <w:pPr>
        <w:pStyle w:val="ListBullet"/>
      </w:pPr>
      <w:r>
        <w:t>Drug interactions mainly concern hypoglycemia risk when combined with insulin or sulfonylureas.</w:t>
      </w:r>
    </w:p>
    <w:p>
      <w:pPr>
        <w:pStyle w:val="ListBullet"/>
      </w:pPr>
      <w:r>
        <w:t>Proper injection technique and dose titration enhance treatment success.</w:t>
      </w:r>
    </w:p>
    <w:p>
      <w:pPr>
        <w:pStyle w:val="ListBullet"/>
      </w:pPr>
      <w:r>
        <w:t>Regular monitoring for efficacy and safety is essential during tirzepatide therapy.</w:t>
      </w:r>
    </w:p>
    <w:p>
      <w:pPr>
        <w:pStyle w:val="ListBullet"/>
      </w:pPr>
      <w:r>
        <w:t>Tirzepatide represents a new class of dual incretin receptor agonists with ongoing research for expanded use.</w:t>
      </w:r>
    </w:p>
    <w:p>
      <w:pPr>
        <w:pStyle w:val="Heading1"/>
      </w:pPr>
      <w:r>
        <w:t>Glossary</w:t>
      </w:r>
    </w:p>
    <w:p>
      <w:r>
        <w:rPr>
          <w:b/>
        </w:rPr>
        <w:t xml:space="preserve">Tirzepatide: </w:t>
      </w:r>
      <w:r>
        <w:t>A synthetic medication that activates both GIP and GLP-1 receptors to improve blood sugar control and reduce body weight.</w:t>
      </w:r>
    </w:p>
    <w:p>
      <w:r>
        <w:rPr>
          <w:b/>
        </w:rPr>
        <w:t xml:space="preserve">GLP-1 (Glucagon-like Peptide-1): </w:t>
      </w:r>
      <w:r>
        <w:t>An incretin hormone that stimulates insulin secretion, inhibits glucagon release, slows gastric emptying, and promotes fullness.</w:t>
      </w:r>
    </w:p>
    <w:p>
      <w:r>
        <w:rPr>
          <w:b/>
        </w:rPr>
        <w:t xml:space="preserve">GIP (Glucose-dependent Insulinotropic Polypeptide): </w:t>
      </w:r>
      <w:r>
        <w:t>An incretin hormone that enhances insulin secretion and influences fat metabolism.</w:t>
      </w:r>
    </w:p>
    <w:p>
      <w:r>
        <w:rPr>
          <w:b/>
        </w:rPr>
        <w:t xml:space="preserve">Incretin: </w:t>
      </w:r>
      <w:r>
        <w:t>Gut hormones released after eating that stimulate insulin secretion.</w:t>
      </w:r>
    </w:p>
    <w:p>
      <w:r>
        <w:rPr>
          <w:b/>
        </w:rPr>
        <w:t xml:space="preserve">HbA1c: </w:t>
      </w:r>
      <w:r>
        <w:t>Glycated hemoglobin; a measure of average blood sugar levels over 2-3 months.</w:t>
      </w:r>
    </w:p>
    <w:p>
      <w:r>
        <w:rPr>
          <w:b/>
        </w:rPr>
        <w:t xml:space="preserve">Subcutaneous Injection: </w:t>
      </w:r>
      <w:r>
        <w:t>An injection administered under the skin into the fatty tissue.</w:t>
      </w:r>
    </w:p>
    <w:p>
      <w:r>
        <w:rPr>
          <w:b/>
        </w:rPr>
        <w:t xml:space="preserve">Hypoglycemia: </w:t>
      </w:r>
      <w:r>
        <w:t>Abnormally low blood glucose levels, which can cause symptoms like shakiness, sweating, and confusion.</w:t>
      </w:r>
    </w:p>
    <w:p>
      <w:r>
        <w:rPr>
          <w:b/>
        </w:rPr>
        <w:t xml:space="preserve">Pancreatitis: </w:t>
      </w:r>
      <w:r>
        <w:t>Inflammation of the pancreas, which can cause severe abdominal pain and digestive problems.</w:t>
      </w:r>
    </w:p>
    <w:p>
      <w:pPr>
        <w:pStyle w:val="Heading1"/>
      </w:pPr>
      <w:r>
        <w:t>Related Modules</w:t>
      </w:r>
    </w:p>
    <w:p>
      <w:pPr>
        <w:pStyle w:val="ListBullet"/>
      </w:pPr>
      <w:r>
        <w:t>MED-022</w:t>
      </w:r>
    </w:p>
    <w:p>
      <w:pPr>
        <w:pStyle w:val="ListBullet"/>
      </w:pPr>
      <w:r>
        <w:t>MED-031</w:t>
      </w:r>
    </w:p>
    <w:p>
      <w:pPr>
        <w:pStyle w:val="ListBullet"/>
      </w:pPr>
      <w:r>
        <w:t>MED-045</w:t>
      </w:r>
    </w:p>
    <w:p>
      <w:pPr>
        <w:pStyle w:val="Heading1"/>
      </w:pPr>
      <w:r>
        <w:t>Illustration Specifications</w:t>
      </w:r>
    </w:p>
    <w:p>
      <w:pPr>
        <w:pStyle w:val="Heading2"/>
      </w:pPr>
      <w:r>
        <w:t>ILL-059-01 - Mechanism of Action of Tirzepatide</w:t>
      </w:r>
    </w:p>
    <w:p>
      <w:r>
        <w:t>Type: Diagram</w:t>
      </w:r>
    </w:p>
    <w:p>
      <w:r>
        <w:t>Schematic showing tirzepatide activating both GIP and GLP-1 receptors on pancreatic beta cells, resulting in increased insulin secretion and reduced glucagon release.</w:t>
      </w:r>
    </w:p>
    <w:p>
      <w:r>
        <w:t>Alt text: Diagram of tirzepatide binding GIP and GLP-1 receptors with arrows indicating insulin increase and glucagon decrease.</w:t>
      </w:r>
    </w:p>
    <w:p>
      <w:pPr>
        <w:pStyle w:val="Heading2"/>
      </w:pPr>
      <w:r>
        <w:t>ILL-059-02 - Common Side Effects of Tirzepatide</w:t>
      </w:r>
    </w:p>
    <w:p>
      <w:r>
        <w:t>Type: Infographic</w:t>
      </w:r>
    </w:p>
    <w:p>
      <w:r>
        <w:t>Visual summary of gastrointestinal side effects like nausea, diarrhea, and vomiting, including frequency and management tips.</w:t>
      </w:r>
    </w:p>
    <w:p>
      <w:r>
        <w:t>Alt text: Infographic listing common tirzepatide side effects with icons representing nausea and diarrhea.</w:t>
      </w:r>
    </w:p>
    <w:p>
      <w:pPr>
        <w:pStyle w:val="Heading2"/>
      </w:pPr>
      <w:r>
        <w:t>ILL-059-03 - Tirzepatide Injection Sites</w:t>
      </w:r>
    </w:p>
    <w:p>
      <w:r>
        <w:t>Type: Photograph</w:t>
      </w:r>
    </w:p>
    <w:p>
      <w:r>
        <w:t>Photo guide showing recommended areas on the abdomen, thigh, and upper arm for subcutaneous injection of tirzepatide.</w:t>
      </w:r>
    </w:p>
    <w:p>
      <w:r>
        <w:t>Alt text: Photo displaying injection sites on human body—abdomen, thigh, upper arm.</w:t>
      </w:r>
    </w:p>
    <w:p>
      <w:pPr>
        <w:pStyle w:val="Heading1"/>
      </w:pPr>
      <w:r>
        <w:t>References</w:t>
      </w:r>
    </w:p>
    <w:p>
      <w:pPr>
        <w:pStyle w:val="ListBullet"/>
      </w:pPr>
      <w:r>
        <w:t>Efficacy and Safety of Tirzepatide in Type 2 Diabetes: The SURPASS Trial Program | FDA; Eli Lilly and Company | 2022 | NCT03987919 | Unverified</w:t>
      </w:r>
    </w:p>
    <w:p>
      <w:pPr>
        <w:pStyle w:val="ListBullet"/>
      </w:pPr>
      <w:r>
        <w:t>Mechanisms of Dual GIP and GLP-1 Receptor Agonists in Metabolic Disease | American Diabetes Association | 2023 |  | Unverified</w:t>
      </w:r>
    </w:p>
    <w:p>
      <w:pPr>
        <w:pStyle w:val="ListBullet"/>
      </w:pPr>
      <w:r>
        <w:t>Tirzepatide: A New Dual GIP and GLP-1 Receptor Agonist for Type 2 Diabetes | Journal of Clinical Endocrinology and Metabolism | 2023 | doi:10.1210/clinem/dgad123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