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LIF-117 - Managing Workload</w:t>
      </w:r>
    </w:p>
    <w:p>
      <w:r>
        <w:rPr>
          <w:i/>
        </w:rPr>
        <w:t>Practical health considerations and strategies related to managing workload.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Work and Productivity</w:t>
            </w:r>
          </w:p>
        </w:tc>
      </w:tr>
      <w:tr>
        <w:tc>
          <w:tcPr>
            <w:tcW w:type="dxa" w:w="4968"/>
          </w:tcPr>
          <w:p>
            <w:r>
              <w:rPr>
                <w:b/>
              </w:rPr>
              <w:t>SOM stages</w:t>
            </w:r>
          </w:p>
        </w:tc>
        <w:tc>
          <w:tcPr>
            <w:tcW w:type="dxa" w:w="4968"/>
          </w:tcPr>
          <w:p>
            <w:r>
              <w:t>Awareness, Implementation, Maintenance</w:t>
            </w:r>
          </w:p>
        </w:tc>
      </w:tr>
      <w:tr>
        <w:tc>
          <w:tcPr>
            <w:tcW w:type="dxa" w:w="4968"/>
          </w:tcPr>
          <w:p>
            <w:r>
              <w:rPr>
                <w:b/>
              </w:rPr>
              <w:t>Audience</w:t>
            </w:r>
          </w:p>
        </w:tc>
        <w:tc>
          <w:tcPr>
            <w:tcW w:type="dxa" w:w="4968"/>
          </w:tcPr>
          <w:p>
            <w:r>
              <w:t>Consumers, Employees, Managers, Healthcare Providers</w:t>
            </w:r>
          </w:p>
        </w:tc>
      </w:tr>
      <w:tr>
        <w:tc>
          <w:tcPr>
            <w:tcW w:type="dxa" w:w="4968"/>
          </w:tcPr>
          <w:p>
            <w:r>
              <w:rPr>
                <w:b/>
              </w:rPr>
              <w:t>Reading level</w:t>
            </w:r>
          </w:p>
        </w:tc>
        <w:tc>
          <w:tcPr>
            <w:tcW w:type="dxa" w:w="4968"/>
          </w:tcPr>
          <w:p>
            <w:r>
              <w:t>Grade 9 to 12</w:t>
            </w:r>
          </w:p>
        </w:tc>
      </w:tr>
      <w:tr>
        <w:tc>
          <w:tcPr>
            <w:tcW w:type="dxa" w:w="4968"/>
          </w:tcPr>
          <w:p>
            <w:r>
              <w:rPr>
                <w:b/>
              </w:rPr>
              <w:t>Keywords</w:t>
            </w:r>
          </w:p>
        </w:tc>
        <w:tc>
          <w:tcPr>
            <w:tcW w:type="dxa" w:w="4968"/>
          </w:tcPr>
          <w:p>
            <w:r>
              <w:t>workload, stress management, time management, work-life balance, productivity, burnout, mental health, fatigue, task prioritization, workload management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Managing workload refers to the practical approaches individuals and organizations use to handle the amount and intensity of work tasks assigned or undertaken within a given timeframe. Workload encompasses both quantitative aspects (number of tasks, hours worked) and qualitative dimensions (task complexity, cognitive and emotional demands). Effective workload management is critical for maintaining productivity, mental health, physical wellbeing, and overall job satisfaction. Mechanistically, excessive workload can lead to elevated stress responses, including activation of the hypothalamic-pituitary-adrenal (HPA) axis, increased cortisol release, and subsequent burnout and fatigue. Workload management strategies include time management, task prioritization, delegation, use of technology, and work-rest cycles. Synonyms such as work intensity, job demands, and task load are often used interchangeably but may emphasize different aspects. While effective strategies can reduce stress and improve health outcomes, there are limitations including individual variability, organizational constraints, and external pressures. Safety considerations emphasize avoiding chronic overwork to prevent burnout, musculoskeletal injuries, and cardiovascular risks. Workload management must be tailored and adaptable to individual circumstances for optimal benefit. This module consolidates evidence-based recommendations and practical guidance to empower users in managing workload comprehensively.</w:t>
      </w:r>
    </w:p>
    <w:p>
      <w:pPr>
        <w:pStyle w:val="Heading1"/>
      </w:pPr>
      <w:r>
        <w:t>Customer Questions Answered</w:t>
      </w:r>
    </w:p>
    <w:p>
      <w:pPr>
        <w:pStyle w:val="ListBullet"/>
      </w:pPr>
      <w:r>
        <w:t>What is workload and why is managing it important?</w:t>
      </w:r>
    </w:p>
    <w:p>
      <w:pPr>
        <w:pStyle w:val="ListBullet"/>
      </w:pPr>
      <w:r>
        <w:t>How does excessive workload affect mental and physical health?</w:t>
      </w:r>
    </w:p>
    <w:p>
      <w:pPr>
        <w:pStyle w:val="ListBullet"/>
      </w:pPr>
      <w:r>
        <w:t>What are effective strategies to manage workload at work?</w:t>
      </w:r>
    </w:p>
    <w:p>
      <w:pPr>
        <w:pStyle w:val="ListBullet"/>
      </w:pPr>
      <w:r>
        <w:t>How does time management influence workload management?</w:t>
      </w:r>
    </w:p>
    <w:p>
      <w:pPr>
        <w:pStyle w:val="ListBullet"/>
      </w:pPr>
      <w:r>
        <w:t>What role does prioritization play in handling workload?</w:t>
      </w:r>
    </w:p>
    <w:p>
      <w:pPr>
        <w:pStyle w:val="ListBullet"/>
      </w:pPr>
      <w:r>
        <w:t>How can I recognize signs of workload-related burnout?</w:t>
      </w:r>
    </w:p>
    <w:p>
      <w:pPr>
        <w:pStyle w:val="ListBullet"/>
      </w:pPr>
      <w:r>
        <w:t>Are there tools or technologies that help manage workload?</w:t>
      </w:r>
    </w:p>
    <w:p>
      <w:pPr>
        <w:pStyle w:val="ListBullet"/>
      </w:pPr>
      <w:r>
        <w:t>Can workload management improve job satisfaction?</w:t>
      </w:r>
    </w:p>
    <w:p>
      <w:pPr>
        <w:pStyle w:val="ListBullet"/>
      </w:pPr>
      <w:r>
        <w:t>What are the limitations of workload management strategies?</w:t>
      </w:r>
    </w:p>
    <w:p>
      <w:pPr>
        <w:pStyle w:val="ListBullet"/>
      </w:pPr>
      <w:r>
        <w:t>How can employers support employees in managing workload?</w:t>
      </w:r>
    </w:p>
    <w:p>
      <w:pPr>
        <w:pStyle w:val="ListBullet"/>
      </w:pPr>
      <w:r>
        <w:t>Is taking breaks important for workload management?</w:t>
      </w:r>
    </w:p>
    <w:p>
      <w:pPr>
        <w:pStyle w:val="ListBullet"/>
      </w:pPr>
      <w:r>
        <w:t>Can workload be managed differently in remote work settings?</w:t>
      </w:r>
    </w:p>
    <w:p>
      <w:pPr>
        <w:pStyle w:val="Heading1"/>
      </w:pPr>
      <w:r>
        <w:t>Learning Objectives</w:t>
      </w:r>
    </w:p>
    <w:p>
      <w:pPr>
        <w:pStyle w:val="ListBullet"/>
      </w:pPr>
      <w:r>
        <w:t>Define workload and understand its dimensions and health implications.</w:t>
      </w:r>
    </w:p>
    <w:p>
      <w:pPr>
        <w:pStyle w:val="ListBullet"/>
      </w:pPr>
      <w:r>
        <w:t>Describe physiological mechanisms linking workload with stress and burnout.</w:t>
      </w:r>
    </w:p>
    <w:p>
      <w:pPr>
        <w:pStyle w:val="ListBullet"/>
      </w:pPr>
      <w:r>
        <w:t>Identify practical strategies for effective workload management.</w:t>
      </w:r>
    </w:p>
    <w:p>
      <w:pPr>
        <w:pStyle w:val="ListBullet"/>
      </w:pPr>
      <w:r>
        <w:t>Recognize limitations and challenges in workload management.</w:t>
      </w:r>
    </w:p>
    <w:p>
      <w:pPr>
        <w:pStyle w:val="ListBullet"/>
      </w:pPr>
      <w:r>
        <w:t>Apply evidence-based approaches to improve productivity and wellbeing.</w:t>
      </w:r>
    </w:p>
    <w:p>
      <w:pPr>
        <w:pStyle w:val="ListBullet"/>
      </w:pPr>
      <w:r>
        <w:t>Understand the role of employers in supporting workload management.</w:t>
      </w:r>
    </w:p>
    <w:p>
      <w:pPr>
        <w:pStyle w:val="ListBullet"/>
      </w:pPr>
      <w:r>
        <w:t>Distinguish common misconceptions related to workload and stress.</w:t>
      </w:r>
    </w:p>
    <w:p>
      <w:pPr>
        <w:pStyle w:val="ListBullet"/>
      </w:pPr>
      <w:r>
        <w:t>Promote safety and health through balanced workload practices.</w:t>
      </w:r>
    </w:p>
    <w:p>
      <w:pPr>
        <w:pStyle w:val="Heading1"/>
      </w:pPr>
      <w:r>
        <w:t>Definition</w:t>
      </w:r>
    </w:p>
    <w:p>
      <w:r>
        <w:t>Workload is the amount and complexity of work tasks an individual is responsible for within a designated period. It includes both the volume of work (task quantity and duration) and the demands these tasks place on cognitive, emotional, and physical resources. Managing workload involves strategic planning and adaptations to optimize productivity while minimizing stress and health risks.</w:t>
      </w:r>
    </w:p>
    <w:p>
      <w:pPr>
        <w:pStyle w:val="Heading1"/>
      </w:pPr>
      <w:r>
        <w:t>Why This Matters</w:t>
      </w:r>
    </w:p>
    <w:p>
      <w:r>
        <w:t>Unmanaged or excessive workload is a major contributor to occupational stress, burnout, mental health disorders, and physical illnesses such as cardiovascular disease and musculoskeletal disorders. Effective workload management enhances job satisfaction, performance, and long-term health. As modern work environments grow increasingly complex, educating on workload management is essential for individual and organizational wellbeing.</w:t>
      </w:r>
    </w:p>
    <w:p>
      <w:pPr>
        <w:pStyle w:val="Heading1"/>
      </w:pPr>
      <w:r>
        <w:t>Understanding Workload: Definitions and Dimensions</w:t>
      </w:r>
    </w:p>
    <w:p>
      <w:r>
        <w:t>Workload refers to the total amount of work assigned or expected to be completed by an individual over a specific time frame. It involves quantitative measures such as hours worked and number of tasks, as well as qualitative demands including task difficulty, attention, and emotional strain. The term 'workload' shares overlap with related concepts like work intensity, job demands, and task load, each emphasizing different workload facets. Understanding these multiple dimensions is crucial for effective management.</w:t>
      </w:r>
    </w:p>
    <w:p>
      <w:pPr>
        <w:pStyle w:val="Heading1"/>
      </w:pPr>
      <w:r>
        <w:t>Physiological and Psychological Mechanisms of Workload Impact</w:t>
      </w:r>
    </w:p>
    <w:p>
      <w:r>
        <w:t>Excessive workload triggers physiological stress responses involving the autonomic nervous system and the hypothalamic-pituitary-adrenal (HPA) axis, resulting in elevated cortisol levels. Chronic activation can lead to fatigue, impaired cognition, and mood disturbances. Psychologically, high workload increases perceived stress, reduces coping capacity, and increases risk for burnout—a state characterized by emotional exhaustion, depersonalization, and reduced personal accomplishment.</w:t>
      </w:r>
    </w:p>
    <w:p>
      <w:pPr>
        <w:pStyle w:val="Heading1"/>
      </w:pPr>
      <w:r>
        <w:t>Effects of Excessive Workload on Health and Wellbeing</w:t>
      </w:r>
    </w:p>
    <w:p>
      <w:r>
        <w:t>Prolonged excessive workload is linked to a range of adverse health effects, including anxiety, depression, sleep disorders, and cardiovascular disease. Musculoskeletal complaints from physical and ergonomic strain are common in high workload settings. Moreover, excessive workload reduces life satisfaction and can impair social relationships. Recognition of these health risks emphasizes the need for proactive workload management.</w:t>
      </w:r>
    </w:p>
    <w:p>
      <w:pPr>
        <w:pStyle w:val="Heading1"/>
      </w:pPr>
      <w:r>
        <w:t>Time Management in Workload Control</w:t>
      </w:r>
    </w:p>
    <w:p>
      <w:r>
        <w:t>Time management techniques, such as scheduling, time-blocking, and the Pomodoro technique, help allocate appropriate time to tasks to prevent overload. Prioritizing urgent and important tasks reduces the cognitive load and prevents procrastination. Time management not only improves efficiency but also reduces stress associated with deadlines and task accumulation.</w:t>
      </w:r>
    </w:p>
    <w:p>
      <w:pPr>
        <w:pStyle w:val="Heading1"/>
      </w:pPr>
      <w:r>
        <w:t>Task Prioritization and Delegation Strategies</w:t>
      </w:r>
    </w:p>
    <w:p>
      <w:r>
        <w:t>Effective workload management involves prioritizing tasks based on urgency, importance, and resource availability. Delegation distributes workload appropriately, leveraging team capabilities to reduce individual burden. Tools like the Eisenhower Matrix assist in categorizing tasks for action. Knowledge of these strategies facilitates balanced workload and improved workflow.</w:t>
      </w:r>
    </w:p>
    <w:p>
      <w:pPr>
        <w:pStyle w:val="Heading1"/>
      </w:pPr>
      <w:r>
        <w:t>Recognizing and Addressing Burnout from Overload</w:t>
      </w:r>
    </w:p>
    <w:p>
      <w:r>
        <w:t>Burnout is a syndrome resulting from chronic workplace stress that has not been successfully managed. Signs include emotional exhaustion, cynicism toward work, and decreased efficacy. Early recognition through self-assessment and organizational monitoring is essential. Interventions may include workload adjustment, supportive counseling, and promoting work-life balance.</w:t>
      </w:r>
    </w:p>
    <w:p>
      <w:pPr>
        <w:pStyle w:val="Heading1"/>
      </w:pPr>
      <w:r>
        <w:t>Technology and Tools for Managing Workload</w:t>
      </w:r>
    </w:p>
    <w:p>
      <w:r>
        <w:t>Digital tools such as task management apps (e.g., Asana, Trello), calendar software, and automation technologies aid in organizing, prioritizing, and streamlining tasks. These tools can increase transparency, reduce duplication, and support collaboration. However, technology use requires balancing to avoid information overload and digital fatigue.</w:t>
      </w:r>
    </w:p>
    <w:p>
      <w:pPr>
        <w:pStyle w:val="Heading1"/>
      </w:pPr>
      <w:r>
        <w:t>Employer and Organizational Roles in Supporting Workload Management</w:t>
      </w:r>
    </w:p>
    <w:p>
      <w:r>
        <w:t>Employers play a central role by designing workloads that align with employee capacity, providing resources, and fostering a supportive culture. Policies promoting flexible work hours, break times, employee assistance programs, and workload monitoring contribute to sustainable work environments. Leadership training enhances managerial skills in workload allocation.</w:t>
      </w:r>
    </w:p>
    <w:p>
      <w:pPr>
        <w:pStyle w:val="Heading1"/>
      </w:pPr>
      <w:r>
        <w:t>Limitations and Challenges in Managing Workload</w:t>
      </w:r>
    </w:p>
    <w:p>
      <w:r>
        <w:t>Workload management faces challenges including individual differences in resilience, external demands beyond control, and organizational constraints like staff shortages. Economic pressures may prioritize productivity over wellbeing, complicating management efforts. Awareness of these limitations guides realistic goal-setting and adaptive strategies.</w:t>
      </w:r>
    </w:p>
    <w:p>
      <w:pPr>
        <w:pStyle w:val="Heading1"/>
      </w:pPr>
      <w:r>
        <w:t>Common Misconceptions about Workload and Stress</w:t>
      </w:r>
    </w:p>
    <w:p>
      <w:r>
        <w:t>A prevalent misconception is that working longer hours invariably means higher productivity; in reality, overwork impairs focus and quality. Another is that stress is always harmful, whereas moderate stress can enhance performance (eustress). Clarifying these points helps develop balanced attitudes toward work and stress.</w:t>
      </w:r>
    </w:p>
    <w:p>
      <w:pPr>
        <w:pStyle w:val="Heading1"/>
      </w:pPr>
      <w:r>
        <w:t>Safety Considerations in Workload Management</w:t>
      </w:r>
    </w:p>
    <w:p>
      <w:r>
        <w:t>Maintaining adequate rest periods, managing cognitive load, and ergonomically designed workplaces are vital for safety. Overwork without proper recovery increases risk of accidents, errors, and chronic health conditions. Safety guidelines recommend monitoring workload intensity and ensuring breaks to sustain alertness and prevent fatigue-related harm.</w:t>
      </w:r>
    </w:p>
    <w:p>
      <w:pPr>
        <w:pStyle w:val="Heading1"/>
      </w:pPr>
      <w:r>
        <w:t>Practical Guidance</w:t>
      </w:r>
    </w:p>
    <w:p>
      <w:pPr>
        <w:pStyle w:val="ListBullet"/>
      </w:pPr>
      <w:r>
        <w:t>Assess your current workload by listing tasks and time demands regularly.</w:t>
      </w:r>
    </w:p>
    <w:p>
      <w:pPr>
        <w:pStyle w:val="ListBullet"/>
      </w:pPr>
      <w:r>
        <w:t>Use time management techniques like block scheduling to organize your day.</w:t>
      </w:r>
    </w:p>
    <w:p>
      <w:pPr>
        <w:pStyle w:val="ListBullet"/>
      </w:pPr>
      <w:r>
        <w:t>Prioritize tasks using frameworks such as the Eisenhower Matrix to focus efforts effectively.</w:t>
      </w:r>
    </w:p>
    <w:p>
      <w:pPr>
        <w:pStyle w:val="ListBullet"/>
      </w:pPr>
      <w:r>
        <w:t>Delegate appropriate tasks to colleagues or support staff to balance workload.</w:t>
      </w:r>
    </w:p>
    <w:p>
      <w:pPr>
        <w:pStyle w:val="ListBullet"/>
      </w:pPr>
      <w:r>
        <w:t>Incorporate regular breaks and brief physical activity to reduce fatigue.</w:t>
      </w:r>
    </w:p>
    <w:p>
      <w:pPr>
        <w:pStyle w:val="ListBullet"/>
      </w:pPr>
      <w:r>
        <w:t>Utilize digital tools judiciously for task tracking while avoiding multitasking.</w:t>
      </w:r>
    </w:p>
    <w:p>
      <w:pPr>
        <w:pStyle w:val="ListBullet"/>
      </w:pPr>
      <w:r>
        <w:t>Communicate workload concerns proactively with supervisors or team members.</w:t>
      </w:r>
    </w:p>
    <w:p>
      <w:pPr>
        <w:pStyle w:val="ListBullet"/>
      </w:pPr>
      <w:r>
        <w:t>Develop work-life boundaries to prevent excessive work spillover into personal time.</w:t>
      </w:r>
    </w:p>
    <w:p>
      <w:pPr>
        <w:pStyle w:val="ListBullet"/>
      </w:pPr>
      <w:r>
        <w:t>Engage in stress-relief activities such as mindfulness or exercise outside work.</w:t>
      </w:r>
    </w:p>
    <w:p>
      <w:pPr>
        <w:pStyle w:val="ListBullet"/>
      </w:pPr>
      <w:r>
        <w:t>Seek professional advice if experiencing signs of burnout or persistent stress.</w:t>
      </w:r>
    </w:p>
    <w:p>
      <w:pPr>
        <w:pStyle w:val="Heading1"/>
      </w:pPr>
      <w:r>
        <w:t>Safety Notes</w:t>
      </w:r>
    </w:p>
    <w:p>
      <w:pPr>
        <w:pStyle w:val="ListBullet"/>
      </w:pPr>
      <w:r>
        <w:t>Avoid chronic excessive work hours to reduce risk of burnout and cardiovascular disease.</w:t>
      </w:r>
    </w:p>
    <w:p>
      <w:pPr>
        <w:pStyle w:val="ListBullet"/>
      </w:pPr>
      <w:r>
        <w:t>Ensure ergonomic setup to prevent musculoskeletal injuries during workload-intensive tasks.</w:t>
      </w:r>
    </w:p>
    <w:p>
      <w:pPr>
        <w:pStyle w:val="ListBullet"/>
      </w:pPr>
      <w:r>
        <w:t>Schedule regular breaks to maintain cognitive performance and prevent accidents.</w:t>
      </w:r>
    </w:p>
    <w:p>
      <w:pPr>
        <w:pStyle w:val="ListBullet"/>
      </w:pPr>
      <w:r>
        <w:t>Be cautious of digital overload when using technology tools for workload management.</w:t>
      </w:r>
    </w:p>
    <w:p>
      <w:pPr>
        <w:pStyle w:val="ListBullet"/>
      </w:pPr>
      <w:r>
        <w:t>Recognize early signs of mental fatigue and seek support to prevent safety lapses.</w:t>
      </w:r>
    </w:p>
    <w:p>
      <w:pPr>
        <w:pStyle w:val="Heading1"/>
      </w:pPr>
      <w:r>
        <w:t>Common Misconceptions</w:t>
      </w:r>
    </w:p>
    <w:p>
      <w:r>
        <w:rPr>
          <w:b/>
        </w:rPr>
        <w:t xml:space="preserve">Misconception: </w:t>
      </w:r>
      <w:r>
        <w:t>Working longer hours always increases productivity.</w:t>
      </w:r>
    </w:p>
    <w:p>
      <w:r>
        <w:rPr>
          <w:b/>
        </w:rPr>
        <w:t xml:space="preserve">Reality: </w:t>
      </w:r>
      <w:r>
        <w:t>Overworking often leads to fatigue and diminished focus, reducing overall productivity.</w:t>
      </w:r>
    </w:p>
    <w:p>
      <w:r>
        <w:rPr>
          <w:b/>
        </w:rPr>
        <w:t xml:space="preserve">Misconception: </w:t>
      </w:r>
      <w:r>
        <w:t>Stress from workload is always harmful.</w:t>
      </w:r>
    </w:p>
    <w:p>
      <w:r>
        <w:rPr>
          <w:b/>
        </w:rPr>
        <w:t xml:space="preserve">Reality: </w:t>
      </w:r>
      <w:r>
        <w:t>Moderate levels of stress, or eustress, can improve alertness and performance.</w:t>
      </w:r>
    </w:p>
    <w:p>
      <w:r>
        <w:rPr>
          <w:b/>
        </w:rPr>
        <w:t xml:space="preserve">Misconception: </w:t>
      </w:r>
      <w:r>
        <w:t>Multitasking helps in managing heavy workload effectively.</w:t>
      </w:r>
    </w:p>
    <w:p>
      <w:r>
        <w:rPr>
          <w:b/>
        </w:rPr>
        <w:t xml:space="preserve">Reality: </w:t>
      </w:r>
      <w:r>
        <w:t>Multitasking typically reduces quality and efficiency due to divided attention.</w:t>
      </w:r>
    </w:p>
    <w:p>
      <w:r>
        <w:rPr>
          <w:b/>
        </w:rPr>
        <w:t xml:space="preserve">Misconception: </w:t>
      </w:r>
      <w:r>
        <w:t>Only individuals are responsible for managing workload.</w:t>
      </w:r>
    </w:p>
    <w:p>
      <w:r>
        <w:rPr>
          <w:b/>
        </w:rPr>
        <w:t xml:space="preserve">Reality: </w:t>
      </w:r>
      <w:r>
        <w:t>Organizations and employers share responsibility for balancing workload demands.</w:t>
      </w:r>
    </w:p>
    <w:p>
      <w:pPr>
        <w:pStyle w:val="Heading1"/>
      </w:pPr>
      <w:r>
        <w:t>Clinical Pearls</w:t>
      </w:r>
    </w:p>
    <w:p>
      <w:pPr>
        <w:pStyle w:val="ListNumber"/>
      </w:pPr>
      <w:r>
        <w:t>Regular workload assessments can help identify periods of excessive stress before burnout develops.</w:t>
      </w:r>
    </w:p>
    <w:p>
      <w:pPr>
        <w:pStyle w:val="ListNumber"/>
      </w:pPr>
      <w:r>
        <w:t>Incorporating short breaks every 90 minutes optimizes cognitive function.</w:t>
      </w:r>
    </w:p>
    <w:p>
      <w:pPr>
        <w:pStyle w:val="ListNumber"/>
      </w:pPr>
      <w:r>
        <w:t>Employers should tailor workload expectations considering individual employee capacity and health status.</w:t>
      </w:r>
    </w:p>
    <w:p>
      <w:pPr>
        <w:pStyle w:val="ListNumber"/>
      </w:pPr>
      <w:r>
        <w:t>Technological aids should complement, not replace, interpersonal communication about workload.</w:t>
      </w:r>
    </w:p>
    <w:p>
      <w:pPr>
        <w:pStyle w:val="ListNumber"/>
      </w:pPr>
      <w:r>
        <w:t>Mental health support is a critical component of comprehensive workload management.</w:t>
      </w:r>
    </w:p>
    <w:p>
      <w:pPr>
        <w:pStyle w:val="Heading1"/>
      </w:pPr>
      <w:r>
        <w:t>Key Takeaways</w:t>
      </w:r>
    </w:p>
    <w:p>
      <w:pPr>
        <w:pStyle w:val="ListBullet"/>
      </w:pPr>
      <w:r>
        <w:t>Workload encompasses both task quantity and complexity affecting mental and physical health.</w:t>
      </w:r>
    </w:p>
    <w:p>
      <w:pPr>
        <w:pStyle w:val="ListBullet"/>
      </w:pPr>
      <w:r>
        <w:t>Excessive workload activates stress physiology that can lead to burnout and illness.</w:t>
      </w:r>
    </w:p>
    <w:p>
      <w:pPr>
        <w:pStyle w:val="ListBullet"/>
      </w:pPr>
      <w:r>
        <w:t>Time management and task prioritization are essential strategies to manage workload effectively.</w:t>
      </w:r>
    </w:p>
    <w:p>
      <w:pPr>
        <w:pStyle w:val="ListBullet"/>
      </w:pPr>
      <w:r>
        <w:t>Delegation and use of technology can balance workload but must be applied thoughtfully.</w:t>
      </w:r>
    </w:p>
    <w:p>
      <w:pPr>
        <w:pStyle w:val="ListBullet"/>
      </w:pPr>
      <w:r>
        <w:t>Employers have a key role in designing sustainable workloads and providing support.</w:t>
      </w:r>
    </w:p>
    <w:p>
      <w:pPr>
        <w:pStyle w:val="ListBullet"/>
      </w:pPr>
      <w:r>
        <w:t>Recognizing signs of overload early prevents adverse health outcomes.</w:t>
      </w:r>
    </w:p>
    <w:p>
      <w:pPr>
        <w:pStyle w:val="ListBullet"/>
      </w:pPr>
      <w:r>
        <w:t>Common misconceptions about workload can hinder effective management.</w:t>
      </w:r>
    </w:p>
    <w:p>
      <w:pPr>
        <w:pStyle w:val="ListBullet"/>
      </w:pPr>
      <w:r>
        <w:t>Safety and wellbeing improve significantly with balanced workload and regular rest.</w:t>
      </w:r>
    </w:p>
    <w:p>
      <w:pPr>
        <w:pStyle w:val="Heading1"/>
      </w:pPr>
      <w:r>
        <w:t>Glossary</w:t>
      </w:r>
    </w:p>
    <w:p>
      <w:r>
        <w:rPr>
          <w:b/>
        </w:rPr>
        <w:t xml:space="preserve">Workload: </w:t>
      </w:r>
      <w:r>
        <w:t>The total amount and complexity of tasks an individual is responsible for within a given time period.</w:t>
      </w:r>
    </w:p>
    <w:p>
      <w:r>
        <w:rPr>
          <w:b/>
        </w:rPr>
        <w:t xml:space="preserve">Burnout: </w:t>
      </w:r>
      <w:r>
        <w:t>A psychological syndrome resulting from prolonged workplace stress characterized by exhaustion, cynicism, and reduced efficacy.</w:t>
      </w:r>
    </w:p>
    <w:p>
      <w:r>
        <w:rPr>
          <w:b/>
        </w:rPr>
        <w:t xml:space="preserve">Hypothalamic-Pituitary-Adrenal (HPA) Axis: </w:t>
      </w:r>
      <w:r>
        <w:t>A central stress response system that regulates cortisol release affecting mood, energy, and immune function.</w:t>
      </w:r>
    </w:p>
    <w:p>
      <w:r>
        <w:rPr>
          <w:b/>
        </w:rPr>
        <w:t xml:space="preserve">Task Prioritization: </w:t>
      </w:r>
      <w:r>
        <w:t>The process of ranking tasks by urgency and importance to allocate effort efficiently.</w:t>
      </w:r>
    </w:p>
    <w:p>
      <w:r>
        <w:rPr>
          <w:b/>
        </w:rPr>
        <w:t xml:space="preserve">Delegation: </w:t>
      </w:r>
      <w:r>
        <w:t>Assigning responsibility for a task or decision to another person to optimize workload distribution.</w:t>
      </w:r>
    </w:p>
    <w:p>
      <w:r>
        <w:rPr>
          <w:b/>
        </w:rPr>
        <w:t xml:space="preserve">Eustress: </w:t>
      </w:r>
      <w:r>
        <w:t>A positive form of stress that can improve motivation and performance.</w:t>
      </w:r>
    </w:p>
    <w:p>
      <w:r>
        <w:rPr>
          <w:b/>
        </w:rPr>
        <w:t xml:space="preserve">Ergonomics: </w:t>
      </w:r>
      <w:r>
        <w:t>The study and design of work environments to fit the user’s needs, promoting safety and efficiency.</w:t>
      </w:r>
    </w:p>
    <w:p>
      <w:r>
        <w:rPr>
          <w:b/>
        </w:rPr>
        <w:t xml:space="preserve">Multitasking: </w:t>
      </w:r>
      <w:r>
        <w:t>Attempting to perform multiple tasks simultaneously, often leading to reduced effectiveness.</w:t>
      </w:r>
    </w:p>
    <w:p>
      <w:pPr>
        <w:pStyle w:val="Heading1"/>
      </w:pPr>
      <w:r>
        <w:t>Related Modules</w:t>
      </w:r>
    </w:p>
    <w:p>
      <w:pPr>
        <w:pStyle w:val="ListBullet"/>
      </w:pPr>
      <w:r>
        <w:t>LIF-105_Time_Management</w:t>
      </w:r>
    </w:p>
    <w:p>
      <w:pPr>
        <w:pStyle w:val="ListBullet"/>
      </w:pPr>
      <w:r>
        <w:t>LIF-110_Stress_Management</w:t>
      </w:r>
    </w:p>
    <w:p>
      <w:pPr>
        <w:pStyle w:val="ListBullet"/>
      </w:pPr>
      <w:r>
        <w:t>LIF-120_Workplace_Wellbeing</w:t>
      </w:r>
    </w:p>
    <w:p>
      <w:pPr>
        <w:pStyle w:val="Heading1"/>
      </w:pPr>
      <w:r>
        <w:t>Illustration Specifications</w:t>
      </w:r>
    </w:p>
    <w:p>
      <w:pPr>
        <w:pStyle w:val="Heading2"/>
      </w:pPr>
      <w:r>
        <w:t>LIF117-01 - Workload Components Diagram</w:t>
      </w:r>
    </w:p>
    <w:p>
      <w:r>
        <w:t>Type: Infographic</w:t>
      </w:r>
    </w:p>
    <w:p>
      <w:r>
        <w:t>Visual depiction of workload's quantitative and qualitative dimensions including task volume, complexity, and emotional demand.</w:t>
      </w:r>
    </w:p>
    <w:p>
      <w:r>
        <w:t>Alt text: Diagram illustrating different components that make up workload including number of tasks, time, and emotional strain.</w:t>
      </w:r>
    </w:p>
    <w:p>
      <w:pPr>
        <w:pStyle w:val="Heading2"/>
      </w:pPr>
      <w:r>
        <w:t>LIF117-02 - Physiological Stress Response</w:t>
      </w:r>
    </w:p>
    <w:p>
      <w:r>
        <w:t>Type: Diagram</w:t>
      </w:r>
    </w:p>
    <w:p>
      <w:r>
        <w:t>Anatomical diagram showing activation of the hypothalamic-pituitary-adrenal axis and cortisol release in response to workload stress.</w:t>
      </w:r>
    </w:p>
    <w:p>
      <w:r>
        <w:t>Alt text: Diagram showing brain and hormonal pathways involved in stress response triggered by excessive workload.</w:t>
      </w:r>
    </w:p>
    <w:p>
      <w:pPr>
        <w:pStyle w:val="Heading2"/>
      </w:pPr>
      <w:r>
        <w:t>LIF117-03 - Time Management Techniques Chart</w:t>
      </w:r>
    </w:p>
    <w:p>
      <w:r>
        <w:t>Type: Infographic</w:t>
      </w:r>
    </w:p>
    <w:p>
      <w:r>
        <w:t>Chart outlining popular time management methods such as time-blocking, Pomodoro technique, and prioritization frameworks.</w:t>
      </w:r>
    </w:p>
    <w:p>
      <w:r>
        <w:t>Alt text: Illustration of different time management strategies to manage workload efficiently.</w:t>
      </w:r>
    </w:p>
    <w:p>
      <w:pPr>
        <w:pStyle w:val="Heading2"/>
      </w:pPr>
      <w:r>
        <w:t>LIF117-04 - Eisenhower Matrix for Task Prioritization</w:t>
      </w:r>
    </w:p>
    <w:p>
      <w:r>
        <w:t>Type: Infographic</w:t>
      </w:r>
    </w:p>
    <w:p>
      <w:r>
        <w:t>Four-quadrant matrix classifying tasks by urgency and importance to aid prioritization.</w:t>
      </w:r>
    </w:p>
    <w:p>
      <w:r>
        <w:t>Alt text: Eisenhower matrix showing how to categorize tasks to improve workload management.</w:t>
      </w:r>
    </w:p>
    <w:p>
      <w:pPr>
        <w:pStyle w:val="Heading2"/>
      </w:pPr>
      <w:r>
        <w:t>LIF117-05 - Cycle of Burnout</w:t>
      </w:r>
    </w:p>
    <w:p>
      <w:r>
        <w:t>Type: Diagram</w:t>
      </w:r>
    </w:p>
    <w:p>
      <w:r>
        <w:t>Flow chart illustrating progression from excessive workload to stress, burnout, and health consequences.</w:t>
      </w:r>
    </w:p>
    <w:p>
      <w:r>
        <w:t>Alt text: Diagram showing stages from workload overload to burnout and its effects on health.</w:t>
      </w:r>
    </w:p>
    <w:p>
      <w:pPr>
        <w:pStyle w:val="Heading1"/>
      </w:pPr>
      <w:r>
        <w:t>References</w:t>
      </w:r>
    </w:p>
    <w:p>
      <w:pPr>
        <w:pStyle w:val="ListBullet"/>
      </w:pPr>
      <w:r>
        <w:t>Workload and Stress: Physiological and Psychological Mechanisms | National Institute for Occupational Safety and Health (NIOSH) | 2020 |  | unverified</w:t>
      </w:r>
    </w:p>
    <w:p>
      <w:pPr>
        <w:pStyle w:val="ListBullet"/>
      </w:pPr>
      <w:r>
        <w:t>Managing Workload to Reduce Burnout | World Health Organization (WHO) | 2021 |  | unverified</w:t>
      </w:r>
    </w:p>
    <w:p>
      <w:pPr>
        <w:pStyle w:val="ListBullet"/>
      </w:pPr>
      <w:r>
        <w:t>Time Management Strategies in the Workplace | American Psychological Association (APA) | 2019 |  | unverified</w:t>
      </w:r>
    </w:p>
    <w:p>
      <w:pPr>
        <w:pStyle w:val="ListBullet"/>
      </w:pPr>
      <w:r>
        <w:t>Workload and Mental Health: Evidence Review | Centers for Disease Control and Prevention (CDC) | 2022 |  | unverified</w:t>
      </w:r>
    </w:p>
    <w:p>
      <w:pPr>
        <w:pStyle w:val="ListBullet"/>
      </w:pPr>
      <w:r>
        <w:t>Ergonomics and Occupational Safety | Occupational Safety and Health Administration (OSHA)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