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STR-011 - Stress Resilience</w:t>
      </w:r>
    </w:p>
    <w:p>
      <w:r>
        <w:rPr>
          <w:i/>
        </w:rPr>
        <w:t>Core mechanisms, evidence, and practical implications of stress resilience.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Primary Prevention, Mental Health Maintenance</w:t>
            </w:r>
          </w:p>
        </w:tc>
      </w:tr>
      <w:tr>
        <w:tc>
          <w:tcPr>
            <w:tcW w:type="dxa" w:w="4968"/>
          </w:tcPr>
          <w:p>
            <w:r>
              <w:rPr>
                <w:b/>
              </w:rPr>
              <w:t>Audience</w:t>
            </w:r>
          </w:p>
        </w:tc>
        <w:tc>
          <w:tcPr>
            <w:tcW w:type="dxa" w:w="4968"/>
          </w:tcPr>
          <w:p>
            <w:r>
              <w:t>General Public, Healthcare Providers, Mental Health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resilience, Coping mechanisms, Psychological stress, Neurobiology, Mental health, Adaptation, Stress response, Resilience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resilience refers to the capacity to effectively adapt, recover, or maintain psychological and physiological equilibrium in the face of stress or adversity. It involves complex interactions between neurobiological, psychological, and social mechanisms that enable individuals to cope with and rebound from stressors. Key components include efficient regulation of the stress response system—primarily the hypothalamic-pituitary-adrenal (HPA) axis and autonomic nervous system—psychological factors such as cognitive flexibility, optimism, and emotional regulation, and external supports like social connections. Stress resilience is distinct from the absence of stress; rather, it reflects an adaptive process that mitigates the negative impacts of stress exposure. Major synonyms and related terms include psychological resilience, adaptive coping, and stress hardiness. Measuring resilience involves psychological scales, physiological biomarkers, and behavioral assessments. Practical implications span mental health prevention, treatment of stress-related disorders, and workplace wellness. While extensive research supports diverse strategies for enhancing resilience—including mindfulness, cognitive-behavioral techniques, exercise, and social engagement—limitations include variability in individual responses and incomplete understanding of all mechanisms. Safety considerations recommend personalized approaches, particularly for those with existing mental health conditions, to avoid excessive stress exposure or maladaptive coping. Ongoing research continues to refine the understanding of these mechanisms and effective practical interventions.</w:t>
      </w:r>
    </w:p>
    <w:p>
      <w:pPr>
        <w:pStyle w:val="Heading1"/>
      </w:pPr>
      <w:r>
        <w:t>Customer Questions Answered</w:t>
      </w:r>
    </w:p>
    <w:p>
      <w:pPr>
        <w:pStyle w:val="ListBullet"/>
      </w:pPr>
      <w:r>
        <w:t>What is stress resilience and why is it important?</w:t>
      </w:r>
    </w:p>
    <w:p>
      <w:pPr>
        <w:pStyle w:val="ListBullet"/>
      </w:pPr>
      <w:r>
        <w:t>How does the body respond to stress at a physiological level?</w:t>
      </w:r>
    </w:p>
    <w:p>
      <w:pPr>
        <w:pStyle w:val="ListBullet"/>
      </w:pPr>
      <w:r>
        <w:t>What are the main psychological mechanisms involved in stress resilience?</w:t>
      </w:r>
    </w:p>
    <w:p>
      <w:pPr>
        <w:pStyle w:val="ListBullet"/>
      </w:pPr>
      <w:r>
        <w:t>Can stress resilience be measured or assessed?</w:t>
      </w:r>
    </w:p>
    <w:p>
      <w:pPr>
        <w:pStyle w:val="ListBullet"/>
      </w:pPr>
      <w:r>
        <w:t>What role do genetics and environment play in developing stress resilience?</w:t>
      </w:r>
    </w:p>
    <w:p>
      <w:pPr>
        <w:pStyle w:val="ListBullet"/>
      </w:pPr>
      <w:r>
        <w:t>Are there proven ways to improve or train stress resilience?</w:t>
      </w:r>
    </w:p>
    <w:p>
      <w:pPr>
        <w:pStyle w:val="ListBullet"/>
      </w:pPr>
      <w:r>
        <w:t>How does stress resilience affect mental health outcomes like anxiety and depression?</w:t>
      </w:r>
    </w:p>
    <w:p>
      <w:pPr>
        <w:pStyle w:val="ListBullet"/>
      </w:pPr>
      <w:r>
        <w:t>Are there any risks associated with attempting to increase stress resilience?</w:t>
      </w:r>
    </w:p>
    <w:p>
      <w:pPr>
        <w:pStyle w:val="ListBullet"/>
      </w:pPr>
      <w:r>
        <w:t>What misconceptions exist about stress resilience?</w:t>
      </w:r>
    </w:p>
    <w:p>
      <w:pPr>
        <w:pStyle w:val="ListBullet"/>
      </w:pPr>
      <w:r>
        <w:t>How do coping skills differ from resilience?</w:t>
      </w:r>
    </w:p>
    <w:p>
      <w:pPr>
        <w:pStyle w:val="ListBullet"/>
      </w:pPr>
      <w:r>
        <w:t>What role do social support and relationships play in resilience?</w:t>
      </w:r>
    </w:p>
    <w:p>
      <w:pPr>
        <w:pStyle w:val="ListBullet"/>
      </w:pPr>
      <w:r>
        <w:t>Is resilience the same as avoiding stress?</w:t>
      </w:r>
    </w:p>
    <w:p>
      <w:pPr>
        <w:pStyle w:val="Heading1"/>
      </w:pPr>
      <w:r>
        <w:t>Learning Objectives</w:t>
      </w:r>
    </w:p>
    <w:p>
      <w:pPr>
        <w:pStyle w:val="ListBullet"/>
      </w:pPr>
      <w:r>
        <w:t>Define stress resilience comprehensively including physiological and psychological aspects.</w:t>
      </w:r>
    </w:p>
    <w:p>
      <w:pPr>
        <w:pStyle w:val="ListBullet"/>
      </w:pPr>
      <w:r>
        <w:t>Describe the neurobiological mechanisms underlying the stress response and resilience.</w:t>
      </w:r>
    </w:p>
    <w:p>
      <w:pPr>
        <w:pStyle w:val="ListBullet"/>
      </w:pPr>
      <w:r>
        <w:t>Identify key psychological traits and behaviors associated with resilience.</w:t>
      </w:r>
    </w:p>
    <w:p>
      <w:pPr>
        <w:pStyle w:val="ListBullet"/>
      </w:pPr>
      <w:r>
        <w:t>Understand methods used to assess or measure stress resilience.</w:t>
      </w:r>
    </w:p>
    <w:p>
      <w:pPr>
        <w:pStyle w:val="ListBullet"/>
      </w:pPr>
      <w:r>
        <w:t>Recognize evidence-based strategies to enhance stress resilience.</w:t>
      </w:r>
    </w:p>
    <w:p>
      <w:pPr>
        <w:pStyle w:val="ListBullet"/>
      </w:pPr>
      <w:r>
        <w:t>Discuss common misconceptions about stress resilience.</w:t>
      </w:r>
    </w:p>
    <w:p>
      <w:pPr>
        <w:pStyle w:val="ListBullet"/>
      </w:pPr>
      <w:r>
        <w:t>Explain the role of environmental and social factors in resilience development.</w:t>
      </w:r>
    </w:p>
    <w:p>
      <w:pPr>
        <w:pStyle w:val="ListBullet"/>
      </w:pPr>
      <w:r>
        <w:t>Highlight safety considerations and limitations in resilience training or interventions.</w:t>
      </w:r>
    </w:p>
    <w:p>
      <w:pPr>
        <w:pStyle w:val="Heading1"/>
      </w:pPr>
      <w:r>
        <w:t>Definition</w:t>
      </w:r>
    </w:p>
    <w:p>
      <w:r>
        <w:t>Stress resilience is the ability of an individual to withstand, adapt to, and recover from psychological and physiological stressors, maintaining or returning to baseline functioning despite adversity. It encompasses neurobiological regulation, psychological coping strategies, and social support systems that collectively enable adaptive responses to challenges.</w:t>
      </w:r>
    </w:p>
    <w:p>
      <w:pPr>
        <w:pStyle w:val="Heading1"/>
      </w:pPr>
      <w:r>
        <w:t>Why This Matters</w:t>
      </w:r>
    </w:p>
    <w:p>
      <w:r>
        <w:t>Understanding stress resilience is essential for promoting mental health and preventing stress-related disorders. Building resilience can improve quality of life, productivity, and overall well-being by reducing the harmful effects of chronic or acute stress exposure, which is linked to numerous physical and mental health problems.</w:t>
      </w:r>
    </w:p>
    <w:p>
      <w:pPr>
        <w:pStyle w:val="Heading1"/>
      </w:pPr>
      <w:r>
        <w:t>Defining Stress Resilience: Concepts and Terminology</w:t>
      </w:r>
    </w:p>
    <w:p>
      <w:r>
        <w:t>Stress resilience refers to an individual's capacity to maintain or quickly regain psychological and physiological stability in response to stress. It embodies adaptive processes rather than mere resistance or avoidance. Related terminology includes psychological resilience, stress hardiness, adaptive coping, and emotional robustness. This section defines these terms clearly and distinguishes resilience from concepts like stress tolerance or immunity to stress.</w:t>
      </w:r>
    </w:p>
    <w:p>
      <w:pPr>
        <w:pStyle w:val="Heading1"/>
      </w:pPr>
      <w:r>
        <w:t>Physiological Mechanisms of Stress Resilience</w:t>
      </w:r>
    </w:p>
    <w:p>
      <w:r>
        <w:t>Stress resilience involves multiple biological systems, notably the hypothalamic-pituitary-adrenal (HPA) axis, which controls cortisol secretion, and the autonomic nervous system—including sympathetic and parasympathetic branches—that modulate the 'fight or flight' response. Effective regulation of these systems helps prevent overactivation that can cause damage. Neuroplasticity, inflammatory responses, and epigenetic factors also influence resilience. Understanding these mechanisms illuminates why some individuals better tolerate stress biologically.</w:t>
      </w:r>
    </w:p>
    <w:p>
      <w:pPr>
        <w:pStyle w:val="Heading1"/>
      </w:pPr>
      <w:r>
        <w:t>Psychological Components of Stress Resilience</w:t>
      </w:r>
    </w:p>
    <w:p>
      <w:r>
        <w:t>Key psychological traits supporting stress resilience include cognitive flexibility—the ability to adapt thoughts and behaviors—optimism, emotional regulation, self-efficacy, and a sense of purpose or meaning. Resilient individuals typically employ active coping strategies and maintain realistic appraisals of stressors. This section summarizes evidence linking these traits with improved mental health under stress.</w:t>
      </w:r>
    </w:p>
    <w:p>
      <w:pPr>
        <w:pStyle w:val="Heading1"/>
      </w:pPr>
      <w:r>
        <w:t>Assessment and Measurement of Stress Resilience</w:t>
      </w:r>
    </w:p>
    <w:p>
      <w:r>
        <w:t>Stress resilience can be quantified using validated psychological instruments such as the Connor-Davidson Resilience Scale (CD-RISC) or Brief Resilience Scale (BRS). Biomarkers like cortisol levels or heart rate variability serve as physiological indicators. Behavioral assessments and ecological momentary assessments offer real-time insights. This section explores these tools, their strengths, limitations, and suitability for different contexts.</w:t>
      </w:r>
    </w:p>
    <w:p>
      <w:pPr>
        <w:pStyle w:val="Heading1"/>
      </w:pPr>
      <w:r>
        <w:t>Genetic and Environmental Influences</w:t>
      </w:r>
    </w:p>
    <w:p>
      <w:r>
        <w:t>Both inherited genetic factors and early-life environments contribute significantly to stress resilience. Gene-environment interactions shape neuroendocrine responses and psychological traits. Supportive family settings, stable attachments, and positive life experiences promote resilience, while trauma can impair it. This section reviews current evidence on heritability and modifiable environmental contributors.</w:t>
      </w:r>
    </w:p>
    <w:p>
      <w:pPr>
        <w:pStyle w:val="Heading1"/>
      </w:pPr>
      <w:r>
        <w:t>Evidence-Based Strategies to Enhance Stress Resilience</w:t>
      </w:r>
    </w:p>
    <w:p>
      <w:r>
        <w:t>Multiple interventions have demonstrated efficacy in improving resilience, including mindfulness meditation, cognitive-behavioral therapy (CBT), physical exercise, social support enhancement, stress inoculation training, and healthy sleep practices. Tailored resilience training programs incorporating these elements improve coping and reduce psychological distress. This section details intervention mechanisms, evidence strength, and practical application.</w:t>
      </w:r>
    </w:p>
    <w:p>
      <w:pPr>
        <w:pStyle w:val="Heading1"/>
      </w:pPr>
      <w:r>
        <w:t>Role of Social Support and Community</w:t>
      </w:r>
    </w:p>
    <w:p>
      <w:r>
        <w:t>Social connections provide emotional, informational, and tangible support that bolster resilience. Strong relationships buffer stress responses and facilitate recovery, contributing to better mental health outcomes. Community resources and social cohesion enhance collective resilience. This section emphasizes social integration as a core resilience component.</w:t>
      </w:r>
    </w:p>
    <w:p>
      <w:pPr>
        <w:pStyle w:val="Heading1"/>
      </w:pPr>
      <w:r>
        <w:t>Limitations and Challenges in Resilience Research</w:t>
      </w:r>
    </w:p>
    <w:p>
      <w:r>
        <w:t>Research into stress resilience faces challenges including variability in definitions, measurement heterogeneity, and complex multifactorial influences. Individual differences and cultural contexts complicate application of findings. Additionally, resilience is not absolute and may fluctuate over time or with different stressors. This section reviews these limitations critically.</w:t>
      </w:r>
    </w:p>
    <w:p>
      <w:pPr>
        <w:pStyle w:val="Heading1"/>
      </w:pPr>
      <w:r>
        <w:t>Common Misconceptions About Stress Resilience</w:t>
      </w:r>
    </w:p>
    <w:p>
      <w:r>
        <w:t>Myths include believing resilience means being unaffected by stress, that it is an innate fixed trait, or that it involves suppressing emotions. Resilience is a dynamic, developable process involving active engagement with stress and emotions. This section clarifies these misunderstandings to support accurate knowledge and reduce stigma.</w:t>
      </w:r>
    </w:p>
    <w:p>
      <w:pPr>
        <w:pStyle w:val="Heading1"/>
      </w:pPr>
      <w:r>
        <w:t>Safety Considerations in Enhancing Stress Resilience</w:t>
      </w:r>
    </w:p>
    <w:p>
      <w:r>
        <w:t>While building resilience is generally beneficial, overly intense or prolonged stress exposure during training can be harmful, especially for vulnerable individuals. Personalized approaches and professional guidance are important to avoid maladaptive coping or exacerbating mental health issues. This section outlines precautions and safe practice recommendations.</w:t>
      </w:r>
    </w:p>
    <w:p>
      <w:pPr>
        <w:pStyle w:val="Heading1"/>
      </w:pPr>
      <w:r>
        <w:t>Practical Guidance</w:t>
      </w:r>
    </w:p>
    <w:p>
      <w:pPr>
        <w:pStyle w:val="ListBullet"/>
      </w:pPr>
      <w:r>
        <w:t>Engage regularly in evidence-based stress management techniques such as mindfulness and physical activity.</w:t>
      </w:r>
    </w:p>
    <w:p>
      <w:pPr>
        <w:pStyle w:val="ListBullet"/>
      </w:pPr>
      <w:r>
        <w:t>Develop social support networks to enhance resilience buffers.</w:t>
      </w:r>
    </w:p>
    <w:p>
      <w:pPr>
        <w:pStyle w:val="ListBullet"/>
      </w:pPr>
      <w:r>
        <w:t>Use validated resilience scales to self-monitor coping capacity as part of mental health maintenance.</w:t>
      </w:r>
    </w:p>
    <w:p>
      <w:pPr>
        <w:pStyle w:val="ListBullet"/>
      </w:pPr>
      <w:r>
        <w:t>Seek professional support when stress responses impair daily functioning or cause significant distress.</w:t>
      </w:r>
    </w:p>
    <w:p>
      <w:pPr>
        <w:pStyle w:val="ListBullet"/>
      </w:pPr>
      <w:r>
        <w:t>Understand resilience is a skill that can be learned and improved with practice; avoid expecting immediate results.</w:t>
      </w:r>
    </w:p>
    <w:p>
      <w:pPr>
        <w:pStyle w:val="ListBullet"/>
      </w:pPr>
      <w:r>
        <w:t>Incorporate cognitive-behavioral strategies to build cognitive flexibility and adaptive coping.</w:t>
      </w:r>
    </w:p>
    <w:p>
      <w:pPr>
        <w:pStyle w:val="ListBullet"/>
      </w:pPr>
      <w:r>
        <w:t>Maintain balanced sleep and nutrition to support physiological resilience mechanisms.</w:t>
      </w:r>
    </w:p>
    <w:p>
      <w:pPr>
        <w:pStyle w:val="ListBullet"/>
      </w:pPr>
      <w:r>
        <w:t>Avoid excessive stress exposure in attempting to build resilience; pace interventions to individual needs.</w:t>
      </w:r>
    </w:p>
    <w:p>
      <w:pPr>
        <w:pStyle w:val="Heading1"/>
      </w:pPr>
      <w:r>
        <w:t>Safety Notes</w:t>
      </w:r>
    </w:p>
    <w:p>
      <w:pPr>
        <w:pStyle w:val="ListBullet"/>
      </w:pPr>
      <w:r>
        <w:t>Resilience training should be tailored to individual mental health status to prevent adverse effects.</w:t>
      </w:r>
    </w:p>
    <w:p>
      <w:pPr>
        <w:pStyle w:val="ListBullet"/>
      </w:pPr>
      <w:r>
        <w:t>Avoid exposure to high-intensity stressors without adequate support or preparation.</w:t>
      </w:r>
    </w:p>
    <w:p>
      <w:pPr>
        <w:pStyle w:val="ListBullet"/>
      </w:pPr>
      <w:r>
        <w:t>Do not use resilience-building approaches as substitutes for professional care in clinical conditions.</w:t>
      </w:r>
    </w:p>
    <w:p>
      <w:pPr>
        <w:pStyle w:val="ListBullet"/>
      </w:pPr>
      <w:r>
        <w:t>Monitor psychological responses to resilience practices and adjust accordingly.</w:t>
      </w:r>
    </w:p>
    <w:p>
      <w:pPr>
        <w:pStyle w:val="ListBullet"/>
      </w:pPr>
      <w:r>
        <w:t>Educate on realistic expectations to prevent frustration or discouragement.</w:t>
      </w:r>
    </w:p>
    <w:p>
      <w:pPr>
        <w:pStyle w:val="Heading1"/>
      </w:pPr>
      <w:r>
        <w:t>Common Misconceptions</w:t>
      </w:r>
    </w:p>
    <w:p>
      <w:r>
        <w:rPr>
          <w:b/>
        </w:rPr>
        <w:t xml:space="preserve">Misconception: </w:t>
      </w:r>
      <w:r>
        <w:t>Resilience means never feeling stress or negative emotions.</w:t>
      </w:r>
    </w:p>
    <w:p>
      <w:r>
        <w:rPr>
          <w:b/>
        </w:rPr>
        <w:t xml:space="preserve">Reality: </w:t>
      </w:r>
      <w:r>
        <w:t>Resilience involves experiencing stress but managing and recovering effectively from it, not the absence of stress.</w:t>
      </w:r>
    </w:p>
    <w:p>
      <w:r>
        <w:rPr>
          <w:b/>
        </w:rPr>
        <w:t xml:space="preserve">Misconception: </w:t>
      </w:r>
      <w:r>
        <w:t>Resilience is an innate trait you either have or don’t have.</w:t>
      </w:r>
    </w:p>
    <w:p>
      <w:r>
        <w:rPr>
          <w:b/>
        </w:rPr>
        <w:t xml:space="preserve">Reality: </w:t>
      </w:r>
      <w:r>
        <w:t>Resilience is a dynamic process that can be developed and strengthened over time.</w:t>
      </w:r>
    </w:p>
    <w:p>
      <w:r>
        <w:rPr>
          <w:b/>
        </w:rPr>
        <w:t xml:space="preserve">Misconception: </w:t>
      </w:r>
      <w:r>
        <w:t>Being resilient means handling stress by yourself without support.</w:t>
      </w:r>
    </w:p>
    <w:p>
      <w:r>
        <w:rPr>
          <w:b/>
        </w:rPr>
        <w:t xml:space="preserve">Reality: </w:t>
      </w:r>
      <w:r>
        <w:t>Social support is a key factor that contributes to resilience and effective coping.</w:t>
      </w:r>
    </w:p>
    <w:p>
      <w:pPr>
        <w:pStyle w:val="Heading1"/>
      </w:pPr>
      <w:r>
        <w:t>Clinical Pearls</w:t>
      </w:r>
    </w:p>
    <w:p>
      <w:pPr>
        <w:pStyle w:val="ListNumber"/>
      </w:pPr>
      <w:r>
        <w:t>Assess resilience periodically in patients undergoing chronic stress or mental health challenges.</w:t>
      </w:r>
    </w:p>
    <w:p>
      <w:pPr>
        <w:pStyle w:val="ListNumber"/>
      </w:pPr>
      <w:r>
        <w:t>Incorporate resilience-building components into holistic stress management and mental wellness programs.</w:t>
      </w:r>
    </w:p>
    <w:p>
      <w:pPr>
        <w:pStyle w:val="ListNumber"/>
      </w:pPr>
      <w:r>
        <w:t>Use multimodal approaches targeting biological, psychological, and social factors for optimal resilience enhancement.</w:t>
      </w:r>
    </w:p>
    <w:p>
      <w:pPr>
        <w:pStyle w:val="ListNumber"/>
      </w:pPr>
      <w:r>
        <w:t>Recognize cultural differences in resilience expression and tailor interventions correspondingly.</w:t>
      </w:r>
    </w:p>
    <w:p>
      <w:pPr>
        <w:pStyle w:val="ListNumber"/>
      </w:pPr>
      <w:r>
        <w:t>Educate patients that setbacks in coping are normal and part of the resilience process.</w:t>
      </w:r>
    </w:p>
    <w:p>
      <w:pPr>
        <w:pStyle w:val="Heading1"/>
      </w:pPr>
      <w:r>
        <w:t>Key Takeaways</w:t>
      </w:r>
    </w:p>
    <w:p>
      <w:pPr>
        <w:pStyle w:val="ListBullet"/>
      </w:pPr>
      <w:r>
        <w:t>Stress resilience is the ability to adapt to and recover from stressors, involving biological and psychological systems.</w:t>
      </w:r>
    </w:p>
    <w:p>
      <w:pPr>
        <w:pStyle w:val="ListBullet"/>
      </w:pPr>
      <w:r>
        <w:t>The HPA axis and autonomic nervous system are central to physiological resilience mechanisms.</w:t>
      </w:r>
    </w:p>
    <w:p>
      <w:pPr>
        <w:pStyle w:val="ListBullet"/>
      </w:pPr>
      <w:r>
        <w:t>Psychological traits like optimism, cognitive flexibility, and emotional regulation strengthen resilience.</w:t>
      </w:r>
    </w:p>
    <w:p>
      <w:pPr>
        <w:pStyle w:val="ListBullet"/>
      </w:pPr>
      <w:r>
        <w:t>Resilience can be measured using validated psychological and physiological tools.</w:t>
      </w:r>
    </w:p>
    <w:p>
      <w:pPr>
        <w:pStyle w:val="ListBullet"/>
      </w:pPr>
      <w:r>
        <w:t>Both genetics and environmental factors influence development of resilience.</w:t>
      </w:r>
    </w:p>
    <w:p>
      <w:pPr>
        <w:pStyle w:val="ListBullet"/>
      </w:pPr>
      <w:r>
        <w:t>Effective interventions include mindfulness, CBT, exercise, and social support enhancement.</w:t>
      </w:r>
    </w:p>
    <w:p>
      <w:pPr>
        <w:pStyle w:val="ListBullet"/>
      </w:pPr>
      <w:r>
        <w:t>Resilience is dynamic and can be developed throughout life.</w:t>
      </w:r>
    </w:p>
    <w:p>
      <w:pPr>
        <w:pStyle w:val="ListBullet"/>
      </w:pPr>
      <w:r>
        <w:t>Safety and individualized approaches are essential in resilience-building strategies.</w:t>
      </w:r>
    </w:p>
    <w:p>
      <w:pPr>
        <w:pStyle w:val="Heading1"/>
      </w:pPr>
      <w:r>
        <w:t>Glossary</w:t>
      </w:r>
    </w:p>
    <w:p>
      <w:r>
        <w:rPr>
          <w:b/>
        </w:rPr>
        <w:t xml:space="preserve">Stress Resilience: </w:t>
      </w:r>
      <w:r>
        <w:t>The capability to cope with, adapt to, and recover from stress or adversity maintaining health and function.</w:t>
      </w:r>
    </w:p>
    <w:p>
      <w:r>
        <w:rPr>
          <w:b/>
        </w:rPr>
        <w:t xml:space="preserve">Hypothalamic-Pituitary-Adrenal (HPA) Axis: </w:t>
      </w:r>
      <w:r>
        <w:t>A neuroendocrine system that regulates the body's response to stress by controlling cortisol release.</w:t>
      </w:r>
    </w:p>
    <w:p>
      <w:r>
        <w:rPr>
          <w:b/>
        </w:rPr>
        <w:t xml:space="preserve">Cortisol: </w:t>
      </w:r>
      <w:r>
        <w:t>A steroid hormone released during stress that helps regulate metabolism and immune responses.</w:t>
      </w:r>
    </w:p>
    <w:p>
      <w:r>
        <w:rPr>
          <w:b/>
        </w:rPr>
        <w:t xml:space="preserve">Cognitive Flexibility: </w:t>
      </w:r>
      <w:r>
        <w:t>The mental ability to switch between thinking about different concepts and to adapt behavior to changing demands.</w:t>
      </w:r>
    </w:p>
    <w:p>
      <w:r>
        <w:rPr>
          <w:b/>
        </w:rPr>
        <w:t xml:space="preserve">Mindfulness Meditation: </w:t>
      </w:r>
      <w:r>
        <w:t>A practice that involves focused attention on the present moment to reduce stress and improve emotional regulation.</w:t>
      </w:r>
    </w:p>
    <w:p>
      <w:r>
        <w:rPr>
          <w:b/>
        </w:rPr>
        <w:t xml:space="preserve">Social Support: </w:t>
      </w:r>
      <w:r>
        <w:t>Emotional and practical assistance received from social networks that enhances coping capacity.</w:t>
      </w:r>
    </w:p>
    <w:p>
      <w:r>
        <w:rPr>
          <w:b/>
        </w:rPr>
        <w:t xml:space="preserve">Psychological Resilience: </w:t>
      </w:r>
      <w:r>
        <w:t>The mental processes and behaviors that promote personal assets and protect against the negative effects of stress.</w:t>
      </w:r>
    </w:p>
    <w:p>
      <w:pPr>
        <w:pStyle w:val="Heading1"/>
      </w:pPr>
      <w:r>
        <w:t>Related Modules</w:t>
      </w:r>
    </w:p>
    <w:p>
      <w:pPr>
        <w:pStyle w:val="ListBullet"/>
      </w:pPr>
      <w:r>
        <w:t>STR-005</w:t>
      </w:r>
    </w:p>
    <w:p>
      <w:pPr>
        <w:pStyle w:val="ListBullet"/>
      </w:pPr>
      <w:r>
        <w:t>MH-012</w:t>
      </w:r>
    </w:p>
    <w:p>
      <w:pPr>
        <w:pStyle w:val="ListBullet"/>
      </w:pPr>
      <w:r>
        <w:t>MH-030</w:t>
      </w:r>
    </w:p>
    <w:p>
      <w:pPr>
        <w:pStyle w:val="Heading1"/>
      </w:pPr>
      <w:r>
        <w:t>Illustration Specifications</w:t>
      </w:r>
    </w:p>
    <w:p>
      <w:pPr>
        <w:pStyle w:val="Heading2"/>
      </w:pPr>
      <w:r>
        <w:t>ILL-STR011-01 - Stress Response Pathways</w:t>
      </w:r>
    </w:p>
    <w:p>
      <w:r>
        <w:t>Type: Diagram</w:t>
      </w:r>
    </w:p>
    <w:p>
      <w:r>
        <w:t>A detailed diagram illustrating the HPA axis and autonomic nervous system interactions during stress response.</w:t>
      </w:r>
    </w:p>
    <w:p>
      <w:r>
        <w:t>Alt text: Diagram showing hypothalamus, pituitary gland, adrenal glands, cortisol release, and autonomic nervous system.</w:t>
      </w:r>
    </w:p>
    <w:p>
      <w:pPr>
        <w:pStyle w:val="Heading2"/>
      </w:pPr>
      <w:r>
        <w:t>ILL-STR011-02 - Psychological Traits Linked to Resilience</w:t>
      </w:r>
    </w:p>
    <w:p>
      <w:r>
        <w:t>Type: Infographic</w:t>
      </w:r>
    </w:p>
    <w:p>
      <w:r>
        <w:t>An infographic summarizing key psychological traits such as optimism and emotional regulation associated with resilience.</w:t>
      </w:r>
    </w:p>
    <w:p>
      <w:r>
        <w:t>Alt text: Infographic of smiling brain icons with keywords like optimism, coping, flexibility.</w:t>
      </w:r>
    </w:p>
    <w:p>
      <w:pPr>
        <w:pStyle w:val="Heading2"/>
      </w:pPr>
      <w:r>
        <w:t>ILL-STR011-03 - Measuring Stress Resilience</w:t>
      </w:r>
    </w:p>
    <w:p>
      <w:r>
        <w:t>Type: Chart</w:t>
      </w:r>
    </w:p>
    <w:p>
      <w:r>
        <w:t>A comparative chart of common resilience scales and physiological measures used in research and practice.</w:t>
      </w:r>
    </w:p>
    <w:p>
      <w:r>
        <w:t>Alt text: Chart comparing Connor-Davidson scale, Brief Resilience Scale, and physiological markers.</w:t>
      </w:r>
    </w:p>
    <w:p>
      <w:pPr>
        <w:pStyle w:val="Heading2"/>
      </w:pPr>
      <w:r>
        <w:t>ILL-STR011-04 - Evidence-Based Resilience Interventions</w:t>
      </w:r>
    </w:p>
    <w:p>
      <w:r>
        <w:t>Type: Flowchart</w:t>
      </w:r>
    </w:p>
    <w:p>
      <w:r>
        <w:t>Flowchart showing steps for implementing mindfulness, exercise, and social support to enhance resilience.</w:t>
      </w:r>
    </w:p>
    <w:p>
      <w:r>
        <w:t>Alt text: Flowchart connecting interventions to resilience outcomes.</w:t>
      </w:r>
    </w:p>
    <w:p>
      <w:pPr>
        <w:pStyle w:val="Heading1"/>
      </w:pPr>
      <w:r>
        <w:t>References</w:t>
      </w:r>
    </w:p>
    <w:p>
      <w:pPr>
        <w:pStyle w:val="ListBullet"/>
      </w:pPr>
      <w:r>
        <w:t>Psychological Resilience and Stress-Related Disorders | American Psychological Association | 2020 |  | Unverified</w:t>
      </w:r>
    </w:p>
    <w:p>
      <w:pPr>
        <w:pStyle w:val="ListBullet"/>
      </w:pPr>
      <w:r>
        <w:t>The Role of the HPA Axis in Stress and Resilience | National Institute of Mental Health | 2019 |  | Unverified</w:t>
      </w:r>
    </w:p>
    <w:p>
      <w:pPr>
        <w:pStyle w:val="ListBullet"/>
      </w:pPr>
      <w:r>
        <w:t>Measuring Resilience: A Review of Instruments | Journal of Clinical Psychology | 2021 |  | Unverified</w:t>
      </w:r>
    </w:p>
    <w:p>
      <w:pPr>
        <w:pStyle w:val="ListBullet"/>
      </w:pPr>
      <w:r>
        <w:t>Mindfulness-Based Stress Reduction for Resilience Enhancement | Cochrane Database of Systematic Reviews | 2022 |  | Unverified</w:t>
      </w:r>
    </w:p>
    <w:p>
      <w:pPr>
        <w:pStyle w:val="ListBullet"/>
      </w:pPr>
      <w:r>
        <w:t>Social Support and Psychological Resilience | World Health Organization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