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CASE-001 - Case Study: Weight Gain After 40</w:t>
      </w:r>
    </w:p>
    <w:p>
      <w:r>
        <w:rPr>
          <w:i/>
        </w:rPr>
        <w:t>A realistic educational scenario integrating assessment, evidence, priorities, and practical next steps for case study: weight gain after 40.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Weight and Metabolic Scenarios</w:t>
            </w:r>
          </w:p>
        </w:tc>
      </w:tr>
      <w:tr>
        <w:tc>
          <w:tcPr>
            <w:tcW w:type="dxa" w:w="4968"/>
          </w:tcPr>
          <w:p>
            <w:r>
              <w:rPr>
                <w:b/>
              </w:rPr>
              <w:t>SOM stages</w:t>
            </w:r>
          </w:p>
        </w:tc>
        <w:tc>
          <w:tcPr>
            <w:tcW w:type="dxa" w:w="4968"/>
          </w:tcPr>
          <w:p>
            <w:r>
              <w:t>Assessment, Evidence Review, Prioritization, Practical Management</w:t>
            </w:r>
          </w:p>
        </w:tc>
      </w:tr>
      <w:tr>
        <w:tc>
          <w:tcPr>
            <w:tcW w:type="dxa" w:w="4968"/>
          </w:tcPr>
          <w:p>
            <w:r>
              <w:rPr>
                <w:b/>
              </w:rPr>
              <w:t>Audience</w:t>
            </w:r>
          </w:p>
        </w:tc>
        <w:tc>
          <w:tcPr>
            <w:tcW w:type="dxa" w:w="4968"/>
          </w:tcPr>
          <w:p>
            <w:r>
              <w:t>Consumers, Health Educators, Primary Care Providers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weight gain, aging metabolism, middle age, obesity, body composition, hormonal changes, lifestyle, diet, exercise, metabolic rate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 gain after age 40 is a common, multifactorial phenomenon influenced by physiological, hormonal, lifestyle, and environmental factors. Biologically, basal metabolic rate (BMR) tends to decline with age, partly due to reductions in lean muscle mass (sarcopenia) and hormonal shifts such as decreased growth hormone, testosterone (in men), and estrogen (in women). These changes can lower energy expenditure. Additionally, lifestyle factors including decreased physical activity and dietary habits contribute significantly to gradual weight gain in middle age. Major synonyms for this condition include 'middle-age weight gain' and 'age-related obesity.' Understanding the underlying mechanisms is important as excess weight is associated with elevated risk for metabolic syndrome, type 2 diabetes, cardiovascular disease, and decreased quality of life. Practical relevance centers on targeted lifestyle modifications such as resistance training to preserve muscle mass, dietary adjustments to manage calorie intake and macronutrient balance, and addressing sleep and stress. Limitations of current knowledge include variability in individual responses due to genetics, comorbidities, and medication effects — and a lack of one-size-fits-all solutions. Safety considerations emphasize gradual lifestyle changes and medical evaluations to rule out secondary causes of weight gain such as hypothyroidism. This module provides a comprehensive, evidence-calibrated framework for understanding, assessing, and managing weight gain after 40.</w:t>
      </w:r>
    </w:p>
    <w:p>
      <w:pPr>
        <w:pStyle w:val="Heading1"/>
      </w:pPr>
      <w:r>
        <w:t>Customer Questions Answered</w:t>
      </w:r>
    </w:p>
    <w:p>
      <w:pPr>
        <w:pStyle w:val="ListBullet"/>
      </w:pPr>
      <w:r>
        <w:t>Why do people often gain weight after age 40?</w:t>
      </w:r>
    </w:p>
    <w:p>
      <w:pPr>
        <w:pStyle w:val="ListBullet"/>
      </w:pPr>
      <w:r>
        <w:t>Is metabolism slower after 40, and why?</w:t>
      </w:r>
    </w:p>
    <w:p>
      <w:pPr>
        <w:pStyle w:val="ListBullet"/>
      </w:pPr>
      <w:r>
        <w:t>What hormonal changes affect weight in middle age?</w:t>
      </w:r>
    </w:p>
    <w:p>
      <w:pPr>
        <w:pStyle w:val="ListBullet"/>
      </w:pPr>
      <w:r>
        <w:t>How does muscle mass change with aging and influence weight?</w:t>
      </w:r>
    </w:p>
    <w:p>
      <w:pPr>
        <w:pStyle w:val="ListBullet"/>
      </w:pPr>
      <w:r>
        <w:t>What role does diet play in weight gain after 40?</w:t>
      </w:r>
    </w:p>
    <w:p>
      <w:pPr>
        <w:pStyle w:val="ListBullet"/>
      </w:pPr>
      <w:r>
        <w:t>Can exercise reverse or prevent weight gain after 40?</w:t>
      </w:r>
    </w:p>
    <w:p>
      <w:pPr>
        <w:pStyle w:val="ListBullet"/>
      </w:pPr>
      <w:r>
        <w:t>Are there medical conditions that cause weight gain in middle age?</w:t>
      </w:r>
    </w:p>
    <w:p>
      <w:pPr>
        <w:pStyle w:val="ListBullet"/>
      </w:pPr>
      <w:r>
        <w:t>What lifestyle changes are most effective to manage weight after 40?</w:t>
      </w:r>
    </w:p>
    <w:p>
      <w:pPr>
        <w:pStyle w:val="ListBullet"/>
      </w:pPr>
      <w:r>
        <w:t>How important is sleep in managing weight in this age group?</w:t>
      </w:r>
    </w:p>
    <w:p>
      <w:pPr>
        <w:pStyle w:val="ListBullet"/>
      </w:pPr>
      <w:r>
        <w:t>Can certain medications contribute to weight gain after 40?</w:t>
      </w:r>
    </w:p>
    <w:p>
      <w:pPr>
        <w:pStyle w:val="ListBullet"/>
      </w:pPr>
      <w:r>
        <w:t>How do stress and mental health impact weight gain after 40?</w:t>
      </w:r>
    </w:p>
    <w:p>
      <w:pPr>
        <w:pStyle w:val="ListBullet"/>
      </w:pPr>
      <w:r>
        <w:t>Is weight gain after 40 linked to increased risk of diabetes or heart disease?</w:t>
      </w:r>
    </w:p>
    <w:p>
      <w:pPr>
        <w:pStyle w:val="Heading1"/>
      </w:pPr>
      <w:r>
        <w:t>Learning Objectives</w:t>
      </w:r>
    </w:p>
    <w:p>
      <w:pPr>
        <w:pStyle w:val="ListBullet"/>
      </w:pPr>
      <w:r>
        <w:t>Define and explain the physiological basis of weight gain after age 40.</w:t>
      </w:r>
    </w:p>
    <w:p>
      <w:pPr>
        <w:pStyle w:val="ListBullet"/>
      </w:pPr>
      <w:r>
        <w:t>Describe hormonal changes contributing to altered metabolism with aging.</w:t>
      </w:r>
    </w:p>
    <w:p>
      <w:pPr>
        <w:pStyle w:val="ListBullet"/>
      </w:pPr>
      <w:r>
        <w:t>Identify common lifestyle factors influencing middle-age weight gain.</w:t>
      </w:r>
    </w:p>
    <w:p>
      <w:pPr>
        <w:pStyle w:val="ListBullet"/>
      </w:pPr>
      <w:r>
        <w:t>Explain the role of muscle mass changes in energy expenditure.</w:t>
      </w:r>
    </w:p>
    <w:p>
      <w:pPr>
        <w:pStyle w:val="ListBullet"/>
      </w:pPr>
      <w:r>
        <w:t>Discuss evidence-based strategies for managing weight gain after 40.</w:t>
      </w:r>
    </w:p>
    <w:p>
      <w:pPr>
        <w:pStyle w:val="ListBullet"/>
      </w:pPr>
      <w:r>
        <w:t>Recognize medical and medication-related causes of weight gain.</w:t>
      </w:r>
    </w:p>
    <w:p>
      <w:pPr>
        <w:pStyle w:val="ListBullet"/>
      </w:pPr>
      <w:r>
        <w:t>Address myths and misconceptions about metabolism and aging.</w:t>
      </w:r>
    </w:p>
    <w:p>
      <w:pPr>
        <w:pStyle w:val="ListBullet"/>
      </w:pPr>
      <w:r>
        <w:t>Outline safety considerations for weight management interventions in middle age.</w:t>
      </w:r>
    </w:p>
    <w:p>
      <w:pPr>
        <w:pStyle w:val="Heading1"/>
      </w:pPr>
      <w:r>
        <w:t>Definition</w:t>
      </w:r>
    </w:p>
    <w:p>
      <w:r>
        <w:t>Weight gain after 40 refers to the progressive increase in body weight commonly observed during middle adulthood, typically linked to complex physiological changes, hormonal shifts, reduced physical activity, and lifestyle factors. This weight gain often involves an increase in fat mass and a decrease in lean muscle mass, impacting metabolic health and disease risk.</w:t>
      </w:r>
    </w:p>
    <w:p>
      <w:pPr>
        <w:pStyle w:val="Heading1"/>
      </w:pPr>
      <w:r>
        <w:t>Why This Matters</w:t>
      </w:r>
    </w:p>
    <w:p>
      <w:r>
        <w:t>Understanding weight gain after age 40 is crucial because this period often marks the onset of metabolic changes that increase vulnerability to obesity-related diseases such as type 2 diabetes, cardiovascular disease, and reduced functional capacity. Effective education and management strategies can improve long-term health outcomes and quality of life for individuals transitioning through middle age.</w:t>
      </w:r>
    </w:p>
    <w:p>
      <w:pPr>
        <w:pStyle w:val="Heading1"/>
      </w:pPr>
      <w:r>
        <w:t>Physiological Mechanisms Behind Weight Gain After 40</w:t>
      </w:r>
    </w:p>
    <w:p>
      <w:r>
        <w:t>As individuals age past 40, multiple physiological changes occur that predispose to weight gain. Key among these is a decline in basal metabolic rate (BMR), estimated to decrease by about 1-2% per decade after the third decade of life. This decline is closely linked to sarcopenia, the age-associated loss of skeletal muscle mass and function. Since skeletal muscle is metabolically active tissue, its reduction lowers resting energy expenditure and predisposes to fat accumulation if calorie intake remains unchanged. Additionally, changes in appetite-regulating hormones like leptin and ghrelin may alter hunger and satiety signaling. Furthermore, reductions in anabolic hormones such as growth hormone, testosterone in men, and estrogen in women contribute to changes in body composition favoring increased fat deposition, especially visceral fat. Collectively, these changes create a metabolic environment conducive to gradual weight gain.</w:t>
      </w:r>
    </w:p>
    <w:p>
      <w:pPr>
        <w:pStyle w:val="Heading1"/>
      </w:pPr>
      <w:r>
        <w:t>Hormonal Influences on Metabolism and Body Composition</w:t>
      </w:r>
    </w:p>
    <w:p>
      <w:r>
        <w:t>Hormones play a central role in regulating metabolism and body composition, and their alteration during midlife impacts weight. Declines in sex hormones with aging, including estrogen and progesterone in women (menopause) and testosterone in men (andropause), are associated with increased fat mass and redistribution of fat towards the abdomen, a pattern linked to cardiometabolic risk. Growth hormone levels also decline with age, diminishing lipolysis (fat breakdown) and muscle protein synthesis. Insulin resistance can develop or worsen after 40, impairing glucose metabolism and promoting fat storage. Thyroid hormone levels may also change, affecting metabolic rate. Understanding hormone-driven changes helps in tailoring interventions and considering when endocrine evaluation is required.</w:t>
      </w:r>
    </w:p>
    <w:p>
      <w:pPr>
        <w:pStyle w:val="Heading1"/>
      </w:pPr>
      <w:r>
        <w:t>Lifestyle Factors Contributing to Middle-Age Weight Gain</w:t>
      </w:r>
    </w:p>
    <w:p>
      <w:r>
        <w:t>Behavioral and environmental changes that often occur by midlife contribute profoundly to weight gain. Many adults experience reductions in physical activity levels due to work demands, sedentary lifestyle, or health conditions. Dietary habits may include increased caloric intake, higher consumption of processed foods, sugary beverages, and reduced nutrient-dense foods. Chronic stress and inadequate sleep are also common in middle age and affect appetite-regulating hormones, increasing the risk of overeating. Alcohol intake may increase caloric load. Together, these lifestyle factors exacerbate the physiological propensity for weight gain and must be considered in comprehensive management plans.</w:t>
      </w:r>
    </w:p>
    <w:p>
      <w:pPr>
        <w:pStyle w:val="Heading1"/>
      </w:pPr>
      <w:r>
        <w:t>Muscle Mass Changes and Impact on Metabolic Rate</w:t>
      </w:r>
    </w:p>
    <w:p>
      <w:r>
        <w:t>Sarcopenia, the age-related loss of muscle mass and strength, typically accelerates after age 40. Muscle tissue is a major determinant of resting energy expenditure, so its loss leads to a measurable decrease in basal metabolic rate. This means the body burns fewer calories at rest, favoring fat accumulation if dietary intake is not adjusted. Additionally, reduced muscle strength can limit physical activity, creating a vicious cycle of inactivity and weight gain. Resistance training is the primary intervention proven to counter sarcopenia, preserving metabolic health and functional capacity in middle-aged adults.</w:t>
      </w:r>
    </w:p>
    <w:p>
      <w:pPr>
        <w:pStyle w:val="Heading1"/>
      </w:pPr>
      <w:r>
        <w:t>Evidence-Based Dietary Approaches for Weight Management After 40</w:t>
      </w:r>
    </w:p>
    <w:p>
      <w:r>
        <w:t>Research supports that calorie control combined with nutrient quality optimization is essential for managing age-related weight gain. Dietary patterns emphasizing whole grains, lean protein, healthy fats, fruits, and vegetables can support satiety and metabolic health. Protein intake is especially important for preserving muscle mass. Evidence suggests Mediterranean-style diets and reduced intake of processed carbohydrates and added sugars aid in weight control and reduce cardiometabolic risk factors. Behavioral approaches including mindful eating, meal planning, and limiting portion sizes further enhance effectiveness. Personalized nutrition recommendations, considering comorbidities and preferences, improve adherence and outcomes.</w:t>
      </w:r>
    </w:p>
    <w:p>
      <w:pPr>
        <w:pStyle w:val="Heading1"/>
      </w:pPr>
      <w:r>
        <w:t>Role of Exercise in Preventing and Reversing Weight Gain</w:t>
      </w:r>
    </w:p>
    <w:p>
      <w:r>
        <w:t>Physical activity is a cornerstone for managing weight gain after 40. Both aerobic exercise and resistance training contribute uniquely. Aerobic activities improve cardiovascular fitness and help burn calories, while resistance training helps counteract sarcopenia by building and maintaining muscle mass, thus enhancing basal metabolic rate. Combining both forms is supported by clinical guidelines for optimal metabolic health. Studies show that individuals engaging regularly in physical activity experience less weight gain and better body composition as they age. Exercise also improves insulin sensitivity and psychological well-being, addressing multiple facets of health.</w:t>
      </w:r>
    </w:p>
    <w:p>
      <w:pPr>
        <w:pStyle w:val="Heading1"/>
      </w:pPr>
      <w:r>
        <w:t>Medical Conditions and Medications Linked to Weight Gain in Middle Age</w:t>
      </w:r>
    </w:p>
    <w:p>
      <w:r>
        <w:t>Certain medical conditions that emerge or worsen after age 40 can contribute to weight gain. Hypothyroidism, polycystic ovary syndrome (PCOS), Cushing syndrome, and insulin resistance are examples that can alter metabolism and promote fat accumulation. Some medications commonly prescribed to middle-aged adults, including antidepressants, corticosteroids, antidiabetics like insulin or sulfonylureas, and beta blockers, may increase weight as a side effect. Evaluating these potential contributors is important when unexplained weight gain occurs, to guide treatment modifications or additional interventions.</w:t>
      </w:r>
    </w:p>
    <w:p>
      <w:pPr>
        <w:pStyle w:val="Heading1"/>
      </w:pPr>
      <w:r>
        <w:t>Psychosocial Factors: Stress, Sleep, and Mental Health</w:t>
      </w:r>
    </w:p>
    <w:p>
      <w:r>
        <w:t>Chronic psychological stress and insufficient or poor-quality sleep are increasingly recognized contributors to weight gain, especially in middle-aged populations. Stress elevates cortisol, a hormone that promotes fat storage centrally. Sleep deprivation disrupts hunger and satiety hormones ghrelin and leptin, leading to increased appetite and cravings for high-calorie foods. Mental health disorders such as depression and anxiety also impact eating behaviors and activity levels. Addressing psychosocial factors through stress reduction techniques, sleep hygiene, and mental health support is an integral part of comprehensive weight management strategies.</w:t>
      </w:r>
    </w:p>
    <w:p>
      <w:pPr>
        <w:pStyle w:val="Heading1"/>
      </w:pPr>
      <w:r>
        <w:t>Common Misconceptions About Metabolism and Aging</w:t>
      </w:r>
    </w:p>
    <w:p>
      <w:r>
        <w:t>Several myths persist regarding weight gain and metabolism after 40. A common misconception is that metabolism inevitably stops or reduces drastically, making weight control impossible; in reality, the decrease is moderate and modifiable through lifestyle. Some believe they must follow extreme diets or fast extensively to counteract aging metabolism, which can be unsafe and unsustainable. Another myth is that hormonal changes mean weight gain is unavoidable, ignoring the powerful impact of diet, exercise, and behavioral changes. Educating individuals about these misconceptions empowers more effective and realistic approaches to weight management.</w:t>
      </w:r>
    </w:p>
    <w:p>
      <w:pPr>
        <w:pStyle w:val="Heading1"/>
      </w:pPr>
      <w:r>
        <w:t>Practical Stepwise Approach to Managing Weight Gain After 40</w:t>
      </w:r>
    </w:p>
    <w:p>
      <w:r>
        <w:t>Practical management of weight gain in middle age involves a multi-component strategy. Initial steps include assessing medical history, medication review, and screening for hormonal or metabolic conditions. Lifestyle modifications form the core: adopting a balanced diet with calorie awareness, increasing physical activity with a focus on resistance training, improving sleep, and managing stress. Setting realistic goals and monitoring progress are important for motivation and adjustment. When indicated, referral to nutritionists, physical therapists, or endocrinologists may augment care. Pharmacological or surgical options may be reserved for selected cases with severe obesity or comorbidities.</w:t>
      </w:r>
    </w:p>
    <w:p>
      <w:pPr>
        <w:pStyle w:val="Heading1"/>
      </w:pPr>
      <w:r>
        <w:t>Safety Considerations in Weight Management for Middle-aged Adults</w:t>
      </w:r>
    </w:p>
    <w:p>
      <w:r>
        <w:t>Weight management interventions must emphasize safety, particularly in adults over 40 who may have comorbidities or take multiple medications. Rapid or extreme caloric restriction can lead to nutrient deficiencies, muscle loss, and metabolic disturbances. Exercise programs should be tailored to individual's baseline fitness and health status to minimize injury risks. Medical evaluation helps identify contraindications and ensure safe introduction of interventions. Monitoring for adverse effects of medications used for weight control is also important. Collaborative care and patient education help mitigate risks and support sustainable outcomes.</w:t>
      </w:r>
    </w:p>
    <w:p>
      <w:pPr>
        <w:pStyle w:val="Heading1"/>
      </w:pPr>
      <w:r>
        <w:t>Practical Guidance</w:t>
      </w:r>
    </w:p>
    <w:p>
      <w:pPr>
        <w:pStyle w:val="ListBullet"/>
      </w:pPr>
      <w:r>
        <w:t>Schedule regular physical activity including at least two sessions of resistance training weekly.</w:t>
      </w:r>
    </w:p>
    <w:p>
      <w:pPr>
        <w:pStyle w:val="ListBullet"/>
      </w:pPr>
      <w:r>
        <w:t>Adopt a balanced diet focusing on whole foods, adequate protein, and limited processed sugars.</w:t>
      </w:r>
    </w:p>
    <w:p>
      <w:pPr>
        <w:pStyle w:val="ListBullet"/>
      </w:pPr>
      <w:r>
        <w:t>Monitor weight and body composition periodically to assess changes in fat and muscle mass.</w:t>
      </w:r>
    </w:p>
    <w:p>
      <w:pPr>
        <w:pStyle w:val="ListBullet"/>
      </w:pPr>
      <w:r>
        <w:t>Consult healthcare providers to evaluate for medical conditions or medications affecting weight.</w:t>
      </w:r>
    </w:p>
    <w:p>
      <w:pPr>
        <w:pStyle w:val="ListBullet"/>
      </w:pPr>
      <w:r>
        <w:t>Prioritize adequate sleep hygiene and stress management techniques.</w:t>
      </w:r>
    </w:p>
    <w:p>
      <w:pPr>
        <w:pStyle w:val="ListBullet"/>
      </w:pPr>
      <w:r>
        <w:t>Set realistic, achievable weight management goals and seek social support.</w:t>
      </w:r>
    </w:p>
    <w:p>
      <w:pPr>
        <w:pStyle w:val="ListBullet"/>
      </w:pPr>
      <w:r>
        <w:t>Avoid extreme diets; focus on sustainable lifestyle habits.</w:t>
      </w:r>
    </w:p>
    <w:p>
      <w:pPr>
        <w:pStyle w:val="ListBullet"/>
      </w:pPr>
      <w:r>
        <w:t>Report any adverse symptoms during weight loss interventions promptly.</w:t>
      </w:r>
    </w:p>
    <w:p>
      <w:pPr>
        <w:pStyle w:val="Heading1"/>
      </w:pPr>
      <w:r>
        <w:t>Safety Notes</w:t>
      </w:r>
    </w:p>
    <w:p>
      <w:pPr>
        <w:pStyle w:val="ListBullet"/>
      </w:pPr>
      <w:r>
        <w:t>Avoid sudden, drastic calorie reduction to prevent nutrient deficiencies.</w:t>
      </w:r>
    </w:p>
    <w:p>
      <w:pPr>
        <w:pStyle w:val="ListBullet"/>
      </w:pPr>
      <w:r>
        <w:t>Tailor exercise programs to individual health status and avoid overexertion.</w:t>
      </w:r>
    </w:p>
    <w:p>
      <w:pPr>
        <w:pStyle w:val="ListBullet"/>
      </w:pPr>
      <w:r>
        <w:t>Seek medical evaluation before starting weight management interventions, especially if chronic diseases exist.</w:t>
      </w:r>
    </w:p>
    <w:p>
      <w:pPr>
        <w:pStyle w:val="ListBullet"/>
      </w:pPr>
      <w:r>
        <w:t>Be aware of medication side effects that could influence weight and discuss alternatives with providers.</w:t>
      </w:r>
    </w:p>
    <w:p>
      <w:pPr>
        <w:pStyle w:val="ListBullet"/>
      </w:pPr>
      <w:r>
        <w:t>Ensure adequate nutrient intake when implementing dietary changes.</w:t>
      </w:r>
    </w:p>
    <w:p>
      <w:pPr>
        <w:pStyle w:val="Heading1"/>
      </w:pPr>
      <w:r>
        <w:t>Common Misconceptions</w:t>
      </w:r>
    </w:p>
    <w:p>
      <w:r>
        <w:rPr>
          <w:b/>
        </w:rPr>
        <w:t xml:space="preserve">Misconception: </w:t>
      </w:r>
      <w:r>
        <w:t>Metabolism drastically slows down making weight loss impossible after 40.</w:t>
      </w:r>
    </w:p>
    <w:p>
      <w:r>
        <w:rPr>
          <w:b/>
        </w:rPr>
        <w:t xml:space="preserve">Reality: </w:t>
      </w:r>
      <w:r>
        <w:t>Metabolism slows moderately but can be influenced by maintaining muscle mass and physical activity.</w:t>
      </w:r>
    </w:p>
    <w:p>
      <w:r>
        <w:rPr>
          <w:b/>
        </w:rPr>
        <w:t xml:space="preserve">Misconception: </w:t>
      </w:r>
      <w:r>
        <w:t>Aging hormones make weight gain unavoidable regardless of lifestyle.</w:t>
      </w:r>
    </w:p>
    <w:p>
      <w:r>
        <w:rPr>
          <w:b/>
        </w:rPr>
        <w:t xml:space="preserve">Reality: </w:t>
      </w:r>
      <w:r>
        <w:t>Hormones contribute, but lifestyle choices strongly influence weight gain and can mitigate effects.</w:t>
      </w:r>
    </w:p>
    <w:p>
      <w:r>
        <w:rPr>
          <w:b/>
        </w:rPr>
        <w:t xml:space="preserve">Misconception: </w:t>
      </w:r>
      <w:r>
        <w:t>Only diet matters; exercise does not affect age-related weight gain.</w:t>
      </w:r>
    </w:p>
    <w:p>
      <w:r>
        <w:rPr>
          <w:b/>
        </w:rPr>
        <w:t xml:space="preserve">Reality: </w:t>
      </w:r>
      <w:r>
        <w:t>Exercise, especially resistance training, is critical to preserve muscle and metabolic rate.</w:t>
      </w:r>
    </w:p>
    <w:p>
      <w:pPr>
        <w:pStyle w:val="Heading1"/>
      </w:pPr>
      <w:r>
        <w:t>Clinical Pearls</w:t>
      </w:r>
    </w:p>
    <w:p>
      <w:pPr>
        <w:pStyle w:val="ListNumber"/>
      </w:pPr>
      <w:r>
        <w:t>Assess for secondary causes of weight gain such as thyroid dysfunction or medication side effects.</w:t>
      </w:r>
    </w:p>
    <w:p>
      <w:pPr>
        <w:pStyle w:val="ListNumber"/>
      </w:pPr>
      <w:r>
        <w:t>Encourage resistance training to counteract sarcopenia and support metabolism.</w:t>
      </w:r>
    </w:p>
    <w:p>
      <w:pPr>
        <w:pStyle w:val="ListNumber"/>
      </w:pPr>
      <w:r>
        <w:t>Prioritize gradual, sustainable lifestyle changes over rapid weight loss strategies.</w:t>
      </w:r>
    </w:p>
    <w:p>
      <w:pPr>
        <w:pStyle w:val="ListNumber"/>
      </w:pPr>
      <w:r>
        <w:t>Screen for psychosocial factors and address mental health to improve adherence.</w:t>
      </w:r>
    </w:p>
    <w:p>
      <w:pPr>
        <w:pStyle w:val="ListNumber"/>
      </w:pPr>
      <w:r>
        <w:t>Regular monitoring optimizes early identification of challenges and adjustment of interventions.</w:t>
      </w:r>
    </w:p>
    <w:p>
      <w:pPr>
        <w:pStyle w:val="Heading1"/>
      </w:pPr>
      <w:r>
        <w:t>Key Takeaways</w:t>
      </w:r>
    </w:p>
    <w:p>
      <w:pPr>
        <w:pStyle w:val="ListBullet"/>
      </w:pPr>
      <w:r>
        <w:t>Weight gain after 40 is primarily due to metabolic changes, muscle loss, hormonal shifts, and lifestyle factors.</w:t>
      </w:r>
    </w:p>
    <w:p>
      <w:pPr>
        <w:pStyle w:val="ListBullet"/>
      </w:pPr>
      <w:r>
        <w:t>Basal metabolic rate declines modestly with age but can be influenced positively by exercise and diet.</w:t>
      </w:r>
    </w:p>
    <w:p>
      <w:pPr>
        <w:pStyle w:val="ListBullet"/>
      </w:pPr>
      <w:r>
        <w:t>Sarcopenia plays a significant role by lowering energy expenditure and functional ability.</w:t>
      </w:r>
    </w:p>
    <w:p>
      <w:pPr>
        <w:pStyle w:val="ListBullet"/>
      </w:pPr>
      <w:r>
        <w:t>Hormonal declines in sex steroids and growth hormone promote fat accumulation, especially visceral adiposity.</w:t>
      </w:r>
    </w:p>
    <w:p>
      <w:pPr>
        <w:pStyle w:val="ListBullet"/>
      </w:pPr>
      <w:r>
        <w:t>Lifestyle factors like decreased physical activity, unhealthy diet, stress, and poor sleep are major contributors.</w:t>
      </w:r>
    </w:p>
    <w:p>
      <w:pPr>
        <w:pStyle w:val="ListBullet"/>
      </w:pPr>
      <w:r>
        <w:t>Resistance training combined with aerobic exercise is effective in managing weight and preserving muscle.</w:t>
      </w:r>
    </w:p>
    <w:p>
      <w:pPr>
        <w:pStyle w:val="ListBullet"/>
      </w:pPr>
      <w:r>
        <w:t>Medical conditions and medications should be evaluated as potential contributors to weight gain.</w:t>
      </w:r>
    </w:p>
    <w:p>
      <w:pPr>
        <w:pStyle w:val="ListBullet"/>
      </w:pPr>
      <w:r>
        <w:t>Sustainable, gradual lifestyle changes with medical oversight are the safest and most effective management strategies.</w:t>
      </w:r>
    </w:p>
    <w:p>
      <w:pPr>
        <w:pStyle w:val="Heading1"/>
      </w:pPr>
      <w:r>
        <w:t>Glossary</w:t>
      </w:r>
    </w:p>
    <w:p>
      <w:r>
        <w:rPr>
          <w:b/>
        </w:rPr>
        <w:t xml:space="preserve">Basal Metabolic Rate (BMR): </w:t>
      </w:r>
      <w:r>
        <w:t>The number of calories the body burns at rest to maintain basic physiological functions such as breathing, circulation, and cell production.</w:t>
      </w:r>
    </w:p>
    <w:p>
      <w:r>
        <w:rPr>
          <w:b/>
        </w:rPr>
        <w:t xml:space="preserve">Sarcopenia: </w:t>
      </w:r>
      <w:r>
        <w:t>The progressive loss of skeletal muscle mass and strength associated with aging.</w:t>
      </w:r>
    </w:p>
    <w:p>
      <w:r>
        <w:rPr>
          <w:b/>
        </w:rPr>
        <w:t xml:space="preserve">Visceral Fat: </w:t>
      </w:r>
      <w:r>
        <w:t>Fat stored within the abdominal cavity around internal organs, associated with increased risk of metabolic diseases.</w:t>
      </w:r>
    </w:p>
    <w:p>
      <w:r>
        <w:rPr>
          <w:b/>
        </w:rPr>
        <w:t xml:space="preserve">Hormones: </w:t>
      </w:r>
      <w:r>
        <w:t>Chemical messengers produced by glands that regulate bodily functions including metabolism and body composition.</w:t>
      </w:r>
    </w:p>
    <w:p>
      <w:r>
        <w:rPr>
          <w:b/>
        </w:rPr>
        <w:t xml:space="preserve">Resistance Training: </w:t>
      </w:r>
      <w:r>
        <w:t>Exercise that causes the muscles to contract against external resistance, improving muscle strength and mass.</w:t>
      </w:r>
    </w:p>
    <w:p>
      <w:r>
        <w:rPr>
          <w:b/>
        </w:rPr>
        <w:t xml:space="preserve">Metabolic Rate: </w:t>
      </w:r>
      <w:r>
        <w:t>The rate at which the body expends energy or burns calories.</w:t>
      </w:r>
    </w:p>
    <w:p>
      <w:r>
        <w:rPr>
          <w:b/>
        </w:rPr>
        <w:t xml:space="preserve">Menopause: </w:t>
      </w:r>
      <w:r>
        <w:t>The natural cessation of menstruation in women, typically occurring in middle age, leading to hormonal and physiological changes.</w:t>
      </w:r>
    </w:p>
    <w:p>
      <w:r>
        <w:rPr>
          <w:b/>
        </w:rPr>
        <w:t xml:space="preserve">Leptin: </w:t>
      </w:r>
      <w:r>
        <w:t>A hormone produced by fat cells that helps regulate energy balance by inhibiting hunger.</w:t>
      </w:r>
    </w:p>
    <w:p>
      <w:r>
        <w:rPr>
          <w:b/>
        </w:rPr>
        <w:t xml:space="preserve">Ghrelin: </w:t>
      </w:r>
      <w:r>
        <w:t>A hormone primarily produced in the stomach that stimulates appetite.</w:t>
      </w:r>
    </w:p>
    <w:p>
      <w:r>
        <w:rPr>
          <w:b/>
        </w:rPr>
        <w:t xml:space="preserve">Insulin Resistance: </w:t>
      </w:r>
      <w:r>
        <w:t>A condition in which the body's cells respond poorly to insulin, leading to elevated blood sugar and potential weight gain.</w:t>
      </w:r>
    </w:p>
    <w:p>
      <w:pPr>
        <w:pStyle w:val="Heading1"/>
      </w:pPr>
      <w:r>
        <w:t>Related Modules</w:t>
      </w:r>
    </w:p>
    <w:p>
      <w:pPr>
        <w:pStyle w:val="ListBullet"/>
      </w:pPr>
      <w:r>
        <w:t>NUTR-015</w:t>
      </w:r>
    </w:p>
    <w:p>
      <w:pPr>
        <w:pStyle w:val="ListBullet"/>
      </w:pPr>
      <w:r>
        <w:t>EXER-022</w:t>
      </w:r>
    </w:p>
    <w:p>
      <w:pPr>
        <w:pStyle w:val="ListBullet"/>
      </w:pPr>
      <w:r>
        <w:t>HORM-006</w:t>
      </w:r>
    </w:p>
    <w:p>
      <w:pPr>
        <w:pStyle w:val="ListBullet"/>
      </w:pPr>
      <w:r>
        <w:t>ENDO-010</w:t>
      </w:r>
    </w:p>
    <w:p>
      <w:pPr>
        <w:pStyle w:val="Heading1"/>
      </w:pPr>
      <w:r>
        <w:t>Illustration Specifications</w:t>
      </w:r>
    </w:p>
    <w:p>
      <w:pPr>
        <w:pStyle w:val="Heading2"/>
      </w:pPr>
      <w:r>
        <w:t>ILL-001 - Age-related Changes in Body Composition</w:t>
      </w:r>
    </w:p>
    <w:p>
      <w:r>
        <w:t>Type: Infographic</w:t>
      </w:r>
    </w:p>
    <w:p>
      <w:r>
        <w:t>Visual chart depicting decline in muscle mass and increase in fat mass with aging after 40.</w:t>
      </w:r>
    </w:p>
    <w:p>
      <w:r>
        <w:t>Alt text: Chart showing decreasing muscle mass and increasing fat mass across age groups from 30 to 70.</w:t>
      </w:r>
    </w:p>
    <w:p>
      <w:pPr>
        <w:pStyle w:val="Heading2"/>
      </w:pPr>
      <w:r>
        <w:t>ILL-002 - Hormonal Changes During Middle Age</w:t>
      </w:r>
    </w:p>
    <w:p>
      <w:r>
        <w:t>Type: Diagram</w:t>
      </w:r>
    </w:p>
    <w:p>
      <w:r>
        <w:t>Diagram summarizing key hormonal shifts like declines in estrogen, testosterone, and growth hormone affecting metabolism.</w:t>
      </w:r>
    </w:p>
    <w:p>
      <w:r>
        <w:t>Alt text: Illustration showing declining hormone levels impacting body composition and metabolism.</w:t>
      </w:r>
    </w:p>
    <w:p>
      <w:pPr>
        <w:pStyle w:val="Heading2"/>
      </w:pPr>
      <w:r>
        <w:t>ILL-003 - Components of an Effective Weight Management Plan After 40</w:t>
      </w:r>
    </w:p>
    <w:p>
      <w:r>
        <w:t>Type: Flowchart</w:t>
      </w:r>
    </w:p>
    <w:p>
      <w:r>
        <w:t>Flowchart outlining dietary, exercise, sleep, and stress management components in a holistic weight control approach.</w:t>
      </w:r>
    </w:p>
    <w:p>
      <w:r>
        <w:t>Alt text: Flowchart highlighting lifestyle interventions and medical assessment steps for middle-age weight management.</w:t>
      </w:r>
    </w:p>
    <w:p>
      <w:pPr>
        <w:pStyle w:val="Heading2"/>
      </w:pPr>
      <w:r>
        <w:t>ILL-004 - Impact of Sarcopenia on Metabolic Rate</w:t>
      </w:r>
    </w:p>
    <w:p>
      <w:r>
        <w:t>Type: Bar Graph</w:t>
      </w:r>
    </w:p>
    <w:p>
      <w:r>
        <w:t>Graph comparing resting metabolic rates in adults with normal muscle mass versus those with sarcopenia.</w:t>
      </w:r>
    </w:p>
    <w:p>
      <w:r>
        <w:t>Alt text: Bar graph depicting lower metabolic rates in sarcopenic versus non-sarcopenic adults.</w:t>
      </w:r>
    </w:p>
    <w:p>
      <w:pPr>
        <w:pStyle w:val="Heading1"/>
      </w:pPr>
      <w:r>
        <w:t>References</w:t>
      </w:r>
    </w:p>
    <w:p>
      <w:pPr>
        <w:pStyle w:val="ListBullet"/>
      </w:pPr>
      <w:r>
        <w:t>Age-related changes in basal metabolic rate and their impact on aging from a health perspective | Jones et al., American Journal of Clinical Nutrition | 2019 |  | Unverified</w:t>
      </w:r>
    </w:p>
    <w:p>
      <w:pPr>
        <w:pStyle w:val="ListBullet"/>
      </w:pPr>
      <w:r>
        <w:t>Sarcopenia and muscle function in relation to body composition: A clinical review | Smith and Lee, Journal of Geriatric Medicine | 2021 |  | Unverified</w:t>
      </w:r>
    </w:p>
    <w:p>
      <w:pPr>
        <w:pStyle w:val="ListBullet"/>
      </w:pPr>
      <w:r>
        <w:t>Hormonal alterations during aging and their effect on obesity: A review | Patel et al., Endocrinology Today | 2020 |  | Unverified</w:t>
      </w:r>
    </w:p>
    <w:p>
      <w:pPr>
        <w:pStyle w:val="ListBullet"/>
      </w:pPr>
      <w:r>
        <w:t>Lifestyle interventions for managing age-related weight gain: Evidence and recommendations | The Obesity Society Guidelines, 2022 | 2022 |  | Unverified</w:t>
      </w:r>
    </w:p>
    <w:p>
      <w:pPr>
        <w:pStyle w:val="ListBullet"/>
      </w:pPr>
      <w:r>
        <w:t>Impact of sleep deprivation and stress on weight regulation – mechanisms and interventions | National Institutes of Health, NIH Consensus Conference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