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WOM-006 - Normal Menstrual Variation</w:t>
      </w:r>
    </w:p>
    <w:p>
      <w:r>
        <w:rPr>
          <w:i/>
        </w:rPr>
        <w:t>Evidence, physiology, prevention, and practical implications of normal menstrual variation.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Preconception, Reproductive Health Maintenance, Menstrual Health</w:t>
            </w:r>
          </w:p>
        </w:tc>
      </w:tr>
      <w:tr>
        <w:tc>
          <w:tcPr>
            <w:tcW w:type="dxa" w:w="4968"/>
          </w:tcPr>
          <w:p>
            <w:r>
              <w:rPr>
                <w:b/>
              </w:rPr>
              <w:t>Audience</w:t>
            </w:r>
          </w:p>
        </w:tc>
        <w:tc>
          <w:tcPr>
            <w:tcW w:type="dxa" w:w="4968"/>
          </w:tcPr>
          <w:p>
            <w:r>
              <w:t>Consumers, Health Educators, Primary 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menstrual cycle, menstrual variation, menstruation, cycle length, period duration, menstrual flow, ovulation, reproductive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Normal menstrual variation describes the natural differences seen in cycle length, period duration, and menstrual flow volume experienced by women during their reproductive years. The menstrual cycle typically averages 28 days but can normally range from 21 to 35 days without indicating a disorder. Variations arise from physiological mechanisms including hormonal fluctuations of estrogen and progesterone, follicular development, ovulation timing variability, uterine lining changes, and environmental factors such as stress, diet, and physical activity. Normal variation does not usually reflect pathology but awareness of individual baseline patterns is important. Major synonyms include "menstrual cycle variability" and "normal menstruation fluctuations." Practical relevance includes aiding women in understanding their bodies, improving cycle tracking accuracy, and informing timing for conception or contraception. Limitations in defining normal arise from individual differences and the influence of underlying conditions like polycystic ovary syndrome (PCOS) or thyroid disorders, which require medical evaluation. Safety considerations emphasize when variation signifies potential health issues warranting diagnostics or treatment. This knowledge empowers health maintenance and supports evidence-based counseling for menstrual health management.</w:t>
      </w:r>
    </w:p>
    <w:p>
      <w:pPr>
        <w:pStyle w:val="Heading1"/>
      </w:pPr>
      <w:r>
        <w:t>Customer Questions Answered</w:t>
      </w:r>
    </w:p>
    <w:p>
      <w:pPr>
        <w:pStyle w:val="ListBullet"/>
      </w:pPr>
      <w:r>
        <w:t>What is considered a normal menstrual cycle length?</w:t>
      </w:r>
    </w:p>
    <w:p>
      <w:pPr>
        <w:pStyle w:val="ListBullet"/>
      </w:pPr>
      <w:r>
        <w:t>Why does menstrual flow vary from month to month?</w:t>
      </w:r>
    </w:p>
    <w:p>
      <w:pPr>
        <w:pStyle w:val="ListBullet"/>
      </w:pPr>
      <w:r>
        <w:t>Are irregular periods always a sign of a health problem?</w:t>
      </w:r>
    </w:p>
    <w:p>
      <w:pPr>
        <w:pStyle w:val="ListBullet"/>
      </w:pPr>
      <w:r>
        <w:t>What factors can cause natural variations in menstruation?</w:t>
      </w:r>
    </w:p>
    <w:p>
      <w:pPr>
        <w:pStyle w:val="ListBullet"/>
      </w:pPr>
      <w:r>
        <w:t>How can I track my menstrual cycle effectively?</w:t>
      </w:r>
    </w:p>
    <w:p>
      <w:pPr>
        <w:pStyle w:val="ListBullet"/>
      </w:pPr>
      <w:r>
        <w:t>What is ovulatory versus anovulatory menstrual variation?</w:t>
      </w:r>
    </w:p>
    <w:p>
      <w:pPr>
        <w:pStyle w:val="ListBullet"/>
      </w:pPr>
      <w:r>
        <w:t>Can stress affect normal menstrual variation?</w:t>
      </w:r>
    </w:p>
    <w:p>
      <w:pPr>
        <w:pStyle w:val="ListBullet"/>
      </w:pPr>
      <w:r>
        <w:t>When should I see a healthcare provider about menstrual changes?</w:t>
      </w:r>
    </w:p>
    <w:p>
      <w:pPr>
        <w:pStyle w:val="ListBullet"/>
      </w:pPr>
      <w:r>
        <w:t>How does age impact menstrual cycle regularity?</w:t>
      </w:r>
    </w:p>
    <w:p>
      <w:pPr>
        <w:pStyle w:val="ListBullet"/>
      </w:pPr>
      <w:r>
        <w:t>What are common misconceptions about menstrual cycle variations?</w:t>
      </w:r>
    </w:p>
    <w:p>
      <w:pPr>
        <w:pStyle w:val="ListBullet"/>
      </w:pPr>
      <w:r>
        <w:t>What is the role of hormones in menstrual cycle variability?</w:t>
      </w:r>
    </w:p>
    <w:p>
      <w:pPr>
        <w:pStyle w:val="ListBullet"/>
      </w:pPr>
      <w:r>
        <w:t>How does exercise influence menstrual cycles?</w:t>
      </w:r>
    </w:p>
    <w:p>
      <w:pPr>
        <w:pStyle w:val="Heading1"/>
      </w:pPr>
      <w:r>
        <w:t>Learning Objectives</w:t>
      </w:r>
    </w:p>
    <w:p>
      <w:pPr>
        <w:pStyle w:val="ListBullet"/>
      </w:pPr>
      <w:r>
        <w:t>Define normal menstrual variation and its typical parameters.</w:t>
      </w:r>
    </w:p>
    <w:p>
      <w:pPr>
        <w:pStyle w:val="ListBullet"/>
      </w:pPr>
      <w:r>
        <w:t>Explain physiological mechanisms underlying menstrual cycle variability.</w:t>
      </w:r>
    </w:p>
    <w:p>
      <w:pPr>
        <w:pStyle w:val="ListBullet"/>
      </w:pPr>
      <w:r>
        <w:t>Identify common factors influencing normal menstrual variation.</w:t>
      </w:r>
    </w:p>
    <w:p>
      <w:pPr>
        <w:pStyle w:val="ListBullet"/>
      </w:pPr>
      <w:r>
        <w:t>Distinguish normal menstrual changes from signs of pathology.</w:t>
      </w:r>
    </w:p>
    <w:p>
      <w:pPr>
        <w:pStyle w:val="ListBullet"/>
      </w:pPr>
      <w:r>
        <w:t>Apply practical strategies for effective menstrual cycle tracking.</w:t>
      </w:r>
    </w:p>
    <w:p>
      <w:pPr>
        <w:pStyle w:val="ListBullet"/>
      </w:pPr>
      <w:r>
        <w:t>Recognize common misconceptions related to menstrual variability.</w:t>
      </w:r>
    </w:p>
    <w:p>
      <w:pPr>
        <w:pStyle w:val="ListBullet"/>
      </w:pPr>
      <w:r>
        <w:t>Understand safety and clinical considerations linked to menstrual changes.</w:t>
      </w:r>
    </w:p>
    <w:p>
      <w:pPr>
        <w:pStyle w:val="ListBullet"/>
      </w:pPr>
      <w:r>
        <w:t>Describe the roles of hormones and lifestyle in menstrual regulation.</w:t>
      </w:r>
    </w:p>
    <w:p>
      <w:pPr>
        <w:pStyle w:val="Heading1"/>
      </w:pPr>
      <w:r>
        <w:t>Definition</w:t>
      </w:r>
    </w:p>
    <w:p>
      <w:r>
        <w:t>Normal menstrual variation refers to the natural fluctuations in the menstrual cycle's length, bleeding duration, and flow volume experienced by healthy women during reproductive years, without underlying disease.</w:t>
      </w:r>
    </w:p>
    <w:p>
      <w:pPr>
        <w:pStyle w:val="Heading1"/>
      </w:pPr>
      <w:r>
        <w:t>Why This Matters</w:t>
      </w:r>
    </w:p>
    <w:p>
      <w:r>
        <w:t>Understanding normal menstrual variation is essential for distinguishing healthy reproductive function from potential health problems, reducing unnecessary anxiety, and promoting optimal menstrual health management.</w:t>
      </w:r>
    </w:p>
    <w:p>
      <w:pPr>
        <w:pStyle w:val="Heading1"/>
      </w:pPr>
      <w:r>
        <w:t>Understanding Menstrual Cycle Basics</w:t>
      </w:r>
    </w:p>
    <w:p>
      <w:r>
        <w:t>The menstrual cycle is an approximately monthly process in reproductive-aged females involving hormonal regulation that prepares the uterus for potential pregnancy. It averages 28 days but ranges normally from 21 to 35 days. Key phases include the follicular phase, ovulation, and luteal phase. Hormones like estrogen and progesterone regulate ovarian follicle maturation and uterine lining shedding. Common variations in timing and hormonal levels lead to cycle differences characteristic of normal menstrual variation.</w:t>
      </w:r>
    </w:p>
    <w:p>
      <w:pPr>
        <w:pStyle w:val="Heading1"/>
      </w:pPr>
      <w:r>
        <w:t>Defining Normal Menstrual Variation: Parameters and Patterns</w:t>
      </w:r>
    </w:p>
    <w:p>
      <w:r>
        <w:t>Normal menstrual variation involves differences in cycle length, period duration, and menstrual flow volume within established ranges. Cycle length variation of up to 7 days from one cycle to the next is common. Period bleeding typically lasts 3 to 7 days. Flow volume varies but generally ranges from 20 to 80 milliliters per cycle. These parameters can fluctuate due to physiological and external factors without indicating pathology.</w:t>
      </w:r>
    </w:p>
    <w:p>
      <w:pPr>
        <w:pStyle w:val="Heading1"/>
      </w:pPr>
      <w:r>
        <w:t>Physiological Mechanisms Underlying Variation</w:t>
      </w:r>
    </w:p>
    <w:p>
      <w:r>
        <w:t>Hormonal fluctuations in estrogen and progesterone influence ovarian follicle development and endometrial stability, affecting menstruation timing and flow. Variability in ovulation timing leads to cycle length differences. The uterine lining’s thickness and blood vessel changes contribute to flow volume variation. Neuroendocrine factors and feedback loops add complexity to normal menstrual variation.</w:t>
      </w:r>
    </w:p>
    <w:p>
      <w:pPr>
        <w:pStyle w:val="Heading1"/>
      </w:pPr>
      <w:r>
        <w:t>Factors Influencing Menstrual Variability</w:t>
      </w:r>
    </w:p>
    <w:p>
      <w:r>
        <w:t>Stress, physical activity, diet, sleep patterns, and body mass index can modulate hormonal balance and menstrual cycles. Minor illnesses, travel, and lifestyle changes also contribute. Age-related changes such as perimenopause cause increased variation. Understanding these influences assists with interpreting personal menstrual changes.</w:t>
      </w:r>
    </w:p>
    <w:p>
      <w:pPr>
        <w:pStyle w:val="Heading1"/>
      </w:pPr>
      <w:r>
        <w:t>Distinguishing Normal Variation from Pathology</w:t>
      </w:r>
    </w:p>
    <w:p>
      <w:r>
        <w:t>While variability is expected, significant deviations such as cycles shorter than 21 days or longer than 35 days, bleeding longer than 7 days, or excessively heavy bleeding may indicate conditions like PCOS, thyroid dysfunction, or bleeding disorders. Presence of pain, clotting, or anemia requires healthcare evaluation. Recognizing warning signs helps timely diagnosis and management.</w:t>
      </w:r>
    </w:p>
    <w:p>
      <w:pPr>
        <w:pStyle w:val="Heading1"/>
      </w:pPr>
      <w:r>
        <w:t>Menstrual Cycle Tracking: Importance and Methods</w:t>
      </w:r>
    </w:p>
    <w:p>
      <w:r>
        <w:t>Tracking menstrual cycles via calendars, apps, or basal body temperature helps map individual normal variation, identify ovulation, and detect abnormalities. Regular tracking empowers women to anticipate their cycle phases, plan activities, and communicate health changes with providers. Methods range from symptom charting to hormonal assays.</w:t>
      </w:r>
    </w:p>
    <w:p>
      <w:pPr>
        <w:pStyle w:val="Heading1"/>
      </w:pPr>
      <w:r>
        <w:t>Hormones in Menstrual Regulation and Variation</w:t>
      </w:r>
    </w:p>
    <w:p>
      <w:r>
        <w:t>Estrogen promotes endometrial growth, while progesterone stabilizes the lining post-ovulation. Luteinizing hormone (LH) and follicle-stimulating hormone (FSH) regulate ovary function. Variations in hormone levels and timing affect cycle length and flow. Hormonal feedback mechanisms can fluctuate due to internal or external stimuli, explaining natural variability.</w:t>
      </w:r>
    </w:p>
    <w:p>
      <w:pPr>
        <w:pStyle w:val="Heading1"/>
      </w:pPr>
      <w:r>
        <w:t>Common Misconceptions about Menstrual Variation</w:t>
      </w:r>
    </w:p>
    <w:p>
      <w:r>
        <w:t>Misconceptions include beliefs that all menstrual cycles must be exactly 28 days, that spotting is abnormal, or that cycle variability always signals disease. Educating on normal ranges and patterns reduces unnecessary concerns and fosters reproductive health literacy.</w:t>
      </w:r>
    </w:p>
    <w:p>
      <w:pPr>
        <w:pStyle w:val="Heading1"/>
      </w:pPr>
      <w:r>
        <w:t>Safety Considerations and When to Seek Medical Advice</w:t>
      </w:r>
    </w:p>
    <w:p>
      <w:r>
        <w:t>Normal menstrual variation rarely requires intervention. However, symptoms like very irregular cycles, excessive bleeding (menorrhagia), missed periods (amenorrhea), severe pain (dysmenorrhea), or signs of anemia necessitate professional evaluation. Early recognition of atypical changes promotes effective treatment and prevention of complications.</w:t>
      </w:r>
    </w:p>
    <w:p>
      <w:pPr>
        <w:pStyle w:val="Heading1"/>
      </w:pPr>
      <w:r>
        <w:t>Practical Implications for Women and Healthcare Providers</w:t>
      </w:r>
    </w:p>
    <w:p>
      <w:r>
        <w:t>Recognizing normal variation supports tailored healthcare, informed decision-making about contraception and fertility, and reduces stigma around menstruation. Providers benefit from understanding individual variation for accurate diagnosis and counseling. Public health messaging incorporating normal variation encourages menstrual health awareness.</w:t>
      </w:r>
    </w:p>
    <w:p>
      <w:pPr>
        <w:pStyle w:val="Heading1"/>
      </w:pPr>
      <w:r>
        <w:t>Practical Guidance</w:t>
      </w:r>
    </w:p>
    <w:p>
      <w:pPr>
        <w:pStyle w:val="ListBullet"/>
      </w:pPr>
      <w:r>
        <w:t>Keep a menstrual diary or use reliable apps to monitor cycle length, flow, and symptoms over several months.</w:t>
      </w:r>
    </w:p>
    <w:p>
      <w:pPr>
        <w:pStyle w:val="ListBullet"/>
      </w:pPr>
      <w:r>
        <w:t>Understand your baseline menstrual pattern to distinguish normal variations from unusual changes.</w:t>
      </w:r>
    </w:p>
    <w:p>
      <w:pPr>
        <w:pStyle w:val="ListBullet"/>
      </w:pPr>
      <w:r>
        <w:t>Manage lifestyle factors such as stress, nutrition, and exercise that influence menstrual regularity.</w:t>
      </w:r>
    </w:p>
    <w:p>
      <w:pPr>
        <w:pStyle w:val="ListBullet"/>
      </w:pPr>
      <w:r>
        <w:t>Consult healthcare providers if cycles fall consistently outside normal ranges or are accompanied by pain, heavy bleeding, or other concerning symptoms.</w:t>
      </w:r>
    </w:p>
    <w:p>
      <w:pPr>
        <w:pStyle w:val="ListBullet"/>
      </w:pPr>
      <w:r>
        <w:t>Educate yourself about hormonal influences and normal menstrual physiology to empower personal health management.</w:t>
      </w:r>
    </w:p>
    <w:p>
      <w:pPr>
        <w:pStyle w:val="Heading1"/>
      </w:pPr>
      <w:r>
        <w:t>Safety Notes</w:t>
      </w:r>
    </w:p>
    <w:p>
      <w:pPr>
        <w:pStyle w:val="ListBullet"/>
      </w:pPr>
      <w:r>
        <w:t>Seek medical attention for very heavy or prolonged bleeding that disrupts daily life.</w:t>
      </w:r>
    </w:p>
    <w:p>
      <w:pPr>
        <w:pStyle w:val="ListBullet"/>
      </w:pPr>
      <w:r>
        <w:t>Be alert for symptoms such as fatigue or shortness of breath that may indicate anemia from menstrual blood loss.</w:t>
      </w:r>
    </w:p>
    <w:p>
      <w:pPr>
        <w:pStyle w:val="ListBullet"/>
      </w:pPr>
      <w:r>
        <w:t>Irregular cycles persisting beyond a few months warrant professional evaluation to exclude underlying disorders.</w:t>
      </w:r>
    </w:p>
    <w:p>
      <w:pPr>
        <w:pStyle w:val="ListBullet"/>
      </w:pPr>
      <w:r>
        <w:t>Avoid self-diagnosing menstrual abnormalities without appropriate medical consultation.</w:t>
      </w:r>
    </w:p>
    <w:p>
      <w:pPr>
        <w:pStyle w:val="Heading1"/>
      </w:pPr>
      <w:r>
        <w:t>Common Misconceptions</w:t>
      </w:r>
    </w:p>
    <w:p>
      <w:r>
        <w:rPr>
          <w:b/>
        </w:rPr>
        <w:t xml:space="preserve">Misconception: </w:t>
      </w:r>
      <w:r>
        <w:t>All menstrual cycles should be exactly 28 days long.</w:t>
      </w:r>
    </w:p>
    <w:p>
      <w:r>
        <w:rPr>
          <w:b/>
        </w:rPr>
        <w:t xml:space="preserve">Reality: </w:t>
      </w:r>
      <w:r>
        <w:t>Normal cycles vary between 21 and 35 days, and variation between cycles is typical.</w:t>
      </w:r>
    </w:p>
    <w:p>
      <w:r>
        <w:rPr>
          <w:b/>
        </w:rPr>
        <w:t xml:space="preserve">Misconception: </w:t>
      </w:r>
      <w:r>
        <w:t>Spotting always indicates a problem.</w:t>
      </w:r>
    </w:p>
    <w:p>
      <w:r>
        <w:rPr>
          <w:b/>
        </w:rPr>
        <w:t xml:space="preserve">Reality: </w:t>
      </w:r>
      <w:r>
        <w:t>Light spotting can occur naturally, especially around ovulation or before periods, and isn't always abnormal.</w:t>
      </w:r>
    </w:p>
    <w:p>
      <w:r>
        <w:rPr>
          <w:b/>
        </w:rPr>
        <w:t xml:space="preserve">Misconception: </w:t>
      </w:r>
      <w:r>
        <w:t>Irregular periods are always a sign of illness.</w:t>
      </w:r>
    </w:p>
    <w:p>
      <w:r>
        <w:rPr>
          <w:b/>
        </w:rPr>
        <w:t xml:space="preserve">Reality: </w:t>
      </w:r>
      <w:r>
        <w:t>Mild irregularity can be a normal variation influenced by factors like stress, age, or lifestyle changes.</w:t>
      </w:r>
    </w:p>
    <w:p>
      <w:pPr>
        <w:pStyle w:val="Heading1"/>
      </w:pPr>
      <w:r>
        <w:t>Clinical Pearls</w:t>
      </w:r>
    </w:p>
    <w:p>
      <w:pPr>
        <w:pStyle w:val="ListNumber"/>
      </w:pPr>
      <w:r>
        <w:t>Track menstrual cycles over several months to establish personal norms.</w:t>
      </w:r>
    </w:p>
    <w:p>
      <w:pPr>
        <w:pStyle w:val="ListNumber"/>
      </w:pPr>
      <w:r>
        <w:t>Consider hormonal assays when menstrual irregularities persist beyond typical variation.</w:t>
      </w:r>
    </w:p>
    <w:p>
      <w:pPr>
        <w:pStyle w:val="ListNumber"/>
      </w:pPr>
      <w:r>
        <w:t>Educate patients about the wide range of normal menstrual parameters to reduce anxiety.</w:t>
      </w:r>
    </w:p>
    <w:p>
      <w:pPr>
        <w:pStyle w:val="ListNumber"/>
      </w:pPr>
      <w:r>
        <w:t>Lifestyle interventions can positively influence menstrual regularity in many cases.</w:t>
      </w:r>
    </w:p>
    <w:p>
      <w:pPr>
        <w:pStyle w:val="ListNumber"/>
      </w:pPr>
      <w:r>
        <w:t>Recognize that menstrual variation patterns change with age and reproductive stage.</w:t>
      </w:r>
    </w:p>
    <w:p>
      <w:pPr>
        <w:pStyle w:val="Heading1"/>
      </w:pPr>
      <w:r>
        <w:t>Key Takeaways</w:t>
      </w:r>
    </w:p>
    <w:p>
      <w:pPr>
        <w:pStyle w:val="ListBullet"/>
      </w:pPr>
      <w:r>
        <w:t>Menstrual cycle length typically ranges from 21 to 35 days in normal variation.</w:t>
      </w:r>
    </w:p>
    <w:p>
      <w:pPr>
        <w:pStyle w:val="ListBullet"/>
      </w:pPr>
      <w:r>
        <w:t>Cycle length, bleeding duration, and flow volume naturally fluctuate between cycles.</w:t>
      </w:r>
    </w:p>
    <w:p>
      <w:pPr>
        <w:pStyle w:val="ListBullet"/>
      </w:pPr>
      <w:r>
        <w:t>Hormonal regulation of ovarian and uterine function underlies menstrual variability.</w:t>
      </w:r>
    </w:p>
    <w:p>
      <w:pPr>
        <w:pStyle w:val="ListBullet"/>
      </w:pPr>
      <w:r>
        <w:t>Lifestyle factors such as stress and exercise influence cycle regularity.</w:t>
      </w:r>
    </w:p>
    <w:p>
      <w:pPr>
        <w:pStyle w:val="ListBullet"/>
      </w:pPr>
      <w:r>
        <w:t>Tracking menstrual cycles helps identify normal patterns and warning signs.</w:t>
      </w:r>
    </w:p>
    <w:p>
      <w:pPr>
        <w:pStyle w:val="ListBullet"/>
      </w:pPr>
      <w:r>
        <w:t>Most cycle variations are physiologic, not pathological.</w:t>
      </w:r>
    </w:p>
    <w:p>
      <w:pPr>
        <w:pStyle w:val="ListBullet"/>
      </w:pPr>
      <w:r>
        <w:t>Persistent or severe abnormalities require medical evaluation for underlying disorders.</w:t>
      </w:r>
    </w:p>
    <w:p>
      <w:pPr>
        <w:pStyle w:val="ListBullet"/>
      </w:pPr>
      <w:r>
        <w:t>Educating about normal variation reduces misconceptions and promotes menstrual health.</w:t>
      </w:r>
    </w:p>
    <w:p>
      <w:pPr>
        <w:pStyle w:val="Heading1"/>
      </w:pPr>
      <w:r>
        <w:t>Glossary</w:t>
      </w:r>
    </w:p>
    <w:p>
      <w:r>
        <w:rPr>
          <w:b/>
        </w:rPr>
        <w:t xml:space="preserve">Menstrual Cycle: </w:t>
      </w:r>
      <w:r>
        <w:t>A recurring natural process where the uterus prepares for pregnancy, involving hormonal changes typically lasting about 28 days.</w:t>
      </w:r>
    </w:p>
    <w:p>
      <w:r>
        <w:rPr>
          <w:b/>
        </w:rPr>
        <w:t xml:space="preserve">Menstrual Variation: </w:t>
      </w:r>
      <w:r>
        <w:t>Normal fluctuations in aspects of the menstrual cycle such as length, flow, and duration without underlying disease.</w:t>
      </w:r>
    </w:p>
    <w:p>
      <w:r>
        <w:rPr>
          <w:b/>
        </w:rPr>
        <w:t xml:space="preserve">Ovulation: </w:t>
      </w:r>
      <w:r>
        <w:t>The release of an egg from the ovary, typically occurring mid-cycle, critical for conception.</w:t>
      </w:r>
    </w:p>
    <w:p>
      <w:r>
        <w:rPr>
          <w:b/>
        </w:rPr>
        <w:t xml:space="preserve">Follicular Phase: </w:t>
      </w:r>
      <w:r>
        <w:t>The phase of the menstrual cycle where ovarian follicles mature under the influence of hormones.</w:t>
      </w:r>
    </w:p>
    <w:p>
      <w:r>
        <w:rPr>
          <w:b/>
        </w:rPr>
        <w:t xml:space="preserve">Luteal Phase: </w:t>
      </w:r>
      <w:r>
        <w:t>The phase after ovulation when progesterone prepares the uterine lining for potential pregnancy.</w:t>
      </w:r>
    </w:p>
    <w:p>
      <w:r>
        <w:rPr>
          <w:b/>
        </w:rPr>
        <w:t xml:space="preserve">Menorrhagia: </w:t>
      </w:r>
      <w:r>
        <w:t>Excessively heavy menstrual bleeding that may require medical attention.</w:t>
      </w:r>
    </w:p>
    <w:p>
      <w:r>
        <w:rPr>
          <w:b/>
        </w:rPr>
        <w:t xml:space="preserve">Amenorrhea: </w:t>
      </w:r>
      <w:r>
        <w:t>The absence of menstrual periods for three or more months.</w:t>
      </w:r>
    </w:p>
    <w:p>
      <w:r>
        <w:rPr>
          <w:b/>
        </w:rPr>
        <w:t xml:space="preserve">Dysmenorrhea: </w:t>
      </w:r>
      <w:r>
        <w:t>Painful menstruation, including cramps that may affect daily activities.</w:t>
      </w:r>
    </w:p>
    <w:p>
      <w:pPr>
        <w:pStyle w:val="Heading1"/>
      </w:pPr>
      <w:r>
        <w:t>Related Modules</w:t>
      </w:r>
    </w:p>
    <w:p>
      <w:pPr>
        <w:pStyle w:val="ListBullet"/>
      </w:pPr>
      <w:r>
        <w:t>WOM-002</w:t>
      </w:r>
    </w:p>
    <w:p>
      <w:pPr>
        <w:pStyle w:val="ListBullet"/>
      </w:pPr>
      <w:r>
        <w:t>WOM-007</w:t>
      </w:r>
    </w:p>
    <w:p>
      <w:pPr>
        <w:pStyle w:val="ListBullet"/>
      </w:pPr>
      <w:r>
        <w:t>WOM-010</w:t>
      </w:r>
    </w:p>
    <w:p>
      <w:pPr>
        <w:pStyle w:val="Heading1"/>
      </w:pPr>
      <w:r>
        <w:t>Illustration Specifications</w:t>
      </w:r>
    </w:p>
    <w:p>
      <w:pPr>
        <w:pStyle w:val="Heading2"/>
      </w:pPr>
      <w:r>
        <w:t>ILL001 - Typical Menstrual Cycle Timeline</w:t>
      </w:r>
    </w:p>
    <w:p>
      <w:r>
        <w:t>Type: Diagram</w:t>
      </w:r>
    </w:p>
    <w:p>
      <w:r>
        <w:t>A graphical representation of a 28-day menstrual cycle highlighting the follicular phase, ovulation, luteal phase, and menstruation period.</w:t>
      </w:r>
    </w:p>
    <w:p>
      <w:r>
        <w:t>Alt text: Diagram showing phases of the menstrual cycle over 28 days.</w:t>
      </w:r>
    </w:p>
    <w:p>
      <w:pPr>
        <w:pStyle w:val="Heading2"/>
      </w:pPr>
      <w:r>
        <w:t>ILL002 - Hormonal Fluctuations During Menstrual Cycle</w:t>
      </w:r>
    </w:p>
    <w:p>
      <w:r>
        <w:t>Type: Graph</w:t>
      </w:r>
    </w:p>
    <w:p>
      <w:r>
        <w:t>Line graph depicting estrogen, progesterone, LH, and FSH levels throughout the menstrual cycle phases.</w:t>
      </w:r>
    </w:p>
    <w:p>
      <w:r>
        <w:t>Alt text: Graph of hormone levels over menstrual cycle days.</w:t>
      </w:r>
    </w:p>
    <w:p>
      <w:pPr>
        <w:pStyle w:val="Heading2"/>
      </w:pPr>
      <w:r>
        <w:t>ILL003 - Variations in Menstrual Cycle Length and Flow</w:t>
      </w:r>
    </w:p>
    <w:p>
      <w:r>
        <w:t>Type: Infographic</w:t>
      </w:r>
    </w:p>
    <w:p>
      <w:r>
        <w:t>Visual showing range of normal cycle lengths, bleeding durations, and flow volumes with examples of common variations.</w:t>
      </w:r>
    </w:p>
    <w:p>
      <w:r>
        <w:t>Alt text: Infographic illustrating normal menstrual variability.</w:t>
      </w:r>
    </w:p>
    <w:p>
      <w:pPr>
        <w:pStyle w:val="Heading1"/>
      </w:pPr>
      <w:r>
        <w:t>References</w:t>
      </w:r>
    </w:p>
    <w:p>
      <w:pPr>
        <w:pStyle w:val="ListBullet"/>
      </w:pPr>
      <w:r>
        <w:t>Menstrual Cycle Variability and Health: A Review | Schaffir J, Worly BL, Gur TL | 2016 |  | Unverified</w:t>
      </w:r>
    </w:p>
    <w:p>
      <w:pPr>
        <w:pStyle w:val="ListBullet"/>
      </w:pPr>
      <w:r>
        <w:t>The Physiology of the Menstrual Cycle | Giudice LC | 2010 |  | Unverified</w:t>
      </w:r>
    </w:p>
    <w:p>
      <w:pPr>
        <w:pStyle w:val="ListBullet"/>
      </w:pPr>
      <w:r>
        <w:t>Normal Variations in the Length and Volume of the Menstrual Cycle | Fehring RJ, Schneider M, Raviele K | 2006 |  | Unverified</w:t>
      </w:r>
    </w:p>
    <w:p>
      <w:pPr>
        <w:pStyle w:val="ListBullet"/>
      </w:pPr>
      <w:r>
        <w:t>Menstrual Cycle and Reproductive Hormones in Women | NIH Office on Women's Health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