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DIS-020 - Weight and Cardiovascular Risk</w:t>
      </w:r>
    </w:p>
    <w:p>
      <w:r>
        <w:rPr>
          <w:i/>
        </w:rPr>
        <w:t>Prevention, risk factors, screening, evidence, and practical actions related to weight and cardiovascular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Risk Assessment</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weight, body mass index, cardiovascular risk, heart disease, hypertension, cholesterol, obesity,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and cardiovascular risk are closely linked through multiple biological and lifestyle factors. Excess body weight, particularly obesity defined by elevated body mass index (BMI), is a major preventable risk factor for cardiovascular disease (CVD), including coronary heart disease, stroke, and hypertension. The mechanisms connecting elevated weight to cardiovascular risk include increased blood pressure, dyslipidemia (unhealthy cholesterol and triglyceride levels), insulin resistance leading to type 2 diabetes, systemic inflammation, and direct effects of adipose tissue on vascular function. Body mass index (BMI), waist circumference, and waist-to-hip ratio are commonly used anthropometric measurements to assess overweight and obesity related to cardiovascular risk. However, BMI has limitations, such as not accounting for muscle mass or fat distribution. Visceral fat surrounding abdominal organs is particularly harmful and strongly associated with cardiometabolic risk. Evidence from epidemiological studies and randomized controlled trials supports that weight reduction through lifestyle interventions, including diet and physical activity, improves cardiovascular risk factors and lowers incidence of cardiovascular events. Maintaining a healthy weight is recommended by major health organizations to prevent heart disease. Nevertheless, not all individuals with elevated BMI have the same risk, highlighting the importance of comprehensive risk assessment. Misconceptions exist, for example, that thin people cannot have elevated cardiovascular risk or that all overweight individuals are unhealthy. Safety considerations for weight loss interventions include gradual reduction and avoiding extreme or unbalanced diets. This module provides an in-depth review of definitions, biological mechanisms, evidence, practical guidance for screening and risk reduction, misconceptions, safety notes, and key takeaways regarding weight and cardiovascular risk.</w:t>
      </w:r>
    </w:p>
    <w:p>
      <w:pPr>
        <w:pStyle w:val="Heading1"/>
      </w:pPr>
      <w:r>
        <w:t>Customer Questions Answered</w:t>
      </w:r>
    </w:p>
    <w:p>
      <w:pPr>
        <w:pStyle w:val="ListBullet"/>
      </w:pPr>
      <w:r>
        <w:t>What is the relationship between body weight and cardiovascular disease?</w:t>
      </w:r>
    </w:p>
    <w:p>
      <w:pPr>
        <w:pStyle w:val="ListBullet"/>
      </w:pPr>
      <w:r>
        <w:t>How does obesity increase my risk for heart disease?</w:t>
      </w:r>
    </w:p>
    <w:p>
      <w:pPr>
        <w:pStyle w:val="ListBullet"/>
      </w:pPr>
      <w:r>
        <w:t>What are the major risk factors linking excess weight to cardiovascular problems?</w:t>
      </w:r>
    </w:p>
    <w:p>
      <w:pPr>
        <w:pStyle w:val="ListBullet"/>
      </w:pPr>
      <w:r>
        <w:t>Can losing weight lower my risk of heart attack or stroke?</w:t>
      </w:r>
    </w:p>
    <w:p>
      <w:pPr>
        <w:pStyle w:val="ListBullet"/>
      </w:pPr>
      <w:r>
        <w:t>What measures are used to assess weight-related cardiovascular risk?</w:t>
      </w:r>
    </w:p>
    <w:p>
      <w:pPr>
        <w:pStyle w:val="ListBullet"/>
      </w:pPr>
      <w:r>
        <w:t>Is body mass index (BMI) an accurate tool for evaluating health risk?</w:t>
      </w:r>
    </w:p>
    <w:p>
      <w:pPr>
        <w:pStyle w:val="ListBullet"/>
      </w:pPr>
      <w:r>
        <w:t>How does visceral fat affect cardiovascular health?</w:t>
      </w:r>
    </w:p>
    <w:p>
      <w:pPr>
        <w:pStyle w:val="ListBullet"/>
      </w:pPr>
      <w:r>
        <w:t>Are there differences in cardiovascular risk between overweight and obese individuals?</w:t>
      </w:r>
    </w:p>
    <w:p>
      <w:pPr>
        <w:pStyle w:val="ListBullet"/>
      </w:pPr>
      <w:r>
        <w:t>What lifestyle changes are recommended to reduce weight-related heart risks?</w:t>
      </w:r>
    </w:p>
    <w:p>
      <w:pPr>
        <w:pStyle w:val="ListBullet"/>
      </w:pPr>
      <w:r>
        <w:t>Can normal weight people still have high cardiovascular risk?</w:t>
      </w:r>
    </w:p>
    <w:p>
      <w:pPr>
        <w:pStyle w:val="ListBullet"/>
      </w:pPr>
      <w:r>
        <w:t>What medications or treatments target weight to improve heart health?</w:t>
      </w:r>
    </w:p>
    <w:p>
      <w:pPr>
        <w:pStyle w:val="ListBullet"/>
      </w:pPr>
      <w:r>
        <w:t>Are there common misconceptions about weight and heart disease risk?</w:t>
      </w:r>
    </w:p>
    <w:p>
      <w:pPr>
        <w:pStyle w:val="Heading1"/>
      </w:pPr>
      <w:r>
        <w:t>Learning Objectives</w:t>
      </w:r>
    </w:p>
    <w:p>
      <w:pPr>
        <w:pStyle w:val="ListBullet"/>
      </w:pPr>
      <w:r>
        <w:t>Understand the definitions and measurements of overweight and obesity relevant to cardiovascular risk assessment.</w:t>
      </w:r>
    </w:p>
    <w:p>
      <w:pPr>
        <w:pStyle w:val="ListBullet"/>
      </w:pPr>
      <w:r>
        <w:t>Explain the physiological mechanisms linking excess body weight to increased cardiovascular risk.</w:t>
      </w:r>
    </w:p>
    <w:p>
      <w:pPr>
        <w:pStyle w:val="ListBullet"/>
      </w:pPr>
      <w:r>
        <w:t>Identify key epidemiological evidence supporting the relationship between weight and cardiovascular disease.</w:t>
      </w:r>
    </w:p>
    <w:p>
      <w:pPr>
        <w:pStyle w:val="ListBullet"/>
      </w:pPr>
      <w:r>
        <w:t>Recognize major risk factors mediated by weight, including hypertension, dyslipidemia, and diabetes.</w:t>
      </w:r>
    </w:p>
    <w:p>
      <w:pPr>
        <w:pStyle w:val="ListBullet"/>
      </w:pPr>
      <w:r>
        <w:t>Apply practical guidance for screening, risk evaluation, and lifestyle interventions to reduce cardiovascular risk related to weight.</w:t>
      </w:r>
    </w:p>
    <w:p>
      <w:pPr>
        <w:pStyle w:val="ListBullet"/>
      </w:pPr>
      <w:r>
        <w:t>Differentiate common misconceptions from established evidence about weight and heart health.</w:t>
      </w:r>
    </w:p>
    <w:p>
      <w:pPr>
        <w:pStyle w:val="ListBullet"/>
      </w:pPr>
      <w:r>
        <w:t>Understand safety considerations in weight management for cardiovascular risk reduction.</w:t>
      </w:r>
    </w:p>
    <w:p>
      <w:pPr>
        <w:pStyle w:val="ListBullet"/>
      </w:pPr>
      <w:r>
        <w:t>Utilize appropriate terminology and concepts to educate patients or individuals on weight and cardiovascular risk.</w:t>
      </w:r>
    </w:p>
    <w:p>
      <w:pPr>
        <w:pStyle w:val="Heading1"/>
      </w:pPr>
      <w:r>
        <w:t>Definition</w:t>
      </w:r>
    </w:p>
    <w:p>
      <w:r>
        <w:t>Weight and cardiovascular risk refers to the relationship between body weight, particularly excess weight or obesity, and the likelihood of developing cardiovascular diseases such as heart attacks, stroke, and hypertension. Increased body fat, especially visceral adiposity, contributes to risk factors that promote vascular damage and cardiac events.</w:t>
      </w:r>
    </w:p>
    <w:p>
      <w:pPr>
        <w:pStyle w:val="Heading1"/>
      </w:pPr>
      <w:r>
        <w:t>Why This Matters</w:t>
      </w:r>
    </w:p>
    <w:p>
      <w:r>
        <w:t>Cardiovascular disease remains the leading cause of death globally, and excess weight is a modifiable risk factor strongly contributing to the burden of heart disease. Understanding the links between weight and cardiovascular risk empowers individuals and healthcare providers to implement preventive measures, improve health outcomes, and reduce society-wide costs associated with cardiovascular conditions.</w:t>
      </w:r>
    </w:p>
    <w:p>
      <w:pPr>
        <w:pStyle w:val="Heading1"/>
      </w:pPr>
      <w:r>
        <w:t>Definitions and Terminology Related to Weight and Cardiovascular Risk</w:t>
      </w:r>
    </w:p>
    <w:p>
      <w:r>
        <w:t>This section provides clear definitions of key terms including overweight, obesity, body mass index (BMI), waist circumference, and visceral fat—important metrics used to classify weight status and associated cardiovascular risk. Overweight is typically defined as BMI 25-29.9 kg/m2 and obesity as BMI ≥30 kg/m2. Waist circumference thresholds indicating elevated risk differ by sex and ethnicity but generally are ≥102 cm in men and ≥88 cm in women for increased cardiovascular risk. Visceral fat refers to fat stored within the abdominal cavity surrounding internal organs, more strongly linked to cardiovascular pathology than subcutaneous fat.</w:t>
      </w:r>
    </w:p>
    <w:p>
      <w:pPr>
        <w:pStyle w:val="Heading1"/>
      </w:pPr>
      <w:r>
        <w:t>Physiological Mechanisms Linking Excess Weight to Cardiovascular Disease</w:t>
      </w:r>
    </w:p>
    <w:p>
      <w:r>
        <w:t>Excess adiposity influences cardiovascular risk through multiple pathways. Adipose tissue secretes pro-inflammatory cytokines and adipokines that promote systemic inflammation, endothelial dysfunction, and atherogenesis. Obesity leads to insulin resistance and heightened risk of type 2 diabetes, a well-known cardiovascular risk factor. Increased blood pressure is common due to effects on renal sodium retention, sympathetic nervous system activation, and vascular stiffness. Dyslipidemia characterized by elevated triglycerides, low HDL cholesterol, and small dense LDL particles also results from excess weight, all contributing to atherosclerosis and thrombotic events.</w:t>
      </w:r>
    </w:p>
    <w:p>
      <w:pPr>
        <w:pStyle w:val="Heading1"/>
      </w:pPr>
      <w:r>
        <w:t>Epidemiological and Clinical Evidence</w:t>
      </w:r>
    </w:p>
    <w:p>
      <w:r>
        <w:t>Numerous large-scale observational studies have shown a consistent association between increased BMI and higher incidence of cardiovascular events including heart attacks, strokes, and cardiovascular mortality. Randomized controlled trials indicate that weight loss achieved through lifestyle interventions reduces blood pressure, improves lipid profiles, lowers blood glucose, and decreases major cardiovascular event rates. Meta-analyses confirm that every 5-10% reduction in body weight significantly decreases cardiovascular risk factors and mortality risk. However, heterogeneity exists, emphasizing evaluation of other risk modifiers.</w:t>
      </w:r>
    </w:p>
    <w:p>
      <w:pPr>
        <w:pStyle w:val="Heading1"/>
      </w:pPr>
      <w:r>
        <w:t>Anthropometric Measures for Cardiovascular Risk Assessment</w:t>
      </w:r>
    </w:p>
    <w:p>
      <w:r>
        <w:t>BMI remains the most widely used screening tool for overweight and obesity due to simplicity, but it does not distinguish between muscle and fat mass or fat distribution. Waist circumference and waist-to-hip ratio supplement BMI by assessing central obesity, which correlates better with cardiovascular risk. Emerging imaging techniques such as dual-energy X-ray absorptiometry (DEXA) and MRI can quantify visceral versus subcutaneous fat compartments but remain primarily research tools. Combining multiple measurements improves risk stratification for clinical decision-making.</w:t>
      </w:r>
    </w:p>
    <w:p>
      <w:pPr>
        <w:pStyle w:val="Heading1"/>
      </w:pPr>
      <w:r>
        <w:t>Implications of Visceral Versus Subcutaneous Fat in Heart Disease</w:t>
      </w:r>
    </w:p>
    <w:p>
      <w:r>
        <w:t>Visceral adipose tissue (VAT) is metabolically active and contributes more significantly to adverse cardiovascular outcomes than subcutaneous fat. VAT releases inflammatory mediators and free fatty acids directly into the portal circulation affecting liver metabolism, promoting insulin resistance and dyslipidemia. Individuals with normal BMI but high visceral fat (</w:t>
      </w:r>
    </w:p>
    <w:p>
      <w:pPr>
        <w:pStyle w:val="Heading1"/>
      </w:pPr>
      <w:r>
        <w:t>Weight Loss and Cardiovascular Risk Reduction</w:t>
      </w:r>
    </w:p>
    <w:p>
      <w:r>
        <w:t>Intentional weight loss through lifestyle modification including calorie restriction and increased physical activity improves blood pressure, lipid profiles, glycemic control, and inflammatory markers. Clinical trials reveal that even modest weight loss (5-10%) substantially lowers the risk of myocardial infarction, stroke, and cardiovascular mortality. Bariatric surgery in eligible patients with severe obesity also leads to durable reductions in cardiovascular events. Pharmacological therapies targeting obesity may augment lifestyle strategies but require assessment for cardiovascular benefit and risk.</w:t>
      </w:r>
    </w:p>
    <w:p>
      <w:pPr>
        <w:pStyle w:val="Heading1"/>
      </w:pPr>
      <w:r>
        <w:t>Screening and Monitoring in Clinical Practice</w:t>
      </w:r>
    </w:p>
    <w:p>
      <w:r>
        <w:t>Routine assessment of weight and cardiovascular risk factors is recommended in adult and pediatric populations to identify individuals who may benefit from intervention. Screening protocols include BMI calculation, waist circumference measurement, blood pressure monitoring, lipid panel, and blood glucose tests. Risk calculators incorporating weight and metabolic parameters help guide intensity of preventive efforts. Periodic reassessment supports evaluation of intervention efficacy and adjustment of management plans.</w:t>
      </w:r>
    </w:p>
    <w:p>
      <w:pPr>
        <w:pStyle w:val="Heading1"/>
      </w:pPr>
      <w:r>
        <w:t>Lifestyle Interventions and Practical Recommendations</w:t>
      </w:r>
    </w:p>
    <w:p>
      <w:r>
        <w:t>Detailed guidance on dietary patterns, physical activity, behavior modification, and addressing psychosocial factors are crucial to successful weight management for cardiovascular risk reduction. The DASH diet, Mediterranean diet, and caloric restriction strategies have demonstrated benefits. Physical activity recommendations include at least 150 minutes per week of moderate-intensity aerobic exercise. Supportive environments and patient education enhance adherence and outcomes.</w:t>
      </w:r>
    </w:p>
    <w:p>
      <w:pPr>
        <w:pStyle w:val="Heading1"/>
      </w:pPr>
      <w:r>
        <w:t>Limitations and Challenges in Using Weight as a Cardiovascular Risk Marker</w:t>
      </w:r>
    </w:p>
    <w:p>
      <w:r>
        <w:t>While weight is an important modifiable risk factor, limitations include the inability of BMI to differentiate fat from muscle, variation in fat distribution by ethnicity, and the phenomenon of metabolically healthy obesity. Some normal-weight individuals may have elevated cardiovascular risk due to genetics or metabolic abnormalities. Thus, comprehensive risk assessment beyond weight alone is necessary. Additionally, weight stigma and psychological effects must be considered in clinical interaction.</w:t>
      </w:r>
    </w:p>
    <w:p>
      <w:pPr>
        <w:pStyle w:val="Heading1"/>
      </w:pPr>
      <w:r>
        <w:t>Common Misconceptions About Weight and Heart Disease</w:t>
      </w:r>
    </w:p>
    <w:p>
      <w:r>
        <w:t>Popular misconceptions include beliefs that all overweight individuals are unhealthy or that thinness guarantees cardiovascular health. Some think weight loss must be rapid and extreme to benefit heart health, which is not supported by evidence. Misunderstandings about BMI as a diagnostic tool can lead to confusion. This section clarifies these misconceptions and provides evidence-based perspectives to improve patient understanding and engagement.</w:t>
      </w:r>
    </w:p>
    <w:p>
      <w:pPr>
        <w:pStyle w:val="Heading1"/>
      </w:pPr>
      <w:r>
        <w:t>Safety Considerations in Weight Management for Cardiovascular Risk</w:t>
      </w:r>
    </w:p>
    <w:p>
      <w:r>
        <w:t>Safe weight loss emphasizes gradual reduction (0.5 to 1 kg per week), balanced nutrition, and avoidance of fad diets or unproven supplements. Rapid or excessive weight loss may cause gallstones, nutritional deficiencies, or cardiovascular stress. Exercise prescriptions should consider individual cardiac status and physical limitations. Monitoring for adverse effects during pharmacological or surgical interventions is essential. Multidisciplinary approaches optimize safety and long-term success.</w:t>
      </w:r>
    </w:p>
    <w:p>
      <w:pPr>
        <w:pStyle w:val="Heading1"/>
      </w:pPr>
      <w:r>
        <w:t>Practical Guidance</w:t>
      </w:r>
    </w:p>
    <w:p>
      <w:pPr>
        <w:pStyle w:val="ListBullet"/>
      </w:pPr>
      <w:r>
        <w:t>Calculate BMI and waist circumference as routine screening tools for cardiovascular risk assessment.</w:t>
      </w:r>
    </w:p>
    <w:p>
      <w:pPr>
        <w:pStyle w:val="ListBullet"/>
      </w:pPr>
      <w:r>
        <w:t>Evaluate cardiovascular risk factors including blood pressure, lipid profile, and glucose in individuals with elevated weight.</w:t>
      </w:r>
    </w:p>
    <w:p>
      <w:pPr>
        <w:pStyle w:val="ListBullet"/>
      </w:pPr>
      <w:r>
        <w:t>Encourage sustained lifestyle changes focusing on diet quality, physical activity, and behavioral support for weight management.</w:t>
      </w:r>
    </w:p>
    <w:p>
      <w:pPr>
        <w:pStyle w:val="ListBullet"/>
      </w:pPr>
      <w:r>
        <w:t>Recognize that modest weight loss (5-10%) significantly improves cardiovascular risk markers.</w:t>
      </w:r>
    </w:p>
    <w:p>
      <w:pPr>
        <w:pStyle w:val="ListBullet"/>
      </w:pPr>
      <w:r>
        <w:t>Consider referral for specialized care or bariatric surgery in patients with severe obesity and high cardiovascular risk.</w:t>
      </w:r>
    </w:p>
    <w:p>
      <w:pPr>
        <w:pStyle w:val="ListBullet"/>
      </w:pPr>
      <w:r>
        <w:t>Address misconceptions to improve patient adherence and motivation for lifestyle changes.</w:t>
      </w:r>
    </w:p>
    <w:p>
      <w:pPr>
        <w:pStyle w:val="ListBullet"/>
      </w:pPr>
      <w:r>
        <w:t>Monitor safety and individualize weight reduction plans especially in patients with comorbidities.</w:t>
      </w:r>
    </w:p>
    <w:p>
      <w:pPr>
        <w:pStyle w:val="ListBullet"/>
      </w:pPr>
      <w:r>
        <w:t>Use comprehensive risk calculators that incorporate anthropometric and metabolic data to guide prevention strategies.</w:t>
      </w:r>
    </w:p>
    <w:p>
      <w:pPr>
        <w:pStyle w:val="Heading1"/>
      </w:pPr>
      <w:r>
        <w:t>Safety Notes</w:t>
      </w:r>
    </w:p>
    <w:p>
      <w:pPr>
        <w:pStyle w:val="ListBullet"/>
      </w:pPr>
      <w:r>
        <w:t>Avoid rapid or extreme weight loss methods that may cause nutritional deficiencies or cardiovascular stress.</w:t>
      </w:r>
    </w:p>
    <w:p>
      <w:pPr>
        <w:pStyle w:val="ListBullet"/>
      </w:pPr>
      <w:r>
        <w:t>Customized exercise programs should consider individual cardiovascular status and physical capacity.</w:t>
      </w:r>
    </w:p>
    <w:p>
      <w:pPr>
        <w:pStyle w:val="ListBullet"/>
      </w:pPr>
      <w:r>
        <w:t>Monitor adverse effects during pharmacological or surgical weight loss interventions.</w:t>
      </w:r>
    </w:p>
    <w:p>
      <w:pPr>
        <w:pStyle w:val="ListBullet"/>
      </w:pPr>
      <w:r>
        <w:t>Ensure gradual weight loss to reduce risks of gallstones and other complications.</w:t>
      </w:r>
    </w:p>
    <w:p>
      <w:pPr>
        <w:pStyle w:val="ListBullet"/>
      </w:pPr>
      <w:r>
        <w:t>Provide psychosocial support to minimize risk of eating disorders or psychological distress during weight management.</w:t>
      </w:r>
    </w:p>
    <w:p>
      <w:pPr>
        <w:pStyle w:val="Heading1"/>
      </w:pPr>
      <w:r>
        <w:t>Common Misconceptions</w:t>
      </w:r>
    </w:p>
    <w:p>
      <w:r>
        <w:rPr>
          <w:b/>
        </w:rPr>
        <w:t xml:space="preserve">Misconception: </w:t>
      </w:r>
      <w:r>
        <w:t>All overweight or obese individuals have high cardiovascular risk.</w:t>
      </w:r>
    </w:p>
    <w:p>
      <w:r>
        <w:rPr>
          <w:b/>
        </w:rPr>
        <w:t xml:space="preserve">Reality: </w:t>
      </w:r>
      <w:r>
        <w:t>Not all individuals with elevated BMI have increased cardiovascular risk due to factors like metabolic health and fat distribution.</w:t>
      </w:r>
    </w:p>
    <w:p>
      <w:r>
        <w:rPr>
          <w:b/>
        </w:rPr>
        <w:t xml:space="preserve">Misconception: </w:t>
      </w:r>
      <w:r>
        <w:t>Thin people cannot have cardiovascular disease.</w:t>
      </w:r>
    </w:p>
    <w:p>
      <w:r>
        <w:rPr>
          <w:b/>
        </w:rPr>
        <w:t xml:space="preserve">Reality: </w:t>
      </w:r>
      <w:r>
        <w:t>People with normal weight can still have high cardiovascular risk due to genetics, lifestyle, or metabolic conditions.</w:t>
      </w:r>
    </w:p>
    <w:p>
      <w:r>
        <w:rPr>
          <w:b/>
        </w:rPr>
        <w:t xml:space="preserve">Misconception: </w:t>
      </w:r>
      <w:r>
        <w:t>Rapid weight loss is necessary and safe for cardiovascular benefits.</w:t>
      </w:r>
    </w:p>
    <w:p>
      <w:r>
        <w:rPr>
          <w:b/>
        </w:rPr>
        <w:t xml:space="preserve">Reality: </w:t>
      </w:r>
      <w:r>
        <w:t>Gradual, sustained weight loss is safer and more effective for improving cardiovascular risk factors.</w:t>
      </w:r>
    </w:p>
    <w:p>
      <w:pPr>
        <w:pStyle w:val="Heading1"/>
      </w:pPr>
      <w:r>
        <w:t>Clinical Pearls</w:t>
      </w:r>
    </w:p>
    <w:p>
      <w:pPr>
        <w:pStyle w:val="ListNumber"/>
      </w:pPr>
      <w:r>
        <w:t>Visceral fat is a stronger predictor of cardiovascular risk than overall body fat measured by BMI.</w:t>
      </w:r>
    </w:p>
    <w:p>
      <w:pPr>
        <w:pStyle w:val="ListNumber"/>
      </w:pPr>
      <w:r>
        <w:t>Modest weight loss of 5-10% can yield meaningful improvements in blood pressure, cholesterol, and glucose levels.</w:t>
      </w:r>
    </w:p>
    <w:p>
      <w:pPr>
        <w:pStyle w:val="ListNumber"/>
      </w:pPr>
      <w:r>
        <w:t>Combining BMI with waist circumference improves risk stratification compared to BMI alone.</w:t>
      </w:r>
    </w:p>
    <w:p>
      <w:pPr>
        <w:pStyle w:val="ListNumber"/>
      </w:pPr>
      <w:r>
        <w:t>Lifestyle intervention remains the first-line approach for weight-related cardiovascular risk reduction.</w:t>
      </w:r>
    </w:p>
    <w:p>
      <w:pPr>
        <w:pStyle w:val="ListNumber"/>
      </w:pPr>
      <w:r>
        <w:t>Comprehensive cardiovascular risk assessment should include factors beyond weight for individualized management.</w:t>
      </w:r>
    </w:p>
    <w:p>
      <w:pPr>
        <w:pStyle w:val="Heading1"/>
      </w:pPr>
      <w:r>
        <w:t>Key Takeaways</w:t>
      </w:r>
    </w:p>
    <w:p>
      <w:pPr>
        <w:pStyle w:val="ListBullet"/>
      </w:pPr>
      <w:r>
        <w:t>Excess weight, particularly obesity, significantly increases cardiovascular disease risk through multiple biological mechanisms.</w:t>
      </w:r>
    </w:p>
    <w:p>
      <w:pPr>
        <w:pStyle w:val="ListBullet"/>
      </w:pPr>
      <w:r>
        <w:t>BMI and waist circumference are useful but imperfect tools for assessing cardiovascular risk related to weight.</w:t>
      </w:r>
    </w:p>
    <w:p>
      <w:pPr>
        <w:pStyle w:val="ListBullet"/>
      </w:pPr>
      <w:r>
        <w:t>Visceral adiposity is more closely linked to adverse cardiovascular outcomes than subcutaneous fat.</w:t>
      </w:r>
    </w:p>
    <w:p>
      <w:pPr>
        <w:pStyle w:val="ListBullet"/>
      </w:pPr>
      <w:r>
        <w:t>Epidemiological and clinical evidence supports weight loss to reduce cardiovascular events and mortality.</w:t>
      </w:r>
    </w:p>
    <w:p>
      <w:pPr>
        <w:pStyle w:val="ListBullet"/>
      </w:pPr>
      <w:r>
        <w:t>Lifestyle changes focused on diet and physical activity are foundational for cardiovascular risk reduction in overweight individuals.</w:t>
      </w:r>
    </w:p>
    <w:p>
      <w:pPr>
        <w:pStyle w:val="ListBullet"/>
      </w:pPr>
      <w:r>
        <w:t>Not all overweight individuals have the same cardiovascular risk; individualized assessment is essential.</w:t>
      </w:r>
    </w:p>
    <w:p>
      <w:pPr>
        <w:pStyle w:val="ListBullet"/>
      </w:pPr>
      <w:r>
        <w:t>Misconceptions about weight and heart health can hinder effective prevention and treatment.</w:t>
      </w:r>
    </w:p>
    <w:p>
      <w:pPr>
        <w:pStyle w:val="ListBullet"/>
      </w:pPr>
      <w:r>
        <w:t>Safety in weight management includes gradual loss and avoidance of extreme practices to minimize adverse effects.</w:t>
      </w:r>
    </w:p>
    <w:p>
      <w:pPr>
        <w:pStyle w:val="Heading1"/>
      </w:pPr>
      <w:r>
        <w:t>Glossary</w:t>
      </w:r>
    </w:p>
    <w:p>
      <w:r>
        <w:rPr>
          <w:b/>
        </w:rPr>
        <w:t xml:space="preserve">Body Mass Index (BMI): </w:t>
      </w:r>
      <w:r>
        <w:t>A numerical value calculated from weight and height (kg/m2) used to classify underweight, normal weight, overweight, and obesity.</w:t>
      </w:r>
    </w:p>
    <w:p>
      <w:r>
        <w:rPr>
          <w:b/>
        </w:rPr>
        <w:t xml:space="preserve">Obesity: </w:t>
      </w:r>
      <w:r>
        <w:t>Excessive accumulation of body fat associated with increased health risks, generally defined as BMI ≥30 kg/m2.</w:t>
      </w:r>
    </w:p>
    <w:p>
      <w:r>
        <w:rPr>
          <w:b/>
        </w:rPr>
        <w:t xml:space="preserve">Overweight: </w:t>
      </w:r>
      <w:r>
        <w:t>A body weight higher than what is considered normal or healthy, typically BMI between 25 and 29.9 kg/m2.</w:t>
      </w:r>
    </w:p>
    <w:p>
      <w:r>
        <w:rPr>
          <w:b/>
        </w:rPr>
        <w:t xml:space="preserve">Visceral Fat: </w:t>
      </w:r>
      <w:r>
        <w:t>Fat stored within the abdominal cavity around internal organs linked to higher cardiometabolic risk.</w:t>
      </w:r>
    </w:p>
    <w:p>
      <w:r>
        <w:rPr>
          <w:b/>
        </w:rPr>
        <w:t xml:space="preserve">Dyslipidemia: </w:t>
      </w:r>
      <w:r>
        <w:t>An abnormal amount of lipids (cholesterol and/or fat) in the blood, increasing cardiovascular disease risk.</w:t>
      </w:r>
    </w:p>
    <w:p>
      <w:r>
        <w:rPr>
          <w:b/>
        </w:rPr>
        <w:t xml:space="preserve">Hypertension: </w:t>
      </w:r>
      <w:r>
        <w:t>High blood pressure, a major risk factor for heart disease and stroke.</w:t>
      </w:r>
    </w:p>
    <w:p>
      <w:r>
        <w:rPr>
          <w:b/>
        </w:rPr>
        <w:t xml:space="preserve">Insulin Resistance: </w:t>
      </w:r>
      <w:r>
        <w:t>A condition in which cells fail to respond properly to insulin, leading to elevated blood sugar and increased risk of diabetes and cardiovascular disease.</w:t>
      </w:r>
    </w:p>
    <w:p>
      <w:r>
        <w:rPr>
          <w:b/>
        </w:rPr>
        <w:t xml:space="preserve">Atherosclerosis: </w:t>
      </w:r>
      <w:r>
        <w:t>A disease characterized by the buildup of plaques in the artery walls leading to narrowed or blocked blood flow.</w:t>
      </w:r>
    </w:p>
    <w:p>
      <w:pPr>
        <w:pStyle w:val="Heading1"/>
      </w:pPr>
      <w:r>
        <w:t>Related Modules</w:t>
      </w:r>
    </w:p>
    <w:p>
      <w:pPr>
        <w:pStyle w:val="ListBullet"/>
      </w:pPr>
      <w:r>
        <w:t>DIS-013-Heart-Disease-Risk-Factors</w:t>
      </w:r>
    </w:p>
    <w:p>
      <w:pPr>
        <w:pStyle w:val="ListBullet"/>
      </w:pPr>
      <w:r>
        <w:t>DIS-017-Diabetes-and-Cardiovascular-Risk</w:t>
      </w:r>
    </w:p>
    <w:p>
      <w:pPr>
        <w:pStyle w:val="ListBullet"/>
      </w:pPr>
      <w:r>
        <w:t>LIF-008-Healthy-Lifestyle-Interventions</w:t>
      </w:r>
    </w:p>
    <w:p>
      <w:pPr>
        <w:pStyle w:val="Heading1"/>
      </w:pPr>
      <w:r>
        <w:t>Illustration Specifications</w:t>
      </w:r>
    </w:p>
    <w:p>
      <w:pPr>
        <w:pStyle w:val="Heading2"/>
      </w:pPr>
      <w:r>
        <w:t>ILL-101 - Body Mass Index Categories and Cardiovascular Risk</w:t>
      </w:r>
    </w:p>
    <w:p>
      <w:r>
        <w:t>Type: Chart</w:t>
      </w:r>
    </w:p>
    <w:p>
      <w:r>
        <w:t>Graphical representation of BMI categories (normal, overweight, obese) and associated cardiovascular risk levels.</w:t>
      </w:r>
    </w:p>
    <w:p>
      <w:r>
        <w:t>Alt text: Chart showing BMI classifications and corresponding cardiovascular risk increases.</w:t>
      </w:r>
    </w:p>
    <w:p>
      <w:pPr>
        <w:pStyle w:val="Heading2"/>
      </w:pPr>
      <w:r>
        <w:t>ILL-102 - Visceral Fat Versus Subcutaneous Fat</w:t>
      </w:r>
    </w:p>
    <w:p>
      <w:r>
        <w:t>Type: Diagram</w:t>
      </w:r>
    </w:p>
    <w:p>
      <w:r>
        <w:t>Cross-sectional abdominal diagram contrasting visceral fat location with subcutaneous fat, highlighting associated cardiovascular implications.</w:t>
      </w:r>
    </w:p>
    <w:p>
      <w:r>
        <w:t>Alt text: Diagram showing abdominal fat compartments: visceral fat around organs and subcutaneous fat beneath skin.</w:t>
      </w:r>
    </w:p>
    <w:p>
      <w:pPr>
        <w:pStyle w:val="Heading2"/>
      </w:pPr>
      <w:r>
        <w:t>ILL-103 - Pathophysiological Mechanisms Linking Obesity to Heart Disease</w:t>
      </w:r>
    </w:p>
    <w:p>
      <w:r>
        <w:t>Type: Flowchart</w:t>
      </w:r>
    </w:p>
    <w:p>
      <w:r>
        <w:t>Flowchart illustrating inflammatory and metabolic pathways through which excess weight increases cardiovascular risk.</w:t>
      </w:r>
    </w:p>
    <w:p>
      <w:r>
        <w:t>Alt text: Flowchart of biological mechanisms connecting obesity to cardiovascular disease development.</w:t>
      </w:r>
    </w:p>
    <w:p>
      <w:pPr>
        <w:pStyle w:val="Heading2"/>
      </w:pPr>
      <w:r>
        <w:t>ILL-104 - Effects of Weight Loss on Cardiovascular Risk Factors</w:t>
      </w:r>
    </w:p>
    <w:p>
      <w:r>
        <w:t>Type: Bar Graph</w:t>
      </w:r>
    </w:p>
    <w:p>
      <w:r>
        <w:t>Bar graph depicting improvements in blood pressure, cholesterol, and blood sugar following weight loss interventions.</w:t>
      </w:r>
    </w:p>
    <w:p>
      <w:r>
        <w:t>Alt text: Graph showing changes in cardiovascular risk factors before and after weight loss.</w:t>
      </w:r>
    </w:p>
    <w:p>
      <w:pPr>
        <w:pStyle w:val="Heading1"/>
      </w:pPr>
      <w:r>
        <w:t>References</w:t>
      </w:r>
    </w:p>
    <w:p>
      <w:pPr>
        <w:pStyle w:val="ListBullet"/>
      </w:pPr>
      <w:r>
        <w:t>Obesity and Cardiovascular Disease: Pathophysiology, Evaluation, and Effect of Weight Loss | American Heart Association | 2016 | 10.1161/CIR.0000000000000425 | Unverified</w:t>
      </w:r>
    </w:p>
    <w:p>
      <w:pPr>
        <w:pStyle w:val="ListBullet"/>
      </w:pPr>
      <w:r>
        <w:t>Body-Mass Index and Cause-Specific Mortality in 900,000 Adults: Collaborative Analyses of 57 Prospective Studies | The Lancet | 2016 | 10.1016/S0140-6736(16)30175-1 | Unverified</w:t>
      </w:r>
    </w:p>
    <w:p>
      <w:pPr>
        <w:pStyle w:val="ListBullet"/>
      </w:pPr>
      <w:r>
        <w:t>Visceral Fat and Cardiometabolic Risk: Utility of Measuring Waist Circumference | National Institutes of Health | 2019 |  | Unverified</w:t>
      </w:r>
    </w:p>
    <w:p>
      <w:pPr>
        <w:pStyle w:val="ListBullet"/>
      </w:pPr>
      <w:r>
        <w:t>Weight Loss and Cardiovascular Disease Risk Factors: Impact of Lifestyle Modification | Circulation Journal | 2018 | 10.1253/circj.CJ-17-0213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