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STR-028 - Stress and Inflammation</w:t>
      </w:r>
    </w:p>
    <w:p>
      <w:r>
        <w:rPr>
          <w:i/>
        </w:rPr>
        <w:t>How stress and inflammation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inflammation, immune system, cytokines, HPA axis, chronic stress, mental health, inflammatory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inflammation are interconnected physiological processes with significant impacts on health. Inflammation is the body's immune response to injury or infection, involving cells and molecules like cytokines that trigger protective effects but can cause harm if chronic. Psychological stress activates the hypothalamic-pituitary-adrenal (HPA) axis and the sympathetic nervous system, leading to the release of stress hormones such as cortisol and adrenaline. These molecules modulate immune function and can promote or suppress inflammation depending on context and duration. Chronic stress is associated with prolonged low-grade systemic inflammation, evidenced by elevated inflammatory markers such as C-reactive protein (CRP), interleukin-6 (IL-6), and tumor necrosis factor-alpha (TNF-α). This state of inflammation is linked to various physical diseases including cardiovascular disease, diabetes, and autoimmune disorders, as well as mental health conditions like depression. Synonyms related to inflammation include immune activation, inflammatory response, and cytokine release. Synonyms related to stress include psychological stress, mental strain, and psychosocial stress. The evidence on stress-induced inflammation is robust but complex, with individual differences and confounding factors affecting outcomes. Practical relevance includes stress reduction techniques as potential anti-inflammatory strategies. Limitations in current knowledge include variability in study designs, populations, and measurement approaches. Safety considerations emphasize that while stress management practices are generally safe, interventions should be tailored and evidence-based to prevent unintended effects.</w:t>
      </w:r>
    </w:p>
    <w:p>
      <w:pPr>
        <w:pStyle w:val="Heading1"/>
      </w:pPr>
      <w:r>
        <w:t>Customer Questions Answered</w:t>
      </w:r>
    </w:p>
    <w:p>
      <w:pPr>
        <w:pStyle w:val="ListBullet"/>
      </w:pPr>
      <w:r>
        <w:t>What is inflammation and how does it affect the body?</w:t>
      </w:r>
    </w:p>
    <w:p>
      <w:pPr>
        <w:pStyle w:val="ListBullet"/>
      </w:pPr>
      <w:r>
        <w:t>How does psychological stress trigger inflammation?</w:t>
      </w:r>
    </w:p>
    <w:p>
      <w:pPr>
        <w:pStyle w:val="ListBullet"/>
      </w:pPr>
      <w:r>
        <w:t>What are the biological mechanisms linking stress to inflammation?</w:t>
      </w:r>
    </w:p>
    <w:p>
      <w:pPr>
        <w:pStyle w:val="ListBullet"/>
      </w:pPr>
      <w:r>
        <w:t>Can chronic stress lead to chronic inflammation?</w:t>
      </w:r>
    </w:p>
    <w:p>
      <w:pPr>
        <w:pStyle w:val="ListBullet"/>
      </w:pPr>
      <w:r>
        <w:t>What symptoms or diseases are associated with stress-induced inflammation?</w:t>
      </w:r>
    </w:p>
    <w:p>
      <w:pPr>
        <w:pStyle w:val="ListBullet"/>
      </w:pPr>
      <w:r>
        <w:t>How does the hypothalamic-pituitary-adrenal (HPA) axis regulate stress and inflammation?</w:t>
      </w:r>
    </w:p>
    <w:p>
      <w:pPr>
        <w:pStyle w:val="ListBullet"/>
      </w:pPr>
      <w:r>
        <w:t>Are there lifestyle changes that can reduce inflammation caused by stress?</w:t>
      </w:r>
    </w:p>
    <w:p>
      <w:pPr>
        <w:pStyle w:val="ListBullet"/>
      </w:pPr>
      <w:r>
        <w:t>What is the role of cytokines in stress-related inflammation?</w:t>
      </w:r>
    </w:p>
    <w:p>
      <w:pPr>
        <w:pStyle w:val="ListBullet"/>
      </w:pPr>
      <w:r>
        <w:t>Can mindfulness or meditation reduce inflammatory effects of stress?</w:t>
      </w:r>
    </w:p>
    <w:p>
      <w:pPr>
        <w:pStyle w:val="ListBullet"/>
      </w:pPr>
      <w:r>
        <w:t>How reliable is the evidence linking stress and inflammation?</w:t>
      </w:r>
    </w:p>
    <w:p>
      <w:pPr>
        <w:pStyle w:val="ListBullet"/>
      </w:pPr>
      <w:r>
        <w:t>Are all types of stress equally linked to inflammation?</w:t>
      </w:r>
    </w:p>
    <w:p>
      <w:pPr>
        <w:pStyle w:val="ListBullet"/>
      </w:pPr>
      <w:r>
        <w:t>What are common misconceptions about stress and inflammation?</w:t>
      </w:r>
    </w:p>
    <w:p>
      <w:pPr>
        <w:pStyle w:val="Heading1"/>
      </w:pPr>
      <w:r>
        <w:t>Learning Objectives</w:t>
      </w:r>
    </w:p>
    <w:p>
      <w:pPr>
        <w:pStyle w:val="ListBullet"/>
      </w:pPr>
      <w:r>
        <w:t>Define inflammation and psychological stress and describe their physiological basis.</w:t>
      </w:r>
    </w:p>
    <w:p>
      <w:pPr>
        <w:pStyle w:val="ListBullet"/>
      </w:pPr>
      <w:r>
        <w:t>Explain biological pathways linking stress to inflammatory responses, including the HPA axis and cytokines.</w:t>
      </w:r>
    </w:p>
    <w:p>
      <w:pPr>
        <w:pStyle w:val="ListBullet"/>
      </w:pPr>
      <w:r>
        <w:t>Summarize evidence connecting chronic stress to chronic inflammation and related health outcomes.</w:t>
      </w:r>
    </w:p>
    <w:p>
      <w:pPr>
        <w:pStyle w:val="ListBullet"/>
      </w:pPr>
      <w:r>
        <w:t>Identify practical approaches to mitigate stress-induced inflammation in daily life.</w:t>
      </w:r>
    </w:p>
    <w:p>
      <w:pPr>
        <w:pStyle w:val="ListBullet"/>
      </w:pPr>
      <w:r>
        <w:t>Recognize common misconceptions and knowledge gaps about stress and inflammation.</w:t>
      </w:r>
    </w:p>
    <w:p>
      <w:pPr>
        <w:pStyle w:val="ListBullet"/>
      </w:pPr>
      <w:r>
        <w:t>Describe safety considerations associated with stress management and inflammation reduction strategies.</w:t>
      </w:r>
    </w:p>
    <w:p>
      <w:pPr>
        <w:pStyle w:val="Heading1"/>
      </w:pPr>
      <w:r>
        <w:t>Definition</w:t>
      </w:r>
    </w:p>
    <w:p>
      <w:r>
        <w:t>Stress is a physiological and psychological response to perceived challenges or threats, activating multiple body systems. Inflammation is a complex immune response to harmful stimuli such as pathogens or tissue injury, involving immune cells and signaling molecules to protect and repair tissues.</w:t>
      </w:r>
    </w:p>
    <w:p>
      <w:pPr>
        <w:pStyle w:val="Heading1"/>
      </w:pPr>
      <w:r>
        <w:t>Why This Matters</w:t>
      </w:r>
    </w:p>
    <w:p>
      <w:r>
        <w:t>Understanding the link between stress and inflammation is important because chronic activation of this pathway can contribute to the development and progression of many common diseases, including heart disease, diabetes, autoimmune disorders, and mental health conditions like depression. Effective management of stress may therefore have benefits beyond mental well-being by reducing harmful inflammation and improving overall health outcomes.</w:t>
      </w:r>
    </w:p>
    <w:p>
      <w:pPr>
        <w:pStyle w:val="Heading1"/>
      </w:pPr>
      <w:r>
        <w:t>What is Inflammation and How Does It Work?</w:t>
      </w:r>
    </w:p>
    <w:p>
      <w:r>
        <w:t>Inflammation is a biological process initiated by the immune system in response to harmful stimuli such as infection, injury, or toxins. It involves the activation of immune cells like macrophages and neutrophils, and the release of chemical mediators called cytokines (e.g., interleukin-1, tumor necrosis factor-alpha) that coordinate defense and healing. Acute inflammation is typically short-lived and protective. However, when inflammation becomes chronic, it can contribute to tissue damage and diseases such as arthritis, cardiovascular disease, and certain cancers.</w:t>
      </w:r>
    </w:p>
    <w:p>
      <w:pPr>
        <w:pStyle w:val="Heading1"/>
      </w:pPr>
      <w:r>
        <w:t>Understanding Psychological Stress</w:t>
      </w:r>
    </w:p>
    <w:p>
      <w:r>
        <w:t>Psychological stress refers to the experience of perceived threats or demands that exceed an individual's adaptive capacity. It activates the hypothalamic-pituitary-adrenal (HPA) axis and the sympathetic nervous system, leading to increased levels of stress hormones like cortisol and adrenaline. While short-term stress responses can be adaptive, prolonged or repeated stress exposure may dysregulate these systems, influencing immune function and overall health.</w:t>
      </w:r>
    </w:p>
    <w:p>
      <w:pPr>
        <w:pStyle w:val="Heading1"/>
      </w:pPr>
      <w:r>
        <w:t>Biological Mechanisms Linking Stress to Inflammation</w:t>
      </w:r>
    </w:p>
    <w:p>
      <w:r>
        <w:t>Stress influences inflammation mainly through neuroendocrine and immune pathways. Activation of the HPA axis releases cortisol, which modulates immune responses and inflammation. Acute stress may suppress pro-inflammatory cytokine production, whereas chronic stress can result in glucocorticoid resistance, reducing cortisol’s anti-inflammatory effects and leading to elevated inflammatory markers. The sympathetic nervous system also releases catecholamines such as norepinephrine that can promote inflammation through effects on immune cells.</w:t>
      </w:r>
    </w:p>
    <w:p>
      <w:pPr>
        <w:pStyle w:val="Heading1"/>
      </w:pPr>
      <w:r>
        <w:t>The Role of Cytokines in Stress-Induced Inflammatory Responses</w:t>
      </w:r>
    </w:p>
    <w:p>
      <w:r>
        <w:t>Cytokines are small proteins secreted by immune cells that regulate inflammation and cell communication. Stress-related changes in cytokine levels, especially increased pro-inflammatory cytokines like interleukin-6 (IL-6) and tumor necrosis factor-alpha (TNF-α), are observed in various studies. These molecules play a central role in mediating the link between psychological stress and systemic inflammation, affecting tissue function and disease risk.</w:t>
      </w:r>
    </w:p>
    <w:p>
      <w:pPr>
        <w:pStyle w:val="Heading1"/>
      </w:pPr>
      <w:r>
        <w:t>Chronic Stress and Chronic Inflammation: Evidence and Implications</w:t>
      </w:r>
    </w:p>
    <w:p>
      <w:r>
        <w:t>Multiple epidemiological and experimental studies demonstrate that chronic psychological stress is associated with elevated systemic inflammation markers such as C-reactive protein (CRP), IL-6, and TNF-α. This low-grade inflammation is implicated in the pathogenesis of age-related diseases including cardiovascular disease, type 2 diabetes, osteoporosis, and neurodegenerative disorders. Chronic stress-related inflammation may also contribute to depression and other mental health disorders.</w:t>
      </w:r>
    </w:p>
    <w:p>
      <w:pPr>
        <w:pStyle w:val="Heading1"/>
      </w:pPr>
      <w:r>
        <w:t>Physiological Systems Involved: HPA Axis and Sympathetic Nervous System</w:t>
      </w:r>
    </w:p>
    <w:p>
      <w:r>
        <w:t>The hypothalamic-pituitary-adrenal (HPA) axis regulates the body’s response to stress by controlling cortisol secretion. Cortisol typically suppresses excessive inflammation to maintain immune homeostasis. The sympathetic nervous system complements this by releasing catecholamines that prepare the body for 'fight or flight' responses and can modulate immune cell activity. Dysregulation in these systems due to persistent stress can therefore disrupt normal inflammatory balance.</w:t>
      </w:r>
    </w:p>
    <w:p>
      <w:pPr>
        <w:pStyle w:val="Heading1"/>
      </w:pPr>
      <w:r>
        <w:t>Lifestyle and Behavioral Interventions to Reduce Stress-Related Inflammation</w:t>
      </w:r>
    </w:p>
    <w:p>
      <w:r>
        <w:t>Strategies such as regular physical activity, mindfulness meditation, adequate sleep, social support, and cognitive-behavioral stress management have been shown to reduce psychological stress and modulate inflammatory markers. These interventions may improve immune function and reduce the risk of stress-related inflammatory diseases. Nutritional approaches, including anti-inflammatory diets rich in fruits, vegetables, and omega-3 fatty acids, also play a supportive role.</w:t>
      </w:r>
    </w:p>
    <w:p>
      <w:pPr>
        <w:pStyle w:val="Heading1"/>
      </w:pPr>
      <w:r>
        <w:t>Limitations and Challenges in Stress and Inflammation Research</w:t>
      </w:r>
    </w:p>
    <w:p>
      <w:r>
        <w:t>While evidence supports a link between stress and inflammation, research faces challenges including variations in stress definitions, measurement differences (self-report vs. biological assays), individual variability, and confounding factors such as lifestyle and genetics. Additionally, much evidence is correlational, limiting causal conclusions. Further large-scale, longitudinal, and mechanistic studies are needed to clarify these relationships.</w:t>
      </w:r>
    </w:p>
    <w:p>
      <w:pPr>
        <w:pStyle w:val="Heading1"/>
      </w:pPr>
      <w:r>
        <w:t>Common Misconceptions About Stress and Inflammation</w:t>
      </w:r>
    </w:p>
    <w:p>
      <w:r>
        <w:t>A common misconception is that all stress causes harmful inflammation; however, acute stress can have different effects than chronic stress. Another misunderstanding is that inflammation is always bad, whereas it is essential for defense and healing. Some believe stress cannot be managed effectively, but research shows that interventions can reduce stress-related inflammatory risks. Recognizing these nuances helps in applying knowledge to health promotion.</w:t>
      </w:r>
    </w:p>
    <w:p>
      <w:pPr>
        <w:pStyle w:val="Heading1"/>
      </w:pPr>
      <w:r>
        <w:t>Safety Considerations in Managing Stress and Inflammation</w:t>
      </w:r>
    </w:p>
    <w:p>
      <w:r>
        <w:t>Most stress reduction techniques are safe when appropriately applied; however, some interventions may not suit all individuals, especially those with underlying medical or psychiatric conditions, and should be supervised by professionals. Pharmacological anti-inflammatory treatments related to stress effects require careful evaluation of risks and benefits. It is important to approach stress management as part of an integrated, personalized health plan.</w:t>
      </w:r>
    </w:p>
    <w:p>
      <w:pPr>
        <w:pStyle w:val="Heading1"/>
      </w:pPr>
      <w:r>
        <w:t>Practical Applications: Incorporating Knowledge of Stress and Inflammation into Daily Life</w:t>
      </w:r>
    </w:p>
    <w:p>
      <w:r>
        <w:t>Understanding the link between stress and inflammation underscores the importance of stress management for overall health. Practical steps include adopting regular exercise routines, mindful breathing or meditation practices, maintaining social connections, seeking professional support when needed, and making dietary choices that support immune health. Awareness enables proactive behaviors that may reduce disease risk associated with chronic inflammation.</w:t>
      </w:r>
    </w:p>
    <w:p>
      <w:pPr>
        <w:pStyle w:val="Heading1"/>
      </w:pPr>
      <w:r>
        <w:t>Practical Guidance</w:t>
      </w:r>
    </w:p>
    <w:p>
      <w:pPr>
        <w:pStyle w:val="ListBullet"/>
      </w:pPr>
      <w:r>
        <w:t>Engage in regular moderate exercise to reduce inflammation and stress hormone levels.</w:t>
      </w:r>
    </w:p>
    <w:p>
      <w:pPr>
        <w:pStyle w:val="ListBullet"/>
      </w:pPr>
      <w:r>
        <w:t>Practice mindfulness meditation or relaxation techniques daily to manage psychological stress.</w:t>
      </w:r>
    </w:p>
    <w:p>
      <w:pPr>
        <w:pStyle w:val="ListBullet"/>
      </w:pPr>
      <w:r>
        <w:t>Ensure consistent and sufficient sleep as poor sleep exacerbates inflammation and stress responses.</w:t>
      </w:r>
    </w:p>
    <w:p>
      <w:pPr>
        <w:pStyle w:val="ListBullet"/>
      </w:pPr>
      <w:r>
        <w:t>Maintain a balanced diet rich in antioxidants, omega-3 fatty acids, and whole foods to support immune function.</w:t>
      </w:r>
    </w:p>
    <w:p>
      <w:pPr>
        <w:pStyle w:val="ListBullet"/>
      </w:pPr>
      <w:r>
        <w:t>Seek social support and foster strong social relationships to buffer stress effects.</w:t>
      </w:r>
    </w:p>
    <w:p>
      <w:pPr>
        <w:pStyle w:val="ListBullet"/>
      </w:pPr>
      <w:r>
        <w:t>Consult healthcare providers for persistent stress or inflammatory symptoms.</w:t>
      </w:r>
    </w:p>
    <w:p>
      <w:pPr>
        <w:pStyle w:val="ListBullet"/>
      </w:pPr>
      <w:r>
        <w:t>Avoid smoking and excessive alcohol intake as these can increase inflammation.</w:t>
      </w:r>
    </w:p>
    <w:p>
      <w:pPr>
        <w:pStyle w:val="ListBullet"/>
      </w:pPr>
      <w:r>
        <w:t>Incorporate cognitive-behavioral strategies to reframe stress-inducing thoughts and promote resilience.</w:t>
      </w:r>
    </w:p>
    <w:p>
      <w:pPr>
        <w:pStyle w:val="Heading1"/>
      </w:pPr>
      <w:r>
        <w:t>Safety Notes</w:t>
      </w:r>
    </w:p>
    <w:p>
      <w:pPr>
        <w:pStyle w:val="ListBullet"/>
      </w:pPr>
      <w:r>
        <w:t>Some stress management techniques may not be appropriate without professional guidance, especially in severe mental health conditions.</w:t>
      </w:r>
    </w:p>
    <w:p>
      <w:pPr>
        <w:pStyle w:val="ListBullet"/>
      </w:pPr>
      <w:r>
        <w:t>Pharmacological interventions targeting inflammation should be used under medical supervision due to potential side effects.</w:t>
      </w:r>
    </w:p>
    <w:p>
      <w:pPr>
        <w:pStyle w:val="ListBullet"/>
      </w:pPr>
      <w:r>
        <w:t>Avoid extreme or excessive physical activity, which can transiently elevate inflammation.</w:t>
      </w:r>
    </w:p>
    <w:p>
      <w:pPr>
        <w:pStyle w:val="ListBullet"/>
      </w:pPr>
      <w:r>
        <w:t>Be cautious with supplements marketed as anti-inflammatory; evidence and regulation vary.</w:t>
      </w:r>
    </w:p>
    <w:p>
      <w:pPr>
        <w:pStyle w:val="ListBullet"/>
      </w:pPr>
      <w:r>
        <w:t>Personalize lifestyle changes and monitor for adverse effects or symptom changes.</w:t>
      </w:r>
    </w:p>
    <w:p>
      <w:pPr>
        <w:pStyle w:val="Heading1"/>
      </w:pPr>
      <w:r>
        <w:t>Common Misconceptions</w:t>
      </w:r>
    </w:p>
    <w:p>
      <w:r>
        <w:rPr>
          <w:b/>
        </w:rPr>
        <w:t xml:space="preserve">Misconception: </w:t>
      </w:r>
      <w:r>
        <w:t>Stress always increases inflammation immediately and permanently.</w:t>
      </w:r>
    </w:p>
    <w:p>
      <w:r>
        <w:rPr>
          <w:b/>
        </w:rPr>
        <w:t xml:space="preserve">Reality: </w:t>
      </w:r>
      <w:r>
        <w:t>Acute stress can transiently modulate inflammation in different ways, and chronic stress is primarily associated with sustained low-grade inflammation.</w:t>
      </w:r>
    </w:p>
    <w:p>
      <w:r>
        <w:rPr>
          <w:b/>
        </w:rPr>
        <w:t xml:space="preserve">Misconception: </w:t>
      </w:r>
      <w:r>
        <w:t>Inflammation is harmful and should always be suppressed.</w:t>
      </w:r>
    </w:p>
    <w:p>
      <w:r>
        <w:rPr>
          <w:b/>
        </w:rPr>
        <w:t xml:space="preserve">Reality: </w:t>
      </w:r>
      <w:r>
        <w:t>Inflammation is a critical protective process needed for immune defense and healing; only when chronic or excessive does it become harmful.</w:t>
      </w:r>
    </w:p>
    <w:p>
      <w:r>
        <w:rPr>
          <w:b/>
        </w:rPr>
        <w:t xml:space="preserve">Misconception: </w:t>
      </w:r>
      <w:r>
        <w:t>One size fits all: all stress management techniques reduce inflammation equally.</w:t>
      </w:r>
    </w:p>
    <w:p>
      <w:r>
        <w:rPr>
          <w:b/>
        </w:rPr>
        <w:t xml:space="preserve">Reality: </w:t>
      </w:r>
      <w:r>
        <w:t>Individuals respond differently to stress reduction methods; effectiveness varies by person and approach.</w:t>
      </w:r>
    </w:p>
    <w:p>
      <w:pPr>
        <w:pStyle w:val="Heading1"/>
      </w:pPr>
      <w:r>
        <w:t>Clinical Pearls</w:t>
      </w:r>
    </w:p>
    <w:p>
      <w:pPr>
        <w:pStyle w:val="ListNumber"/>
      </w:pPr>
      <w:r>
        <w:t>Chronic stress contributes to systemic low-grade inflammation, increasing risk of many chronic diseases.</w:t>
      </w:r>
    </w:p>
    <w:p>
      <w:pPr>
        <w:pStyle w:val="ListNumber"/>
      </w:pPr>
      <w:r>
        <w:t>Cortisol has complex effects on inflammation; chronic stress may cause resistance reducing its anti-inflammatory action.</w:t>
      </w:r>
    </w:p>
    <w:p>
      <w:pPr>
        <w:pStyle w:val="ListNumber"/>
      </w:pPr>
      <w:r>
        <w:t>Measuring inflammatory biomarkers like CRP and IL-6 can provide insights but require context for interpretation.</w:t>
      </w:r>
    </w:p>
    <w:p>
      <w:pPr>
        <w:pStyle w:val="ListNumber"/>
      </w:pPr>
      <w:r>
        <w:t>Behavioral interventions such as mindfulness and exercise are effective and low-risk strategies to modulate stress and inflammation.</w:t>
      </w:r>
    </w:p>
    <w:p>
      <w:pPr>
        <w:pStyle w:val="ListNumber"/>
      </w:pPr>
      <w:r>
        <w:t>Patient education on realistic expectations is vital to avoid misconceptions about stress and inflammation.</w:t>
      </w:r>
    </w:p>
    <w:p>
      <w:pPr>
        <w:pStyle w:val="Heading1"/>
      </w:pPr>
      <w:r>
        <w:t>Key Takeaways</w:t>
      </w:r>
    </w:p>
    <w:p>
      <w:pPr>
        <w:pStyle w:val="ListBullet"/>
      </w:pPr>
      <w:r>
        <w:t>Stress activates neuroendocrine pathways, influencing inflammatory processes.</w:t>
      </w:r>
    </w:p>
    <w:p>
      <w:pPr>
        <w:pStyle w:val="ListBullet"/>
      </w:pPr>
      <w:r>
        <w:t>Inflammation is a natural immune response but chronic low-grade inflammation can be harmful.</w:t>
      </w:r>
    </w:p>
    <w:p>
      <w:pPr>
        <w:pStyle w:val="ListBullet"/>
      </w:pPr>
      <w:r>
        <w:t>Chronic psychological stress is linked to sustained systemic inflammation.</w:t>
      </w:r>
    </w:p>
    <w:p>
      <w:pPr>
        <w:pStyle w:val="ListBullet"/>
      </w:pPr>
      <w:r>
        <w:t>Biological mediators include cortisol, catecholamines, and pro-inflammatory cytokines like IL-6 and TNF-α.</w:t>
      </w:r>
    </w:p>
    <w:p>
      <w:pPr>
        <w:pStyle w:val="ListBullet"/>
      </w:pPr>
      <w:r>
        <w:t>Lifestyle factors can modulate stress-induced inflammation, offering practical intervention routes.</w:t>
      </w:r>
    </w:p>
    <w:p>
      <w:pPr>
        <w:pStyle w:val="ListBullet"/>
      </w:pPr>
      <w:r>
        <w:t>Evidence is strong but heterogeneous; personalized approaches are recommended.</w:t>
      </w:r>
    </w:p>
    <w:p>
      <w:pPr>
        <w:pStyle w:val="ListBullet"/>
      </w:pPr>
      <w:r>
        <w:t>Not all stress or inflammation is detrimental; understanding context is crucial.</w:t>
      </w:r>
    </w:p>
    <w:p>
      <w:pPr>
        <w:pStyle w:val="ListBullet"/>
      </w:pPr>
      <w:r>
        <w:t>Safe stress management practices support both mental and physical health.</w:t>
      </w:r>
    </w:p>
    <w:p>
      <w:pPr>
        <w:pStyle w:val="Heading1"/>
      </w:pPr>
      <w:r>
        <w:t>Glossary</w:t>
      </w:r>
    </w:p>
    <w:p>
      <w:r>
        <w:rPr>
          <w:b/>
        </w:rPr>
        <w:t xml:space="preserve">Inflammation: </w:t>
      </w:r>
      <w:r>
        <w:t>A biological immune system response involving cells and signaling molecules that helps protect and repair tissues.</w:t>
      </w:r>
    </w:p>
    <w:p>
      <w:r>
        <w:rPr>
          <w:b/>
        </w:rPr>
        <w:t xml:space="preserve">Psychological Stress: </w:t>
      </w:r>
      <w:r>
        <w:t>The perception or experience of demands or threats that challenge an individual's adaptive capacity.</w:t>
      </w:r>
    </w:p>
    <w:p>
      <w:r>
        <w:rPr>
          <w:b/>
        </w:rPr>
        <w:t xml:space="preserve">Cytokines: </w:t>
      </w:r>
      <w:r>
        <w:t>Small proteins released by immune cells that coordinate inflammation and immune responses.</w:t>
      </w:r>
    </w:p>
    <w:p>
      <w:r>
        <w:rPr>
          <w:b/>
        </w:rPr>
        <w:t xml:space="preserve">Hypothalamic-Pituitary-Adrenal (HPA) Axis: </w:t>
      </w:r>
      <w:r>
        <w:t>A central stress response system regulating cortisol secretion and other hormonal activities.</w:t>
      </w:r>
    </w:p>
    <w:p>
      <w:r>
        <w:rPr>
          <w:b/>
        </w:rPr>
        <w:t xml:space="preserve">Cortisol: </w:t>
      </w:r>
      <w:r>
        <w:t>A steroid hormone released during stress that modulates metabolism and immune function.</w:t>
      </w:r>
    </w:p>
    <w:p>
      <w:r>
        <w:rPr>
          <w:b/>
        </w:rPr>
        <w:t xml:space="preserve">Chronic Inflammation: </w:t>
      </w:r>
      <w:r>
        <w:t>A prolonged, low-grade inflammatory state that can contribute to tissue damage and disease.</w:t>
      </w:r>
    </w:p>
    <w:p>
      <w:r>
        <w:rPr>
          <w:b/>
        </w:rPr>
        <w:t xml:space="preserve">Sympathetic Nervous System: </w:t>
      </w:r>
      <w:r>
        <w:t>Part of the autonomic nervous system activated during stress, releasing catecholamines like adrenaline.</w:t>
      </w:r>
    </w:p>
    <w:p>
      <w:r>
        <w:rPr>
          <w:b/>
        </w:rPr>
        <w:t xml:space="preserve">C-Reactive Protein (CRP): </w:t>
      </w:r>
      <w:r>
        <w:t>A blood biomarker commonly used to assess levels of systemic inflammation.</w:t>
      </w:r>
    </w:p>
    <w:p>
      <w:pPr>
        <w:pStyle w:val="Heading1"/>
      </w:pPr>
      <w:r>
        <w:t>Related Modules</w:t>
      </w:r>
    </w:p>
    <w:p>
      <w:pPr>
        <w:pStyle w:val="ListBullet"/>
      </w:pPr>
      <w:r>
        <w:t>STR-001</w:t>
      </w:r>
    </w:p>
    <w:p>
      <w:pPr>
        <w:pStyle w:val="ListBullet"/>
      </w:pPr>
      <w:r>
        <w:t>IMM-015</w:t>
      </w:r>
    </w:p>
    <w:p>
      <w:pPr>
        <w:pStyle w:val="ListBullet"/>
      </w:pPr>
      <w:r>
        <w:t>MHL-022</w:t>
      </w:r>
    </w:p>
    <w:p>
      <w:pPr>
        <w:pStyle w:val="Heading1"/>
      </w:pPr>
      <w:r>
        <w:t>Illustration Specifications</w:t>
      </w:r>
    </w:p>
    <w:p>
      <w:pPr>
        <w:pStyle w:val="Heading2"/>
      </w:pPr>
      <w:r>
        <w:t>ILL-STR028-01 - Stress Activation Pathways</w:t>
      </w:r>
    </w:p>
    <w:p>
      <w:r>
        <w:t>Type: Diagram</w:t>
      </w:r>
    </w:p>
    <w:p>
      <w:r>
        <w:t>Diagram illustrating the activation of the HPA axis and sympathetic nervous system during stress.</w:t>
      </w:r>
    </w:p>
    <w:p>
      <w:r>
        <w:t>Alt text: Diagram showing brain and endocrine glands involved in stress response.</w:t>
      </w:r>
    </w:p>
    <w:p>
      <w:pPr>
        <w:pStyle w:val="Heading2"/>
      </w:pPr>
      <w:r>
        <w:t>ILL-STR028-02 - Inflammatory Process Overview</w:t>
      </w:r>
    </w:p>
    <w:p>
      <w:r>
        <w:t>Type: Infographic</w:t>
      </w:r>
    </w:p>
    <w:p>
      <w:r>
        <w:t>Infographic showing immune cells, cytokines, and stages of inflammation from acute to chronic.</w:t>
      </w:r>
    </w:p>
    <w:p>
      <w:r>
        <w:t>Alt text: Graphic depicting immune cells releasing cytokines in inflamed tissue.</w:t>
      </w:r>
    </w:p>
    <w:p>
      <w:pPr>
        <w:pStyle w:val="Heading2"/>
      </w:pPr>
      <w:r>
        <w:t>ILL-STR028-03 - Cytokines and Their Roles</w:t>
      </w:r>
    </w:p>
    <w:p>
      <w:r>
        <w:t>Type: Chart</w:t>
      </w:r>
    </w:p>
    <w:p>
      <w:r>
        <w:t>Chart summarizing major pro-inflammatory and anti-inflammatory cytokines involved in stress response.</w:t>
      </w:r>
    </w:p>
    <w:p>
      <w:r>
        <w:t>Alt text: Table listing cytokines like IL-6, TNF-alpha with their functions.</w:t>
      </w:r>
    </w:p>
    <w:p>
      <w:pPr>
        <w:pStyle w:val="Heading2"/>
      </w:pPr>
      <w:r>
        <w:t>ILL-STR028-04 - Lifestyle Interventions to Reduce Stress and Inflammation</w:t>
      </w:r>
    </w:p>
    <w:p>
      <w:r>
        <w:t>Type: Visual Guide</w:t>
      </w:r>
    </w:p>
    <w:p>
      <w:r>
        <w:t>Visual guide highlighting exercise, meditation, sleep, and diet for reducing stress-related inflammation.</w:t>
      </w:r>
    </w:p>
    <w:p>
      <w:r>
        <w:t>Alt text: Icons representing exercise, meditation, sleep, healthy food.</w:t>
      </w:r>
    </w:p>
    <w:p>
      <w:pPr>
        <w:pStyle w:val="Heading1"/>
      </w:pPr>
      <w:r>
        <w:t>References</w:t>
      </w:r>
    </w:p>
    <w:p>
      <w:pPr>
        <w:pStyle w:val="ListBullet"/>
      </w:pPr>
      <w:r>
        <w:t>Psychoneuroimmunology and Psychosomatic Medicine: Scientific Challenges and Opportunities | Kelley KW, et al. | 2021 |  | Unverified</w:t>
      </w:r>
    </w:p>
    <w:p>
      <w:pPr>
        <w:pStyle w:val="ListBullet"/>
      </w:pPr>
      <w:r>
        <w:t>Role of inflammation in depression: implications for phenomenology, pathophysiology and treatment | Dantzer R, et al. | 2008 | DOI:10.1038/nrn2297 | Unverified</w:t>
      </w:r>
    </w:p>
    <w:p>
      <w:pPr>
        <w:pStyle w:val="ListBullet"/>
      </w:pPr>
      <w:r>
        <w:t>Stress-induced inflammation and mental health: neurobiological mechanisms and therapeutic options | Slavich GM, Irwin MR | 2014 | DOI:10.1038/nrn3916 | Unverified</w:t>
      </w:r>
    </w:p>
    <w:p>
      <w:pPr>
        <w:pStyle w:val="ListBullet"/>
      </w:pPr>
      <w:r>
        <w:t>Chronic stress, glucocorticoid receptor resistance, inflammation, and disease risk | Miller GE, Chen E, Zhou ES | 2007 | DOI:10.1016/j.bbi.2007.03.011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