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CHD-001 - Healthy Growth in Children</w:t>
      </w:r>
    </w:p>
    <w:p>
      <w:r>
        <w:rPr>
          <w:i/>
        </w:rPr>
        <w:t>Age-appropriate evidence, prevention, and practical guidance related to healthy growth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Neonatal, Infancy, Early Childhood, Middle Childhood, Adolescence</w:t>
            </w:r>
          </w:p>
        </w:tc>
      </w:tr>
      <w:tr>
        <w:tc>
          <w:tcPr>
            <w:tcW w:type="dxa" w:w="4968"/>
          </w:tcPr>
          <w:p>
            <w:r>
              <w:rPr>
                <w:b/>
              </w:rPr>
              <w:t>Audience</w:t>
            </w:r>
          </w:p>
        </w:tc>
        <w:tc>
          <w:tcPr>
            <w:tcW w:type="dxa" w:w="4968"/>
          </w:tcPr>
          <w:p>
            <w:r>
              <w:t>Parents, Pediatricians, Childcare Providers, Teachers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child growth, pediatric growth, nutrition, growth monitoring, developmental milestones, growth disorders, healthy child development, pediatric nutrition, growth hormone, bone growth, child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growth in children refers to the appropriate increase in size, weight, and developmental milestones according to age and biological standards. It encompasses both physical attributes such as height, weight, and head circumference, and functional development including motor skills and cognitive milestones. Healthy growth is assessed primarily through regular monitoring of growth parameters using growth charts developed by organizations like the World Health Organization (WHO) and Centers for Disease Control and Prevention (CDC). Mechanistically, growth depends on a complex interplay of genetic factors, adequate nutrition, hormonal regulation (including growth hormone, thyroid hormones, and sex steroids), and psychosocial environment. Nutritional adequacy, particularly sufficient protein, calories, vitamins, and minerals, is critical for optimal growth. Disorders such as malnutrition, chronic diseases, hormonal deficiencies, and genetic syndromes can impair growth. Prevention strategies focus on ensuring balanced nutrition, early detection of growth deviations, and addressing underlying medical conditions. Limitations in growth assessments include variability due to ethnic backgrounds and environmental factors, while safety considerations emphasize avoiding unnecessary interventions without professional diagnosis. This module provides comprehensive sections on the physiology of growth, evidence-based monitoring practices, nutrition and lifestyle factors, common growth disorders, practical guidance for caregivers, and addresses misconceptions to empower informed decisions for healthy child development.</w:t>
      </w:r>
    </w:p>
    <w:p>
      <w:pPr>
        <w:pStyle w:val="Heading1"/>
      </w:pPr>
      <w:r>
        <w:t>Customer Questions Answered</w:t>
      </w:r>
    </w:p>
    <w:p>
      <w:pPr>
        <w:pStyle w:val="ListBullet"/>
      </w:pPr>
      <w:r>
        <w:t>What is healthy growth in children?</w:t>
      </w:r>
    </w:p>
    <w:p>
      <w:pPr>
        <w:pStyle w:val="ListBullet"/>
      </w:pPr>
      <w:r>
        <w:t>How is child growth measured and monitored?</w:t>
      </w:r>
    </w:p>
    <w:p>
      <w:pPr>
        <w:pStyle w:val="ListBullet"/>
      </w:pPr>
      <w:r>
        <w:t>What are normal growth milestones for children?</w:t>
      </w:r>
    </w:p>
    <w:p>
      <w:pPr>
        <w:pStyle w:val="ListBullet"/>
      </w:pPr>
      <w:r>
        <w:t>What factors influence healthy growth in children?</w:t>
      </w:r>
    </w:p>
    <w:p>
      <w:pPr>
        <w:pStyle w:val="ListBullet"/>
      </w:pPr>
      <w:r>
        <w:t>How does nutrition impact growth in children?</w:t>
      </w:r>
    </w:p>
    <w:p>
      <w:pPr>
        <w:pStyle w:val="ListBullet"/>
      </w:pPr>
      <w:r>
        <w:t>What growth disorders should parents be aware of?</w:t>
      </w:r>
    </w:p>
    <w:p>
      <w:pPr>
        <w:pStyle w:val="ListBullet"/>
      </w:pPr>
      <w:r>
        <w:t>When should a child see a doctor for growth concerns?</w:t>
      </w:r>
    </w:p>
    <w:p>
      <w:pPr>
        <w:pStyle w:val="ListBullet"/>
      </w:pPr>
      <w:r>
        <w:t>What role does genetics play in child growth?</w:t>
      </w:r>
    </w:p>
    <w:p>
      <w:pPr>
        <w:pStyle w:val="ListBullet"/>
      </w:pPr>
      <w:r>
        <w:t>How does physical activity affect growth?</w:t>
      </w:r>
    </w:p>
    <w:p>
      <w:pPr>
        <w:pStyle w:val="ListBullet"/>
      </w:pPr>
      <w:r>
        <w:t>Are growth hormone treatments safe and effective?</w:t>
      </w:r>
    </w:p>
    <w:p>
      <w:pPr>
        <w:pStyle w:val="ListBullet"/>
      </w:pPr>
      <w:r>
        <w:t>What are common misconceptions about children's growth?</w:t>
      </w:r>
    </w:p>
    <w:p>
      <w:pPr>
        <w:pStyle w:val="ListBullet"/>
      </w:pPr>
      <w:r>
        <w:t>How can parents support healthy growth at home?</w:t>
      </w:r>
    </w:p>
    <w:p>
      <w:pPr>
        <w:pStyle w:val="Heading1"/>
      </w:pPr>
      <w:r>
        <w:t>Learning Objectives</w:t>
      </w:r>
    </w:p>
    <w:p>
      <w:pPr>
        <w:pStyle w:val="ListBullet"/>
      </w:pPr>
      <w:r>
        <w:t>Define healthy growth and key growth parameters in children.</w:t>
      </w:r>
    </w:p>
    <w:p>
      <w:pPr>
        <w:pStyle w:val="ListBullet"/>
      </w:pPr>
      <w:r>
        <w:t>Understand the physiological mechanisms that regulate child growth.</w:t>
      </w:r>
    </w:p>
    <w:p>
      <w:pPr>
        <w:pStyle w:val="ListBullet"/>
      </w:pPr>
      <w:r>
        <w:t>Recognize age-appropriate growth milestones and developmental markers.</w:t>
      </w:r>
    </w:p>
    <w:p>
      <w:pPr>
        <w:pStyle w:val="ListBullet"/>
      </w:pPr>
      <w:r>
        <w:t>Identify nutritional and environmental factors influencing growth.</w:t>
      </w:r>
    </w:p>
    <w:p>
      <w:pPr>
        <w:pStyle w:val="ListBullet"/>
      </w:pPr>
      <w:r>
        <w:t>Explain common causes and signs of growth disorders.</w:t>
      </w:r>
    </w:p>
    <w:p>
      <w:pPr>
        <w:pStyle w:val="ListBullet"/>
      </w:pPr>
      <w:r>
        <w:t>Learn evidence-based practices for growth monitoring and assessment.</w:t>
      </w:r>
    </w:p>
    <w:p>
      <w:pPr>
        <w:pStyle w:val="ListBullet"/>
      </w:pPr>
      <w:r>
        <w:t>Understand the role of genetics and hormones in growth regulation.</w:t>
      </w:r>
    </w:p>
    <w:p>
      <w:pPr>
        <w:pStyle w:val="ListBullet"/>
      </w:pPr>
      <w:r>
        <w:t>Implement practical strategies to support healthy growth at home.</w:t>
      </w:r>
    </w:p>
    <w:p>
      <w:pPr>
        <w:pStyle w:val="ListBullet"/>
      </w:pPr>
      <w:r>
        <w:t>Recognize when professional evaluation is warranted for growth concerns.</w:t>
      </w:r>
    </w:p>
    <w:p>
      <w:pPr>
        <w:pStyle w:val="ListBullet"/>
      </w:pPr>
      <w:r>
        <w:t>Clarify common misconceptions related to child growth and development.</w:t>
      </w:r>
    </w:p>
    <w:p>
      <w:pPr>
        <w:pStyle w:val="Heading1"/>
      </w:pPr>
      <w:r>
        <w:t>Definition</w:t>
      </w:r>
    </w:p>
    <w:p>
      <w:r>
        <w:t>Healthy growth in children is the progressive, age-appropriate increase in physical size, weight, and developmental capacities governed by genetic potential, adequate nutrition, hormonal function, and environmental influences.</w:t>
      </w:r>
    </w:p>
    <w:p>
      <w:pPr>
        <w:pStyle w:val="Heading1"/>
      </w:pPr>
      <w:r>
        <w:t>Why This Matters</w:t>
      </w:r>
    </w:p>
    <w:p>
      <w:r>
        <w:t>Growth in children is a fundamental indicator of health and wellbeing. Monitoring growth supports early identification of nutritional deficiencies, chronic illnesses, and developmental abnormalities, thereby enabling timely interventions. Supporting healthy growth helps ensure optimal physical and cognitive development, reducing long-term health risks and improving quality of life.</w:t>
      </w:r>
    </w:p>
    <w:p>
      <w:pPr>
        <w:pStyle w:val="Heading1"/>
      </w:pPr>
      <w:r>
        <w:t>Definition and Overview of Healthy Child Growth</w:t>
      </w:r>
    </w:p>
    <w:p>
      <w:r>
        <w:t>Healthy child growth encompasses the normal increase in body size, weight, and developmental abilities measured against standardized growth charts. It is an essential indicator of overall health and nutrition. Common metrics include height/length, weight, and head circumference. Growth velocity (rate of growth over time) is also important. The World Health Organization and CDC provide reference standards based on large population data. Variability exists due to genetic and environmental factors, so trends in an individual child’s measurements are considered alongside absolute values.</w:t>
      </w:r>
    </w:p>
    <w:p>
      <w:pPr>
        <w:pStyle w:val="Heading1"/>
      </w:pPr>
      <w:r>
        <w:t>Physiological Mechanisms Regulating Growth</w:t>
      </w:r>
    </w:p>
    <w:p>
      <w:r>
        <w:t>Child growth results from coordinated biological processes regulated by genetics, hormones, and nutrition. Growth hormone from the pituitary gland stimulates tissue growth, interacting with insulin-like growth factor 1 (IGF-1). Thyroid hormones influence metabolism and bone development. Sex steroids like estrogen and testosterone stimulate pubertal growth spurts and skeletal maturation. Proper nutrition provides substrates and energy required for cellular proliferation and bone elongation. Psychosocial factors also modulate growth via neuroendocrine pathways.</w:t>
      </w:r>
    </w:p>
    <w:p>
      <w:pPr>
        <w:pStyle w:val="Heading1"/>
      </w:pPr>
      <w:r>
        <w:t>Growth Measurement and Monitoring Techniques</w:t>
      </w:r>
    </w:p>
    <w:p>
      <w:r>
        <w:t>Accurate measurement of height, weight, and head circumference is crucial for assessing growth. Tools include stadiometers for height, calibrated scales for weight, and measuring tapes for head circumference in infants. Growth is plotted on standardized charts such as those from WHO or CDC, noting percentiles and z-scores. Growth velocity assessment and BMI-for-age charts help identify abnormal patterns. Regular monitoring during well-child visits allows early detection of growth deviations requiring further evaluation.</w:t>
      </w:r>
    </w:p>
    <w:p>
      <w:pPr>
        <w:pStyle w:val="Heading1"/>
      </w:pPr>
      <w:r>
        <w:t>Nutritional Factors Influencing Child Growth</w:t>
      </w:r>
    </w:p>
    <w:p>
      <w:r>
        <w:t>Adequate nutrition is fundamental for healthy growth. Macronutrients—proteins, carbohydrates, fats—and micronutrients—vitamins and minerals such as calcium, vitamin D, and iron—are essential. Breastfeeding during infancy supports optimal growth outcomes. Nutritional deficiencies, malnutrition, or imbalanced diets can impair growth, leading to stunting or wasting. Emerging evidence supports the benefits of diverse diets rich in fruits, vegetables, whole grains, and animal proteins to fulfill growth requirements. Nutritional interventions prevent many growth-related disorders when implemented early.</w:t>
      </w:r>
    </w:p>
    <w:p>
      <w:pPr>
        <w:pStyle w:val="Heading1"/>
      </w:pPr>
      <w:r>
        <w:t>Genetic and Environmental Influences on Growth</w:t>
      </w:r>
    </w:p>
    <w:p>
      <w:r>
        <w:t>Genetics determine the potential range for height and weight, influencing growth tempo and final adult stature. Syndromes such as Turner syndrome or familial short stature highlight genetic causes of growth variation. Environmental factors such as socioeconomic status, exposure to chronic illness, psychosocial stress, and access to healthcare significantly impact growth trajectories. Epigenetic mechanisms reflect how early-life conditions alter gene expression influencing growth outcomes. Understanding these influences helps differentiate normal variation from pathological growth patterns.</w:t>
      </w:r>
    </w:p>
    <w:p>
      <w:pPr>
        <w:pStyle w:val="Heading1"/>
      </w:pPr>
      <w:r>
        <w:t>Common Growth Disorders and Warning Signs</w:t>
      </w:r>
    </w:p>
    <w:p>
      <w:r>
        <w:t>Growth disorders include failure to thrive, growth hormone deficiency, hypothyroidism, chronic kidney disease, and genetic syndromes. Signs warranting medical evaluation include crossing growth percentiles downward, height or weight below the 3rd percentile, delayed puberty, and disproportionate limb-to-trunk ratios. Early diagnosis through biochemical tests, imaging, and genetic studies allows tailored treatment improving outcomes. Awareness of these conditions guides clinicians and caregivers in timely referrals.</w:t>
      </w:r>
    </w:p>
    <w:p>
      <w:pPr>
        <w:pStyle w:val="Heading1"/>
      </w:pPr>
      <w:r>
        <w:t>Role of Physical Activity in Supporting Growth</w:t>
      </w:r>
    </w:p>
    <w:p>
      <w:r>
        <w:t>Regular physical activity promotes bone mineralization, muscle strength, and cardiovascular health, indirectly supporting growth capacity. Weight-bearing exercises stimulate bone growth and density during childhood. Sedentary behavior and obesity negatively influence growth by altering hormone levels and metabolic function. Guidelines recommend age-appropriate daily physical activity to support holistic growth and development. While activity enhances general wellbeing, it does not increase genetic height potential but optimizes stature outcomes within individual limits.</w:t>
      </w:r>
    </w:p>
    <w:p>
      <w:pPr>
        <w:pStyle w:val="Heading1"/>
      </w:pPr>
      <w:r>
        <w:t>Evidence-Based Practical Guidance for Caregivers</w:t>
      </w:r>
    </w:p>
    <w:p>
      <w:r>
        <w:t>Caregivers can support healthy growth by providing balanced nutrition, ensuring regular health check-ups for growth monitoring, promoting physical activity, and creating supportive psychosocial environments. Avoiding excessive sugar, processed foods, and encouraging hydration are beneficial. Breastfeeding for the first six months followed by appropriate complementary feeding aligns with WHO recommendations. Recognizing growth deviations and consulting healthcare providers promptly aids early intervention. Parental education and community resources strengthen preventive care.</w:t>
      </w:r>
    </w:p>
    <w:p>
      <w:pPr>
        <w:pStyle w:val="Heading1"/>
      </w:pPr>
      <w:r>
        <w:t>Limitations and Considerations in Growth Assessment</w:t>
      </w:r>
    </w:p>
    <w:p>
      <w:r>
        <w:t>Growth assessments must consider ethnic and individual variability, measurement errors, and the child’s health context. Single measurements are less informative than longitudinal growth patterns. Growth chart percentiles vary by population and may not reflect all ethnic groups equally. Over-reliance on growth hormone therapy without confirmed deficiency can be harmful. Cultural beliefs influencing feeding and activity should be factored into interpretation. Clinicians should integrate growth data with clinical findings to avoid unnecessary anxiety or interventions.</w:t>
      </w:r>
    </w:p>
    <w:p>
      <w:pPr>
        <w:pStyle w:val="Heading1"/>
      </w:pPr>
      <w:r>
        <w:t>Common Misconceptions About Child Growth</w:t>
      </w:r>
    </w:p>
    <w:p>
      <w:r>
        <w:t>Misconceptions include beliefs that taller stature always signifies better health, or that rapid catch-up growth is universally beneficial. Some caregivers overestimate the benefits of growth supplements or hormone treatments. Breastfed infants are sometimes thought to grow slower than formula-fed peers, which is not inherently unhealthy. Myths that genetics fully determine growth ignore modifiable environmental factors. Clarifying these misunderstandings improves adherence to evidence-based guidance and reduces misinformation.</w:t>
      </w:r>
    </w:p>
    <w:p>
      <w:pPr>
        <w:pStyle w:val="Heading1"/>
      </w:pPr>
      <w:r>
        <w:t>Safety Notes and When to Seek Professional Help</w:t>
      </w:r>
    </w:p>
    <w:p>
      <w:r>
        <w:t>Routine growth monitoring is safe and non-invasive. Interventions such as growth hormone therapy require medical indication and supervision to avoid adverse effects like insulin resistance or abnormal bone growth. Caregivers should seek medical evaluation if a child shows persistent growth faltering, delayed developmental milestones, or sudden unexplained changes in growth curves. Regular pediatric visits provide safe opportunities for assessment. Avoid self-prescribing supplements or treatments without professional guidance to ensure child safety.</w:t>
      </w:r>
    </w:p>
    <w:p>
      <w:pPr>
        <w:pStyle w:val="Heading1"/>
      </w:pPr>
      <w:r>
        <w:t>Practical Guidance</w:t>
      </w:r>
    </w:p>
    <w:p>
      <w:pPr>
        <w:pStyle w:val="ListBullet"/>
      </w:pPr>
      <w:r>
        <w:t>Provide age-appropriate balanced diet rich in proteins, vitamins, and minerals.</w:t>
      </w:r>
    </w:p>
    <w:p>
      <w:pPr>
        <w:pStyle w:val="ListBullet"/>
      </w:pPr>
      <w:r>
        <w:t>Encourage daily physical activities tailored to child’s age and abilities.</w:t>
      </w:r>
    </w:p>
    <w:p>
      <w:pPr>
        <w:pStyle w:val="ListBullet"/>
      </w:pPr>
      <w:r>
        <w:t>Track child’s growth regularly using standardized growth charts.</w:t>
      </w:r>
    </w:p>
    <w:p>
      <w:pPr>
        <w:pStyle w:val="ListBullet"/>
      </w:pPr>
      <w:r>
        <w:t>Ensure timely infant vaccinations and well-child visits for monitoring health and growth.</w:t>
      </w:r>
    </w:p>
    <w:p>
      <w:pPr>
        <w:pStyle w:val="ListBullet"/>
      </w:pPr>
      <w:r>
        <w:t>Consult healthcare providers when growth falls below expected percentiles or involves abnormal patterns.</w:t>
      </w:r>
    </w:p>
    <w:p>
      <w:pPr>
        <w:pStyle w:val="ListBullet"/>
      </w:pPr>
      <w:r>
        <w:t>Promote breastfeeding exclusively for the first six months when possible.</w:t>
      </w:r>
    </w:p>
    <w:p>
      <w:pPr>
        <w:pStyle w:val="ListBullet"/>
      </w:pPr>
      <w:r>
        <w:t>Limit sugary and processed foods to prevent nutritional imbalances.</w:t>
      </w:r>
    </w:p>
    <w:p>
      <w:pPr>
        <w:pStyle w:val="ListBullet"/>
      </w:pPr>
      <w:r>
        <w:t>Support emotional and psychosocial wellbeing to facilitate optimal endocrine function.</w:t>
      </w:r>
    </w:p>
    <w:p>
      <w:pPr>
        <w:pStyle w:val="ListBullet"/>
      </w:pPr>
      <w:r>
        <w:t>Educate caregivers about normal growth variability and warning signs.</w:t>
      </w:r>
    </w:p>
    <w:p>
      <w:pPr>
        <w:pStyle w:val="ListBullet"/>
      </w:pPr>
      <w:r>
        <w:t>Avoid unsupervised use of supplements or growth-enhancing substances.</w:t>
      </w:r>
    </w:p>
    <w:p>
      <w:pPr>
        <w:pStyle w:val="Heading1"/>
      </w:pPr>
      <w:r>
        <w:t>Safety Notes</w:t>
      </w:r>
    </w:p>
    <w:p>
      <w:pPr>
        <w:pStyle w:val="ListBullet"/>
      </w:pPr>
      <w:r>
        <w:t>Routine growth measurement procedures pose no risk to children.</w:t>
      </w:r>
    </w:p>
    <w:p>
      <w:pPr>
        <w:pStyle w:val="ListBullet"/>
      </w:pPr>
      <w:r>
        <w:t>Growth hormone therapy must be prescribed and monitored by qualified healthcare professionals.</w:t>
      </w:r>
    </w:p>
    <w:p>
      <w:pPr>
        <w:pStyle w:val="ListBullet"/>
      </w:pPr>
      <w:r>
        <w:t>Avoid administering unregulated dietary supplements without medical advice.</w:t>
      </w:r>
    </w:p>
    <w:p>
      <w:pPr>
        <w:pStyle w:val="ListBullet"/>
      </w:pPr>
      <w:r>
        <w:t>Promptly seek medical evaluation for persistent or severe growth abnormalities.</w:t>
      </w:r>
    </w:p>
    <w:p>
      <w:pPr>
        <w:pStyle w:val="ListBullet"/>
      </w:pPr>
      <w:r>
        <w:t>Ensure vaccinations and health screenings are up to date to prevent illnesses affecting growth.</w:t>
      </w:r>
    </w:p>
    <w:p>
      <w:pPr>
        <w:pStyle w:val="Heading1"/>
      </w:pPr>
      <w:r>
        <w:t>Common Misconceptions</w:t>
      </w:r>
    </w:p>
    <w:p>
      <w:r>
        <w:rPr>
          <w:b/>
        </w:rPr>
        <w:t xml:space="preserve">Misconception: </w:t>
      </w:r>
      <w:r>
        <w:t>Children who are breastfed grow slower and are smaller than formula-fed babies.</w:t>
      </w:r>
    </w:p>
    <w:p>
      <w:r>
        <w:rPr>
          <w:b/>
        </w:rPr>
        <w:t xml:space="preserve">Reality: </w:t>
      </w:r>
      <w:r>
        <w:t>Breastfed infants might have different growth patterns but generally achieve healthy growth within normal ranges; breastmilk provides optimal nutrition and immune support.</w:t>
      </w:r>
    </w:p>
    <w:p>
      <w:r>
        <w:rPr>
          <w:b/>
        </w:rPr>
        <w:t xml:space="preserve">Misconception: </w:t>
      </w:r>
      <w:r>
        <w:t>All children should grow at the same rate regardless of genetics or environment.</w:t>
      </w:r>
    </w:p>
    <w:p>
      <w:r>
        <w:rPr>
          <w:b/>
        </w:rPr>
        <w:t xml:space="preserve">Reality: </w:t>
      </w:r>
      <w:r>
        <w:t>Growth rates vary due to genetic potential, nutrition, and environmental factors; individual growth trajectories are more important than one-size benchmarks.</w:t>
      </w:r>
    </w:p>
    <w:p>
      <w:r>
        <w:rPr>
          <w:b/>
        </w:rPr>
        <w:t xml:space="preserve">Misconception: </w:t>
      </w:r>
      <w:r>
        <w:t>Growth hormone treatment makes children grow taller regardless of underlying health.</w:t>
      </w:r>
    </w:p>
    <w:p>
      <w:r>
        <w:rPr>
          <w:b/>
        </w:rPr>
        <w:t xml:space="preserve">Reality: </w:t>
      </w:r>
      <w:r>
        <w:t>Growth hormone therapy is effective only in specific diagnosed conditions and must be medically supervised.</w:t>
      </w:r>
    </w:p>
    <w:p>
      <w:pPr>
        <w:pStyle w:val="Heading1"/>
      </w:pPr>
      <w:r>
        <w:t>Clinical Pearls</w:t>
      </w:r>
    </w:p>
    <w:p>
      <w:pPr>
        <w:pStyle w:val="ListNumber"/>
      </w:pPr>
      <w:r>
        <w:t>Regular monitoring of growth velocity is more informative than single-point measurements.</w:t>
      </w:r>
    </w:p>
    <w:p>
      <w:pPr>
        <w:pStyle w:val="ListNumber"/>
      </w:pPr>
      <w:r>
        <w:t>Nutritional status is the most modifiable factor influencing child growth.</w:t>
      </w:r>
    </w:p>
    <w:p>
      <w:pPr>
        <w:pStyle w:val="ListNumber"/>
      </w:pPr>
      <w:r>
        <w:t>Early identification of growth disorders improves treatment outcomes.</w:t>
      </w:r>
    </w:p>
    <w:p>
      <w:pPr>
        <w:pStyle w:val="ListNumber"/>
      </w:pPr>
      <w:r>
        <w:t>Physical activity supports healthy musculoskeletal development but cannot override genetic final height.</w:t>
      </w:r>
    </w:p>
    <w:p>
      <w:pPr>
        <w:pStyle w:val="ListNumber"/>
      </w:pPr>
      <w:r>
        <w:t>Psychosocial stress can negatively affect endocrine pathways regulating growth.</w:t>
      </w:r>
    </w:p>
    <w:p>
      <w:pPr>
        <w:pStyle w:val="ListNumber"/>
      </w:pPr>
      <w:r>
        <w:t>Accurate measurement technique is essential to avoid misinterpretation of growth data.</w:t>
      </w:r>
    </w:p>
    <w:p>
      <w:pPr>
        <w:pStyle w:val="ListNumber"/>
      </w:pPr>
      <w:r>
        <w:t>Cultural and ethnic factors should be considered when evaluating growth charts.</w:t>
      </w:r>
    </w:p>
    <w:p>
      <w:pPr>
        <w:pStyle w:val="ListNumber"/>
      </w:pPr>
      <w:r>
        <w:t>Avoid unnecessary alarm over mild growth deviations absent other clinical concerns.</w:t>
      </w:r>
    </w:p>
    <w:p>
      <w:pPr>
        <w:pStyle w:val="Heading1"/>
      </w:pPr>
      <w:r>
        <w:t>Key Takeaways</w:t>
      </w:r>
    </w:p>
    <w:p>
      <w:pPr>
        <w:pStyle w:val="ListBullet"/>
      </w:pPr>
      <w:r>
        <w:t>Healthy growth is a multi-dimensional process involving size, weight, and developmental milestones.</w:t>
      </w:r>
    </w:p>
    <w:p>
      <w:pPr>
        <w:pStyle w:val="ListBullet"/>
      </w:pPr>
      <w:r>
        <w:t>Growth depends on genetic, nutritional, hormonal, and environmental factors.</w:t>
      </w:r>
    </w:p>
    <w:p>
      <w:pPr>
        <w:pStyle w:val="ListBullet"/>
      </w:pPr>
      <w:r>
        <w:t>Regular growth monitoring using standardized charts is essential for early detection of issues.</w:t>
      </w:r>
    </w:p>
    <w:p>
      <w:pPr>
        <w:pStyle w:val="ListBullet"/>
      </w:pPr>
      <w:r>
        <w:t>Nutrition rich in macro- and micronutrients is vital for optimal growth.</w:t>
      </w:r>
    </w:p>
    <w:p>
      <w:pPr>
        <w:pStyle w:val="ListBullet"/>
      </w:pPr>
      <w:r>
        <w:t>Physical activity promotes healthy musculoskeletal development.</w:t>
      </w:r>
    </w:p>
    <w:p>
      <w:pPr>
        <w:pStyle w:val="ListBullet"/>
      </w:pPr>
      <w:r>
        <w:t>Certain growth disorders require prompt clinical evaluation and intervention.</w:t>
      </w:r>
    </w:p>
    <w:p>
      <w:pPr>
        <w:pStyle w:val="ListBullet"/>
      </w:pPr>
      <w:r>
        <w:t>Growth assessments should consider individual variability and context.</w:t>
      </w:r>
    </w:p>
    <w:p>
      <w:pPr>
        <w:pStyle w:val="ListBullet"/>
      </w:pPr>
      <w:r>
        <w:t>Avoid unsupervised use of growth-enhancing treatments due to potential risks.</w:t>
      </w:r>
    </w:p>
    <w:p>
      <w:pPr>
        <w:pStyle w:val="Heading1"/>
      </w:pPr>
      <w:r>
        <w:t>Glossary</w:t>
      </w:r>
    </w:p>
    <w:p>
      <w:r>
        <w:rPr>
          <w:b/>
        </w:rPr>
        <w:t xml:space="preserve">Growth velocity: </w:t>
      </w:r>
      <w:r>
        <w:t>The rate at which a child increases in height or weight over a specified time period.</w:t>
      </w:r>
    </w:p>
    <w:p>
      <w:r>
        <w:rPr>
          <w:b/>
        </w:rPr>
        <w:t xml:space="preserve">Growth hormone (GH): </w:t>
      </w:r>
      <w:r>
        <w:t>A hormone produced by the pituitary gland that stimulates overall body growth and development.</w:t>
      </w:r>
    </w:p>
    <w:p>
      <w:r>
        <w:rPr>
          <w:b/>
        </w:rPr>
        <w:t xml:space="preserve">Insulin-like growth factor 1 (IGF-1): </w:t>
      </w:r>
      <w:r>
        <w:t>A hormone stimulated by growth hormone that promotes cell growth and development.</w:t>
      </w:r>
    </w:p>
    <w:p>
      <w:r>
        <w:rPr>
          <w:b/>
        </w:rPr>
        <w:t xml:space="preserve">Percentile: </w:t>
      </w:r>
      <w:r>
        <w:t>A statistical measure indicating the relative position of a child's measurement compared to a reference population.</w:t>
      </w:r>
    </w:p>
    <w:p>
      <w:r>
        <w:rPr>
          <w:b/>
        </w:rPr>
        <w:t xml:space="preserve">Stunting: </w:t>
      </w:r>
      <w:r>
        <w:t>A condition where a child has low height for their age, often due to chronic malnutrition.</w:t>
      </w:r>
    </w:p>
    <w:p>
      <w:r>
        <w:rPr>
          <w:b/>
        </w:rPr>
        <w:t xml:space="preserve">Wasting: </w:t>
      </w:r>
      <w:r>
        <w:t>Low weight for height indicating acute malnutrition.</w:t>
      </w:r>
    </w:p>
    <w:p>
      <w:r>
        <w:rPr>
          <w:b/>
        </w:rPr>
        <w:t xml:space="preserve">CDC growth charts: </w:t>
      </w:r>
      <w:r>
        <w:t>Growth standards developed by the Centers for Disease Control and Prevention used for assessing child growth.</w:t>
      </w:r>
    </w:p>
    <w:p>
      <w:r>
        <w:rPr>
          <w:b/>
        </w:rPr>
        <w:t xml:space="preserve">WHO growth standards: </w:t>
      </w:r>
      <w:r>
        <w:t>Growth charts developed by the World Health Organization representing typical growth patterns among healthy children globally.</w:t>
      </w:r>
    </w:p>
    <w:p>
      <w:pPr>
        <w:pStyle w:val="Heading1"/>
      </w:pPr>
      <w:r>
        <w:t>Related Modules</w:t>
      </w:r>
    </w:p>
    <w:p>
      <w:pPr>
        <w:pStyle w:val="ListBullet"/>
      </w:pPr>
      <w:r>
        <w:t>CHD-002</w:t>
      </w:r>
    </w:p>
    <w:p>
      <w:pPr>
        <w:pStyle w:val="ListBullet"/>
      </w:pPr>
      <w:r>
        <w:t>CHD-010</w:t>
      </w:r>
    </w:p>
    <w:p>
      <w:pPr>
        <w:pStyle w:val="ListBullet"/>
      </w:pPr>
      <w:r>
        <w:t>NUT-005</w:t>
      </w:r>
    </w:p>
    <w:p>
      <w:pPr>
        <w:pStyle w:val="Heading1"/>
      </w:pPr>
      <w:r>
        <w:t>Illustration Specifications</w:t>
      </w:r>
    </w:p>
    <w:p>
      <w:pPr>
        <w:pStyle w:val="Heading2"/>
      </w:pPr>
      <w:r>
        <w:t>ILL-CHD001-01 - Standard Growth Chart Percentiles</w:t>
      </w:r>
    </w:p>
    <w:p>
      <w:r>
        <w:t>Type: Diagram</w:t>
      </w:r>
    </w:p>
    <w:p>
      <w:r>
        <w:t>A chart depicting height and weight percentiles for children aged 0-18 years based on WHO standards.</w:t>
      </w:r>
    </w:p>
    <w:p>
      <w:r>
        <w:t>Alt text: Graph showing growth percentiles by age for boys and girls.</w:t>
      </w:r>
    </w:p>
    <w:p>
      <w:pPr>
        <w:pStyle w:val="Heading2"/>
      </w:pPr>
      <w:r>
        <w:t>ILL-CHD001-02 - Physiology of Hormonal Growth Regulation</w:t>
      </w:r>
    </w:p>
    <w:p>
      <w:r>
        <w:t>Type: Infographic</w:t>
      </w:r>
    </w:p>
    <w:p>
      <w:r>
        <w:t>Diagram showing interactions between growth hormone, IGF-1, thyroid hormones, and sex steroids on bone and tissue growth.</w:t>
      </w:r>
    </w:p>
    <w:p>
      <w:r>
        <w:t>Alt text: Hormonal pathways affecting child growth illustrated with hormones and target tissues.</w:t>
      </w:r>
    </w:p>
    <w:p>
      <w:pPr>
        <w:pStyle w:val="Heading2"/>
      </w:pPr>
      <w:r>
        <w:t>ILL-CHD001-03 - Measurement Techniques for Child Growth</w:t>
      </w:r>
    </w:p>
    <w:p>
      <w:r>
        <w:t>Type: Photo Series</w:t>
      </w:r>
    </w:p>
    <w:p>
      <w:r>
        <w:t>Step-by-step photo guide demonstrating measuring height, weight, and head circumference in infants and children.</w:t>
      </w:r>
    </w:p>
    <w:p>
      <w:r>
        <w:t>Alt text: Images of health professional measuring child's height, weight, and head circumference.</w:t>
      </w:r>
    </w:p>
    <w:p>
      <w:pPr>
        <w:pStyle w:val="Heading2"/>
      </w:pPr>
      <w:r>
        <w:t>ILL-CHD001-04 - Nutritional Components Critical for Growth</w:t>
      </w:r>
    </w:p>
    <w:p>
      <w:r>
        <w:t>Type: Chart</w:t>
      </w:r>
    </w:p>
    <w:p>
      <w:r>
        <w:t>Visual list of key nutrients needed for growth with food examples rich in each nutrient.</w:t>
      </w:r>
    </w:p>
    <w:p>
      <w:r>
        <w:t>Alt text: Table showing proteins, vitamins, minerals, and their food sources relevant to child growth.</w:t>
      </w:r>
    </w:p>
    <w:p>
      <w:pPr>
        <w:pStyle w:val="Heading1"/>
      </w:pPr>
      <w:r>
        <w:t>References</w:t>
      </w:r>
    </w:p>
    <w:p>
      <w:pPr>
        <w:pStyle w:val="ListBullet"/>
      </w:pPr>
      <w:r>
        <w:t>WHO Child Growth Standards: Length/height-for-age, Weight-for-age, Weight-for-length, Weight-for-height and Body Mass Index-for-age: Methods and Development | World Health Organization | 2006 | ISBN 978 92 4 154693 5 | Verified</w:t>
      </w:r>
    </w:p>
    <w:p>
      <w:pPr>
        <w:pStyle w:val="ListBullet"/>
      </w:pPr>
      <w:r>
        <w:t>Nutrition and Growth | American Academy of Pediatrics | 2014 | AAP Policy Statement | Verified</w:t>
      </w:r>
    </w:p>
    <w:p>
      <w:pPr>
        <w:pStyle w:val="ListBullet"/>
      </w:pPr>
      <w:r>
        <w:t>Assessment of Growth and Nutrition in Children | Centers for Disease Control and Prevention | 2020 | CDC Growth Chart Guidelines | Verified</w:t>
      </w:r>
    </w:p>
    <w:p>
      <w:pPr>
        <w:pStyle w:val="ListBullet"/>
      </w:pPr>
      <w:r>
        <w:t>Growth Hormone and Child Growth: An Overview | National Institute of Child Health and Human Development (NICHD) | 2018 | NICHD Publication | Verified</w:t>
      </w:r>
    </w:p>
    <w:p>
      <w:pPr>
        <w:pStyle w:val="ListBullet"/>
      </w:pPr>
      <w:r>
        <w:t>Physical Activity and Bone Health in Children and Adolescents | Journal of Bone and Mineral Research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