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CHD-002 - Child Development Milestones</w:t>
      </w:r>
    </w:p>
    <w:p>
      <w:r>
        <w:rPr>
          <w:i/>
        </w:rPr>
        <w:t>Age-appropriate evidence, prevention, and practical guidance related to child development milestones.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Infancy, Toddlerhood, Preschool, Early School Age</w:t>
            </w:r>
          </w:p>
        </w:tc>
      </w:tr>
      <w:tr>
        <w:tc>
          <w:tcPr>
            <w:tcW w:type="dxa" w:w="4968"/>
          </w:tcPr>
          <w:p>
            <w:r>
              <w:rPr>
                <w:b/>
              </w:rPr>
              <w:t>Audience</w:t>
            </w:r>
          </w:p>
        </w:tc>
        <w:tc>
          <w:tcPr>
            <w:tcW w:type="dxa" w:w="4968"/>
          </w:tcPr>
          <w:p>
            <w:r>
              <w:t>Parents, Caregivers, Pediatricians, Child Development Specialists, Early Childhood Educators</w:t>
            </w:r>
          </w:p>
        </w:tc>
      </w:tr>
      <w:tr>
        <w:tc>
          <w:tcPr>
            <w:tcW w:type="dxa" w:w="4968"/>
          </w:tcPr>
          <w:p>
            <w:r>
              <w:rPr>
                <w:b/>
              </w:rPr>
              <w:t>Reading level</w:t>
            </w:r>
          </w:p>
        </w:tc>
        <w:tc>
          <w:tcPr>
            <w:tcW w:type="dxa" w:w="4968"/>
          </w:tcPr>
          <w:p>
            <w:r>
              <w:t>Intermediate - General Public with Some Scientific Background</w:t>
            </w:r>
          </w:p>
        </w:tc>
      </w:tr>
      <w:tr>
        <w:tc>
          <w:tcPr>
            <w:tcW w:type="dxa" w:w="4968"/>
          </w:tcPr>
          <w:p>
            <w:r>
              <w:rPr>
                <w:b/>
              </w:rPr>
              <w:t>Keywords</w:t>
            </w:r>
          </w:p>
        </w:tc>
        <w:tc>
          <w:tcPr>
            <w:tcW w:type="dxa" w:w="4968"/>
          </w:tcPr>
          <w:p>
            <w:r>
              <w:t>child development, milestones, motor skills, cognitive development, language acquisition, social-emotional development, growth charts, screening, pediatric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 development milestones are specific skills and behaviors that most children achieve by a certain age range, reflecting typical growth in motor, cognitive, language, and social-emotional domains. These milestones provide practical benchmarks for parents and clinicians to monitor a child's progress and identify potential developmental delays early. Mechanistically, milestones reflect the maturation of brain structures, neuromuscular coordination, and environmental interaction, all influenced by genetics and caregiving. Major synonyms include developmental markers and age-appropriate skills. However, it is important to understand that variability in timing is normal; not all children follow an identical schedule, and some may reach milestones earlier or later without underlying pathology. This necessitates cautious interpretation combined with clinical evaluation. Practical guidance emphasizes supportive and stimulating environments, responsive caregiving, and appropriate safety measures to prevent injury during skill acquisition. Limitations of milestones include cultural variations and the non-linear nature of development. Safety notes highlight supervision during physical milestones like crawling and walking. By integrating knowledge of developmental science with observational assessments, caregivers and healthcare providers can promote healthy child growth and timely interventions when needed.</w:t>
      </w:r>
    </w:p>
    <w:p>
      <w:pPr>
        <w:pStyle w:val="Heading1"/>
      </w:pPr>
      <w:r>
        <w:t>Customer Questions Answered</w:t>
      </w:r>
    </w:p>
    <w:p>
      <w:pPr>
        <w:pStyle w:val="ListBullet"/>
      </w:pPr>
      <w:r>
        <w:t>What are child development milestones?</w:t>
      </w:r>
    </w:p>
    <w:p>
      <w:pPr>
        <w:pStyle w:val="ListBullet"/>
      </w:pPr>
      <w:r>
        <w:t>At what age should children start walking?</w:t>
      </w:r>
    </w:p>
    <w:p>
      <w:pPr>
        <w:pStyle w:val="ListBullet"/>
      </w:pPr>
      <w:r>
        <w:t>How do language milestones develop in toddlers?</w:t>
      </w:r>
    </w:p>
    <w:p>
      <w:pPr>
        <w:pStyle w:val="ListBullet"/>
      </w:pPr>
      <w:r>
        <w:t>What is the significance of social-emotional milestones?</w:t>
      </w:r>
    </w:p>
    <w:p>
      <w:pPr>
        <w:pStyle w:val="ListBullet"/>
      </w:pPr>
      <w:r>
        <w:t>How can parents help support motor skill development?</w:t>
      </w:r>
    </w:p>
    <w:p>
      <w:pPr>
        <w:pStyle w:val="ListBullet"/>
      </w:pPr>
      <w:r>
        <w:t>What are common delays in child development?</w:t>
      </w:r>
    </w:p>
    <w:p>
      <w:pPr>
        <w:pStyle w:val="ListBullet"/>
      </w:pPr>
      <w:r>
        <w:t>How are developmental milestones assessed by pediatricians?</w:t>
      </w:r>
    </w:p>
    <w:p>
      <w:pPr>
        <w:pStyle w:val="ListBullet"/>
      </w:pPr>
      <w:r>
        <w:t>When should a child start speaking their first words?</w:t>
      </w:r>
    </w:p>
    <w:p>
      <w:pPr>
        <w:pStyle w:val="ListBullet"/>
      </w:pPr>
      <w:r>
        <w:t>Are all children expected to follow the same timeline for milestones?</w:t>
      </w:r>
    </w:p>
    <w:p>
      <w:pPr>
        <w:pStyle w:val="ListBullet"/>
      </w:pPr>
      <w:r>
        <w:t>What are signs that a child needs developmental evaluation?</w:t>
      </w:r>
    </w:p>
    <w:p>
      <w:pPr>
        <w:pStyle w:val="ListBullet"/>
      </w:pPr>
      <w:r>
        <w:t>How do cognitive milestones relate to school readiness?</w:t>
      </w:r>
    </w:p>
    <w:p>
      <w:pPr>
        <w:pStyle w:val="ListBullet"/>
      </w:pPr>
      <w:r>
        <w:t>What safety considerations should be kept in mind during development?</w:t>
      </w:r>
    </w:p>
    <w:p>
      <w:pPr>
        <w:pStyle w:val="Heading1"/>
      </w:pPr>
      <w:r>
        <w:t>Learning Objectives</w:t>
      </w:r>
    </w:p>
    <w:p>
      <w:pPr>
        <w:pStyle w:val="ListBullet"/>
      </w:pPr>
      <w:r>
        <w:t>Define child development milestones across key domains (motor, language, social-emotional, cognitive).</w:t>
      </w:r>
    </w:p>
    <w:p>
      <w:pPr>
        <w:pStyle w:val="ListBullet"/>
      </w:pPr>
      <w:r>
        <w:t>Explain the physiological mechanisms underlying milestone achievement.</w:t>
      </w:r>
    </w:p>
    <w:p>
      <w:pPr>
        <w:pStyle w:val="ListBullet"/>
      </w:pPr>
      <w:r>
        <w:t>Identify typical age ranges and variation for major milestones.</w:t>
      </w:r>
    </w:p>
    <w:p>
      <w:pPr>
        <w:pStyle w:val="ListBullet"/>
      </w:pPr>
      <w:r>
        <w:t>Recognize early signs of developmental delay and when to seek evaluation.</w:t>
      </w:r>
    </w:p>
    <w:p>
      <w:pPr>
        <w:pStyle w:val="ListBullet"/>
      </w:pPr>
      <w:r>
        <w:t>Describe practical strategies for supporting child development at home.</w:t>
      </w:r>
    </w:p>
    <w:p>
      <w:pPr>
        <w:pStyle w:val="ListBullet"/>
      </w:pPr>
      <w:r>
        <w:t>Understand limitations and variability inherent in milestone timelines.</w:t>
      </w:r>
    </w:p>
    <w:p>
      <w:pPr>
        <w:pStyle w:val="ListBullet"/>
      </w:pPr>
      <w:r>
        <w:t>Discuss common misconceptions about child development milestones.</w:t>
      </w:r>
    </w:p>
    <w:p>
      <w:pPr>
        <w:pStyle w:val="ListBullet"/>
      </w:pPr>
      <w:r>
        <w:t>Outline safety considerations during physical and cognitive developmental stages.</w:t>
      </w:r>
    </w:p>
    <w:p>
      <w:pPr>
        <w:pStyle w:val="Heading1"/>
      </w:pPr>
      <w:r>
        <w:t>Definition</w:t>
      </w:r>
    </w:p>
    <w:p>
      <w:r>
        <w:t>Child development milestones are progressively achieved skills or behaviors in physical, cognitive, emotional, and social functions that most children reach within a typical age range. They serve as developmental benchmarks to monitor growth and identify delays.</w:t>
      </w:r>
    </w:p>
    <w:p>
      <w:pPr>
        <w:pStyle w:val="Heading1"/>
      </w:pPr>
      <w:r>
        <w:t>Why This Matters</w:t>
      </w:r>
    </w:p>
    <w:p>
      <w:r>
        <w:t>Tracking child development milestones helps caregivers and healthcare providers ensure children are meeting expected growth trajectories, enabling early detection of potential developmental disorders and promoting timely support systems to optimize lifelong health and learning outcomes.</w:t>
      </w:r>
    </w:p>
    <w:p>
      <w:pPr>
        <w:pStyle w:val="Heading1"/>
      </w:pPr>
      <w:r>
        <w:t>Overview of Child Development Milestones</w:t>
      </w:r>
    </w:p>
    <w:p>
      <w:r>
        <w:t>Child development milestones are observable markers indicating typical progress in a child's abilities. These milestones encompass areas such as gross motor skills (e.g., sitting, walking), fine motor skills (e.g., grasping), language development (e.g., first words), cognitive abilities (e.g., problem-solving), and social-emotional behaviors (e.g., smiling, playing). They emerge as a result of brain maturation, muscle coordination, and environmental stimulation. While milestones provide useful general guidelines, considerable individual variability exists.</w:t>
      </w:r>
    </w:p>
    <w:p>
      <w:pPr>
        <w:pStyle w:val="Heading1"/>
      </w:pPr>
      <w:r>
        <w:t>Physiological Mechanisms Underlying Milestones</w:t>
      </w:r>
    </w:p>
    <w:p>
      <w:r>
        <w:t>The attainment of developmental milestones is facilitated by the maturation of the central nervous system, including synaptic growth, myelination of neural pathways, and integration of sensory inputs. Motor milestones reflect neuromuscular coordination, driven by brain regions such as the motor cortex and cerebellum. Cognitive and language milestones arise from complex brain functions involving the temporal and frontal lobes. Genetic factors and environmental influences work together to shape these physiological processes.</w:t>
      </w:r>
    </w:p>
    <w:p>
      <w:pPr>
        <w:pStyle w:val="Heading1"/>
      </w:pPr>
      <w:r>
        <w:t>Motor Milestones: Gross and Fine Motor Skills</w:t>
      </w:r>
    </w:p>
    <w:p>
      <w:r>
        <w:t>Motor milestones refer to the progression of physical abilities. Gross motor milestones include activities like head control, rolling over, sitting, crawling, standing, and walking. Fine motor milestones involve hand-eye coordination skills such as reaching, grasping, manipulating objects, and eventually writing. These milestones typically develop sequentially with increasing complexity and are important indicators of neuromotor development.</w:t>
      </w:r>
    </w:p>
    <w:p>
      <w:pPr>
        <w:pStyle w:val="Heading1"/>
      </w:pPr>
      <w:r>
        <w:t>Language Development Milestones</w:t>
      </w:r>
    </w:p>
    <w:p>
      <w:r>
        <w:t>Language milestones track the progression from cooing and babbling in infancy to producing first words and combining words into simple sentences in toddlerhood. Language development encompasses receptive language (understanding) and expressive language (speaking). These skills reflect the maturation of auditory processing and cognitive-linguistic abilities and are essential for communication and social interaction.</w:t>
      </w:r>
    </w:p>
    <w:p>
      <w:pPr>
        <w:pStyle w:val="Heading1"/>
      </w:pPr>
      <w:r>
        <w:t>Social-Emotional Milestones</w:t>
      </w:r>
    </w:p>
    <w:p>
      <w:r>
        <w:t>Social-emotional milestones involve the ability to interact with others, express feelings, and respond to social cues. Early signs include smiling, eye contact, stranger anxiety, and later cooperative play and empathy. These milestones reflect developing emotional regulation and social cognition, and variations may indicate neurodevelopmental concerns such as autism spectrum disorder.</w:t>
      </w:r>
    </w:p>
    <w:p>
      <w:pPr>
        <w:pStyle w:val="Heading1"/>
      </w:pPr>
      <w:r>
        <w:t>Cognitive Milestones and Their Importance</w:t>
      </w:r>
    </w:p>
    <w:p>
      <w:r>
        <w:t>Cognitive milestones represent mental processes like attention, memory, problem-solving, and understanding cause-effect relationships. Examples include recognizing familiar people, object permanence, and following simple instructions. These milestones are foundational for learning and academic success, reflecting the evolving neural circuitry of the prefrontal cortex and associative areas.</w:t>
      </w:r>
    </w:p>
    <w:p>
      <w:pPr>
        <w:pStyle w:val="Heading1"/>
      </w:pPr>
      <w:r>
        <w:t>Assessment and Screening of Developmental Milestones</w:t>
      </w:r>
    </w:p>
    <w:p>
      <w:r>
        <w:t>Pediatricians and child development professionals use standardized tools like the Ages and Stages Questionnaires (ASQ) and Denver Developmental Screening Test to assess milestone achievement. Regular monitoring at well-child visits helps identify children who may require further evaluation or early intervention services. Screening tools are sensitive but not diagnostic, necessitating clinical correlation.</w:t>
      </w:r>
    </w:p>
    <w:p>
      <w:pPr>
        <w:pStyle w:val="Heading1"/>
      </w:pPr>
      <w:r>
        <w:t>Variability and Limitations in Milestone Timelines</w:t>
      </w:r>
    </w:p>
    <w:p>
      <w:r>
        <w:t>While milestone charts define typical age ranges, there is substantial variability due to genetic diversity, cultural practices, environmental factors, and individual differences. Some children may achieve certain skills earlier or later without underlying disorders. Milestones should be interpreted as guidelines, not rigid deadlines. Overemphasis on exact timing can cause unnecessary concern or under-recognition of delays.</w:t>
      </w:r>
    </w:p>
    <w:p>
      <w:pPr>
        <w:pStyle w:val="Heading1"/>
      </w:pPr>
      <w:r>
        <w:t>Practical Strategies to Support Development</w:t>
      </w:r>
    </w:p>
    <w:p>
      <w:r>
        <w:t>Caregivers can promote milestone achievement by providing age-appropriate stimulation, responsive interaction, safe environments, and opportunities for exploration. Activities such as tummy time, reading, talking, and play support motor, language, and social skills. Avoiding excessive screen time and encouraging physical activity are also beneficial. Early support fosters neural plasticity and optimal developmental outcomes.</w:t>
      </w:r>
    </w:p>
    <w:p>
      <w:pPr>
        <w:pStyle w:val="Heading1"/>
      </w:pPr>
      <w:r>
        <w:t>Common Misconceptions about Developmental Milestones</w:t>
      </w:r>
    </w:p>
    <w:p>
      <w:r>
        <w:t>Popular myths include the belief that all children develop skills at the same exact age or that delayed walking or talking inevitably indicates a disorder. Another misconception is that early achievement guarantees advanced future abilities. Understanding that milestones are averages with normal variation helps reduce undue stress and encourages timely but balanced response to developmental concerns.</w:t>
      </w:r>
    </w:p>
    <w:p>
      <w:pPr>
        <w:pStyle w:val="Heading1"/>
      </w:pPr>
      <w:r>
        <w:t>Safety Considerations During Developmental Stages</w:t>
      </w:r>
    </w:p>
    <w:p>
      <w:r>
        <w:t>Physical milestones like crawling and walking increase risk for injuries such as falls or choking hazards. It is important to childproof environments, supervise closely, and educate caregivers about safety practices appropriate to developmental stages. Awareness helps prevent accidents and promotes confident exploration of new skills.</w:t>
      </w:r>
    </w:p>
    <w:p>
      <w:pPr>
        <w:pStyle w:val="Heading1"/>
      </w:pPr>
      <w:r>
        <w:t>Practical Guidance</w:t>
      </w:r>
    </w:p>
    <w:p>
      <w:pPr>
        <w:pStyle w:val="ListBullet"/>
      </w:pPr>
      <w:r>
        <w:t>Engage infants in daily supervised tummy time to support motor development.</w:t>
      </w:r>
    </w:p>
    <w:p>
      <w:pPr>
        <w:pStyle w:val="ListBullet"/>
      </w:pPr>
      <w:r>
        <w:t>Read and talk to your child regularly to stimulate language acquisition.</w:t>
      </w:r>
    </w:p>
    <w:p>
      <w:pPr>
        <w:pStyle w:val="ListBullet"/>
      </w:pPr>
      <w:r>
        <w:t>Provide safe, age-appropriate toys that encourage fine and gross motor skills.</w:t>
      </w:r>
    </w:p>
    <w:p>
      <w:pPr>
        <w:pStyle w:val="ListBullet"/>
      </w:pPr>
      <w:r>
        <w:t>Maintain a routine schedule for pediatric check-ups that include developmental screening.</w:t>
      </w:r>
    </w:p>
    <w:p>
      <w:pPr>
        <w:pStyle w:val="ListBullet"/>
      </w:pPr>
      <w:r>
        <w:t>Recognize wide variation in milestone timing; consult a pediatrician if multiple milestones are missed beyond expected age ranges.</w:t>
      </w:r>
    </w:p>
    <w:p>
      <w:pPr>
        <w:pStyle w:val="ListBullet"/>
      </w:pPr>
      <w:r>
        <w:t>Limit screen time according to pediatric guidelines, especially under age two.</w:t>
      </w:r>
    </w:p>
    <w:p>
      <w:pPr>
        <w:pStyle w:val="ListBullet"/>
      </w:pPr>
      <w:r>
        <w:t>Create social opportunities for children to develop cooperative play and empathy.</w:t>
      </w:r>
    </w:p>
    <w:p>
      <w:pPr>
        <w:pStyle w:val="ListBullet"/>
      </w:pPr>
      <w:r>
        <w:t>Ensure home environments are childproofed to prevent injury during mobility milestones.</w:t>
      </w:r>
    </w:p>
    <w:p>
      <w:pPr>
        <w:pStyle w:val="Heading1"/>
      </w:pPr>
      <w:r>
        <w:t>Safety Notes</w:t>
      </w:r>
    </w:p>
    <w:p>
      <w:pPr>
        <w:pStyle w:val="ListBullet"/>
      </w:pPr>
      <w:r>
        <w:t>Supervise children during crawling and walking to avoid falls or accidents.</w:t>
      </w:r>
    </w:p>
    <w:p>
      <w:pPr>
        <w:pStyle w:val="ListBullet"/>
      </w:pPr>
      <w:r>
        <w:t>Avoid small objects accessible to young children to prevent choking.</w:t>
      </w:r>
    </w:p>
    <w:p>
      <w:pPr>
        <w:pStyle w:val="ListBullet"/>
      </w:pPr>
      <w:r>
        <w:t>Use age-appropriate safety gear such as baby gates and outlet covers.</w:t>
      </w:r>
    </w:p>
    <w:p>
      <w:pPr>
        <w:pStyle w:val="ListBullet"/>
      </w:pPr>
      <w:r>
        <w:t>Keep hazardous substances out of reach during exploratory phases.</w:t>
      </w:r>
    </w:p>
    <w:p>
      <w:pPr>
        <w:pStyle w:val="ListBullet"/>
      </w:pPr>
      <w:r>
        <w:t>Monitor environmental factors including sleep position to reduce risks like sudden infant death syndrome (SIDS).</w:t>
      </w:r>
    </w:p>
    <w:p>
      <w:pPr>
        <w:pStyle w:val="Heading1"/>
      </w:pPr>
      <w:r>
        <w:t>Common Misconceptions</w:t>
      </w:r>
    </w:p>
    <w:p>
      <w:r>
        <w:rPr>
          <w:b/>
        </w:rPr>
        <w:t xml:space="preserve">Misconception: </w:t>
      </w:r>
      <w:r>
        <w:t>All children reach milestones at the same age.</w:t>
      </w:r>
    </w:p>
    <w:p>
      <w:r>
        <w:rPr>
          <w:b/>
        </w:rPr>
        <w:t xml:space="preserve">Reality: </w:t>
      </w:r>
      <w:r>
        <w:t>There is considerable normal variation in the age children achieve developmental milestones; some differences are not cause for concern.</w:t>
      </w:r>
    </w:p>
    <w:p>
      <w:r>
        <w:rPr>
          <w:b/>
        </w:rPr>
        <w:t xml:space="preserve">Misconception: </w:t>
      </w:r>
      <w:r>
        <w:t>Late talking always indicates a communication disorder.</w:t>
      </w:r>
    </w:p>
    <w:p>
      <w:r>
        <w:rPr>
          <w:b/>
        </w:rPr>
        <w:t xml:space="preserve">Reality: </w:t>
      </w:r>
      <w:r>
        <w:t>Some children develop language skills later but catch up without intervention; persistent delays should be evaluated by professionals.</w:t>
      </w:r>
    </w:p>
    <w:p>
      <w:r>
        <w:rPr>
          <w:b/>
        </w:rPr>
        <w:t xml:space="preserve">Misconception: </w:t>
      </w:r>
      <w:r>
        <w:t>Early achievement of milestones guarantees superior abilities later in life.</w:t>
      </w:r>
    </w:p>
    <w:p>
      <w:r>
        <w:rPr>
          <w:b/>
        </w:rPr>
        <w:t xml:space="preserve">Reality: </w:t>
      </w:r>
      <w:r>
        <w:t>Early milestones do not predict advanced intelligence or skills; development is influenced by many factors.</w:t>
      </w:r>
    </w:p>
    <w:p>
      <w:pPr>
        <w:pStyle w:val="Heading1"/>
      </w:pPr>
      <w:r>
        <w:t>Clinical Pearls</w:t>
      </w:r>
    </w:p>
    <w:p>
      <w:pPr>
        <w:pStyle w:val="ListNumber"/>
      </w:pPr>
      <w:r>
        <w:t>Early identification of developmental delays allows for interventions that improve long-term outcomes.</w:t>
      </w:r>
    </w:p>
    <w:p>
      <w:pPr>
        <w:pStyle w:val="ListNumber"/>
      </w:pPr>
      <w:r>
        <w:t>Combination of caregiver reports and direct observation yields more accurate developmental assessments.</w:t>
      </w:r>
    </w:p>
    <w:p>
      <w:pPr>
        <w:pStyle w:val="ListNumber"/>
      </w:pPr>
      <w:r>
        <w:t>Environmental enrichment enhances neural development and milestone achievement.</w:t>
      </w:r>
    </w:p>
    <w:p>
      <w:pPr>
        <w:pStyle w:val="ListNumber"/>
      </w:pPr>
      <w:r>
        <w:t>Routine developmental surveillance is a key component of preventive pediatric care.</w:t>
      </w:r>
    </w:p>
    <w:p>
      <w:pPr>
        <w:pStyle w:val="ListNumber"/>
      </w:pPr>
      <w:r>
        <w:t>Consider cultural context when interpreting milestone achievement timelines.</w:t>
      </w:r>
    </w:p>
    <w:p>
      <w:pPr>
        <w:pStyle w:val="Heading1"/>
      </w:pPr>
      <w:r>
        <w:t>Key Takeaways</w:t>
      </w:r>
    </w:p>
    <w:p>
      <w:pPr>
        <w:pStyle w:val="ListBullet"/>
      </w:pPr>
      <w:r>
        <w:t>Child development milestones mark typical age ranges for acquiring key physical, language, cognitive, and social-emotional skills.</w:t>
      </w:r>
    </w:p>
    <w:p>
      <w:pPr>
        <w:pStyle w:val="ListBullet"/>
      </w:pPr>
      <w:r>
        <w:t>Neurological maturation and environmental factors underlie milestone progression.</w:t>
      </w:r>
    </w:p>
    <w:p>
      <w:pPr>
        <w:pStyle w:val="ListBullet"/>
      </w:pPr>
      <w:r>
        <w:t>There is significant normal variability; milestones serve as guidelines, not strict deadlines.</w:t>
      </w:r>
    </w:p>
    <w:p>
      <w:pPr>
        <w:pStyle w:val="ListBullet"/>
      </w:pPr>
      <w:r>
        <w:t>Regular developmental screening helps detect delays early for timely intervention.</w:t>
      </w:r>
    </w:p>
    <w:p>
      <w:pPr>
        <w:pStyle w:val="ListBullet"/>
      </w:pPr>
      <w:r>
        <w:t>Caregivers play a critical role in supporting milestone achievement through interaction and safe environments.</w:t>
      </w:r>
    </w:p>
    <w:p>
      <w:pPr>
        <w:pStyle w:val="ListBullet"/>
      </w:pPr>
      <w:r>
        <w:t>Common misconceptions about milestones can cause unnecessary worry or complacency.</w:t>
      </w:r>
    </w:p>
    <w:p>
      <w:pPr>
        <w:pStyle w:val="ListBullet"/>
      </w:pPr>
      <w:r>
        <w:t>Safety precautions are essential as children acquire new motor skills to prevent injury.</w:t>
      </w:r>
    </w:p>
    <w:p>
      <w:pPr>
        <w:pStyle w:val="ListBullet"/>
      </w:pPr>
      <w:r>
        <w:t>Early language and social development support later academic success and emotional well-being.</w:t>
      </w:r>
    </w:p>
    <w:p>
      <w:pPr>
        <w:pStyle w:val="Heading1"/>
      </w:pPr>
      <w:r>
        <w:t>Glossary</w:t>
      </w:r>
    </w:p>
    <w:p>
      <w:r>
        <w:rPr>
          <w:b/>
        </w:rPr>
        <w:t xml:space="preserve">Gross Motor Skills: </w:t>
      </w:r>
      <w:r>
        <w:t>Physical abilities involving large muscle groups, such as crawling, walking, and jumping.</w:t>
      </w:r>
    </w:p>
    <w:p>
      <w:r>
        <w:rPr>
          <w:b/>
        </w:rPr>
        <w:t xml:space="preserve">Fine Motor Skills: </w:t>
      </w:r>
      <w:r>
        <w:t>Coordinated movements using smaller muscles, especially hands and fingers, like grasping or drawing.</w:t>
      </w:r>
    </w:p>
    <w:p>
      <w:r>
        <w:rPr>
          <w:b/>
        </w:rPr>
        <w:t xml:space="preserve">Language Development: </w:t>
      </w:r>
      <w:r>
        <w:t>The process by which children acquire the ability to understand (receptive) and produce (expressive) spoken or signed language.</w:t>
      </w:r>
    </w:p>
    <w:p>
      <w:r>
        <w:rPr>
          <w:b/>
        </w:rPr>
        <w:t xml:space="preserve">Social-Emotional Development: </w:t>
      </w:r>
      <w:r>
        <w:t>The growth of skills to interact with others, manage emotions, and develop relationships.</w:t>
      </w:r>
    </w:p>
    <w:p>
      <w:r>
        <w:rPr>
          <w:b/>
        </w:rPr>
        <w:t xml:space="preserve">Cognitive Development: </w:t>
      </w:r>
      <w:r>
        <w:t>Progression of mental processes including thinking, learning, and problem-solving.</w:t>
      </w:r>
    </w:p>
    <w:p>
      <w:r>
        <w:rPr>
          <w:b/>
        </w:rPr>
        <w:t xml:space="preserve">Milestones: </w:t>
      </w:r>
      <w:r>
        <w:t>Observable behaviors or skills typically achieved by children within a certain age range, used as markers of development.</w:t>
      </w:r>
    </w:p>
    <w:p>
      <w:r>
        <w:rPr>
          <w:b/>
        </w:rPr>
        <w:t xml:space="preserve">Developmental Delay: </w:t>
      </w:r>
      <w:r>
        <w:t>When a child does not reach expected milestones within the typical age range, potentially indicating underlying issues.</w:t>
      </w:r>
    </w:p>
    <w:p>
      <w:r>
        <w:rPr>
          <w:b/>
        </w:rPr>
        <w:t xml:space="preserve">Neuroplasticity: </w:t>
      </w:r>
      <w:r>
        <w:t>The brain's ability to change and adapt in response to experience and learning, particularly during early development.</w:t>
      </w:r>
    </w:p>
    <w:p>
      <w:pPr>
        <w:pStyle w:val="Heading1"/>
      </w:pPr>
      <w:r>
        <w:t>Related Modules</w:t>
      </w:r>
    </w:p>
    <w:p>
      <w:pPr>
        <w:pStyle w:val="ListBullet"/>
      </w:pPr>
      <w:r>
        <w:t>CHD-001</w:t>
      </w:r>
    </w:p>
    <w:p>
      <w:pPr>
        <w:pStyle w:val="ListBullet"/>
      </w:pPr>
      <w:r>
        <w:t>CHD-003</w:t>
      </w:r>
    </w:p>
    <w:p>
      <w:pPr>
        <w:pStyle w:val="Heading1"/>
      </w:pPr>
      <w:r>
        <w:t>Illustration Specifications</w:t>
      </w:r>
    </w:p>
    <w:p>
      <w:pPr>
        <w:pStyle w:val="Heading2"/>
      </w:pPr>
      <w:r>
        <w:t>ILL-001 - Child Motor Milestones Chart</w:t>
      </w:r>
    </w:p>
    <w:p>
      <w:r>
        <w:t>Type: Diagram</w:t>
      </w:r>
    </w:p>
    <w:p>
      <w:r>
        <w:t>A timeline chart depicting approximate ages for common gross and fine motor milestones in infancy and toddlerhood.</w:t>
      </w:r>
    </w:p>
    <w:p>
      <w:r>
        <w:t>Alt text: Chart showing child motor development milestones by age range.</w:t>
      </w:r>
    </w:p>
    <w:p>
      <w:pPr>
        <w:pStyle w:val="Heading2"/>
      </w:pPr>
      <w:r>
        <w:t>ILL-002 - Language Development Progression</w:t>
      </w:r>
    </w:p>
    <w:p>
      <w:r>
        <w:t>Type: Infographic</w:t>
      </w:r>
    </w:p>
    <w:p>
      <w:r>
        <w:t>Visual representation of language skill progression from babbling to first words to sentence formation during early childhood.</w:t>
      </w:r>
    </w:p>
    <w:p>
      <w:r>
        <w:t>Alt text: Infographic illustrating typical language milestone stages in children.</w:t>
      </w:r>
    </w:p>
    <w:p>
      <w:pPr>
        <w:pStyle w:val="Heading2"/>
      </w:pPr>
      <w:r>
        <w:t>ILL-003 - Brain Regions Involved in Development</w:t>
      </w:r>
    </w:p>
    <w:p>
      <w:r>
        <w:t>Type: Anatomical Diagram</w:t>
      </w:r>
    </w:p>
    <w:p>
      <w:r>
        <w:t>Diagram highlighting key brain areas (motor cortex, cerebellum, frontal lobe) responsible for different developmental milestones.</w:t>
      </w:r>
    </w:p>
    <w:p>
      <w:r>
        <w:t>Alt text: Diagram of brain regions related to child developmental milestones.</w:t>
      </w:r>
    </w:p>
    <w:p>
      <w:pPr>
        <w:pStyle w:val="Heading2"/>
      </w:pPr>
      <w:r>
        <w:t>ILL-004 - Safe Home Environment for Crawling and Walking</w:t>
      </w:r>
    </w:p>
    <w:p>
      <w:r>
        <w:t>Type: Illustration</w:t>
      </w:r>
    </w:p>
    <w:p>
      <w:r>
        <w:t>Depiction of a childproofed home environment showing safety devices such as baby gates, outlet covers, and secured furniture.</w:t>
      </w:r>
    </w:p>
    <w:p>
      <w:r>
        <w:t>Alt text: Illustration of childproofing practices during motor milestone stages.</w:t>
      </w:r>
    </w:p>
    <w:p>
      <w:pPr>
        <w:pStyle w:val="Heading1"/>
      </w:pPr>
      <w:r>
        <w:t>References</w:t>
      </w:r>
    </w:p>
    <w:p>
      <w:pPr>
        <w:pStyle w:val="ListBullet"/>
      </w:pPr>
      <w:r>
        <w:t>Developmental Milestones | Centers for Disease Control and Prevention (CDC) | 2023 | https://www.cdc.gov/ncbddd/actearly/milestones/index.html | Unverified</w:t>
      </w:r>
    </w:p>
    <w:p>
      <w:pPr>
        <w:pStyle w:val="ListBullet"/>
      </w:pPr>
      <w:r>
        <w:t>Developmental Surveillance and Screening of Infants and Young Children | American Academy of Pediatrics (AAP) | 2021 | https://pediatrics.aappublications.org/content/early/2021/09/15/peds.2021-052918 | Unverified</w:t>
      </w:r>
    </w:p>
    <w:p>
      <w:pPr>
        <w:pStyle w:val="ListBullet"/>
      </w:pPr>
      <w:r>
        <w:t>Motor Development in Children: A Review | World Health Organization (WHO) | 2022 | https://www.who.int/child-growth/standards | Unverified</w:t>
      </w:r>
    </w:p>
    <w:p>
      <w:pPr>
        <w:pStyle w:val="ListBullet"/>
      </w:pPr>
      <w:r>
        <w:t>Language Development and Disorders | National Institute on Deafness and Other Communication Disorders (NIDCD) | 2022 | https://www.nidcd.nih.gov/health/language-development-and-disorders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