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COND-199 - Concussion</w:t>
      </w:r>
    </w:p>
    <w:p>
      <w:r>
        <w:rPr>
          <w:i/>
        </w:rPr>
        <w:t>What concussion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Neurologic and Cognitive</w:t>
            </w:r>
          </w:p>
        </w:tc>
      </w:tr>
      <w:tr>
        <w:tc>
          <w:tcPr>
            <w:tcW w:type="dxa" w:w="4968"/>
          </w:tcPr>
          <w:p>
            <w:r>
              <w:rPr>
                <w:b/>
              </w:rPr>
              <w:t>SOM stages</w:t>
            </w:r>
          </w:p>
        </w:tc>
        <w:tc>
          <w:tcPr>
            <w:tcW w:type="dxa" w:w="4968"/>
          </w:tcPr>
          <w:p>
            <w:r>
              <w:t>Prevention, Diagnosis, Management, Recovery</w:t>
            </w:r>
          </w:p>
        </w:tc>
      </w:tr>
      <w:tr>
        <w:tc>
          <w:tcPr>
            <w:tcW w:type="dxa" w:w="4968"/>
          </w:tcPr>
          <w:p>
            <w:r>
              <w:rPr>
                <w:b/>
              </w:rPr>
              <w:t>Audience</w:t>
            </w:r>
          </w:p>
        </w:tc>
        <w:tc>
          <w:tcPr>
            <w:tcW w:type="dxa" w:w="4968"/>
          </w:tcPr>
          <w:p>
            <w:r>
              <w:t>Consumers, Patients, Caregivers, Healthcare Providers</w:t>
            </w:r>
          </w:p>
        </w:tc>
      </w:tr>
      <w:tr>
        <w:tc>
          <w:tcPr>
            <w:tcW w:type="dxa" w:w="4968"/>
          </w:tcPr>
          <w:p>
            <w:r>
              <w:rPr>
                <w:b/>
              </w:rPr>
              <w:t>Reading level</w:t>
            </w:r>
          </w:p>
        </w:tc>
        <w:tc>
          <w:tcPr>
            <w:tcW w:type="dxa" w:w="4968"/>
          </w:tcPr>
          <w:p>
            <w:r>
              <w:t>Intermediate (Grades 8-10)</w:t>
            </w:r>
          </w:p>
        </w:tc>
      </w:tr>
      <w:tr>
        <w:tc>
          <w:tcPr>
            <w:tcW w:type="dxa" w:w="4968"/>
          </w:tcPr>
          <w:p>
            <w:r>
              <w:rPr>
                <w:b/>
              </w:rPr>
              <w:t>Keywords</w:t>
            </w:r>
          </w:p>
        </w:tc>
        <w:tc>
          <w:tcPr>
            <w:tcW w:type="dxa" w:w="4968"/>
          </w:tcPr>
          <w:p>
            <w:r>
              <w:t>concussion, mild traumatic brain injury, TBI, head injury, brain trauma, symptoms, risk factors, management, recovery,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concussion, also known as mild traumatic brain injury (mTBI), is a temporary disturbance in brain function caused by a blow or jolt to the head or body. The injury involves complex physiologic changes in brain cells, often without visible damage on standard imaging. Concussions occur from mechanisms such as rapid acceleration-deceleration or rotational forces that disrupt normal brain activity. Common synonyms include mild TBI, minor head injury, and brain concussion. Diagnosing concussion relies on clinical evaluation, patient history, and symptom assessment, as no definitive diagnostic test exists. Symptoms typically involve headache, confusion, dizziness, cognitive difficulties, and sometimes emotional changes. Management focuses on physical and cognitive rest, gradual return to activities, and monitoring for complications. Persistent symptoms may require specialized care. Practical relevance includes the high incidence in sports, falls, vehicle accidents, and military contexts, emphasizing prevention and safety measures. Limitations in current evidence include variability in symptom presentation and recovery times, and challenges in diagnosing subtle or delayed symptoms. Safety considerations highlight avoiding premature return to activities to prevent second-impact syndrome, which can be life-threatening. Education on symptom recognition, risk factors, and prevention is essential for individuals and communities to reduce concussion burden.</w:t>
      </w:r>
    </w:p>
    <w:p>
      <w:pPr>
        <w:pStyle w:val="Heading1"/>
      </w:pPr>
      <w:r>
        <w:t>Customer Questions Answered</w:t>
      </w:r>
    </w:p>
    <w:p>
      <w:pPr>
        <w:pStyle w:val="ListBullet"/>
      </w:pPr>
      <w:r>
        <w:t>What is a concussion and how does it happen?</w:t>
      </w:r>
    </w:p>
    <w:p>
      <w:pPr>
        <w:pStyle w:val="ListBullet"/>
      </w:pPr>
      <w:r>
        <w:t>What are the common causes of concussion?</w:t>
      </w:r>
    </w:p>
    <w:p>
      <w:pPr>
        <w:pStyle w:val="ListBullet"/>
      </w:pPr>
      <w:r>
        <w:t>Who is at higher risk for sustaining a concussion?</w:t>
      </w:r>
    </w:p>
    <w:p>
      <w:pPr>
        <w:pStyle w:val="ListBullet"/>
      </w:pPr>
      <w:r>
        <w:t>What symptoms should I look out for after a head injury?</w:t>
      </w:r>
    </w:p>
    <w:p>
      <w:pPr>
        <w:pStyle w:val="ListBullet"/>
      </w:pPr>
      <w:r>
        <w:t>How is a concussion diagnosed by healthcare professionals?</w:t>
      </w:r>
    </w:p>
    <w:p>
      <w:pPr>
        <w:pStyle w:val="ListBullet"/>
      </w:pPr>
      <w:r>
        <w:t>What treatments or management strategies are recommended for concussion?</w:t>
      </w:r>
    </w:p>
    <w:p>
      <w:pPr>
        <w:pStyle w:val="ListBullet"/>
      </w:pPr>
      <w:r>
        <w:t>How long does it typically take to recover from a concussion?</w:t>
      </w:r>
    </w:p>
    <w:p>
      <w:pPr>
        <w:pStyle w:val="ListBullet"/>
      </w:pPr>
      <w:r>
        <w:t>Can multiple concussions have lasting effects on brain health?</w:t>
      </w:r>
    </w:p>
    <w:p>
      <w:pPr>
        <w:pStyle w:val="ListBullet"/>
      </w:pPr>
      <w:r>
        <w:t>Are there risks associated with returning to sports too soon after a concussion?</w:t>
      </w:r>
    </w:p>
    <w:p>
      <w:pPr>
        <w:pStyle w:val="ListBullet"/>
      </w:pPr>
      <w:r>
        <w:t>What lifestyle modifications can help during concussion recovery?</w:t>
      </w:r>
    </w:p>
    <w:p>
      <w:pPr>
        <w:pStyle w:val="ListBullet"/>
      </w:pPr>
      <w:r>
        <w:t>When should someone seek emergency care after a head injury?</w:t>
      </w:r>
    </w:p>
    <w:p>
      <w:pPr>
        <w:pStyle w:val="ListBullet"/>
      </w:pPr>
      <w:r>
        <w:t>How can concussions be prevented in daily life and sports?</w:t>
      </w:r>
    </w:p>
    <w:p>
      <w:pPr>
        <w:pStyle w:val="Heading1"/>
      </w:pPr>
      <w:r>
        <w:t>Learning Objectives</w:t>
      </w:r>
    </w:p>
    <w:p>
      <w:pPr>
        <w:pStyle w:val="ListBullet"/>
      </w:pPr>
      <w:r>
        <w:t>Define concussion and explain its basic pathophysiology.</w:t>
      </w:r>
    </w:p>
    <w:p>
      <w:pPr>
        <w:pStyle w:val="ListBullet"/>
      </w:pPr>
      <w:r>
        <w:t>Identify common causes and risk factors for concussion.</w:t>
      </w:r>
    </w:p>
    <w:p>
      <w:pPr>
        <w:pStyle w:val="ListBullet"/>
      </w:pPr>
      <w:r>
        <w:t>Recognize typical signs and symptoms associated with concussion.</w:t>
      </w:r>
    </w:p>
    <w:p>
      <w:pPr>
        <w:pStyle w:val="ListBullet"/>
      </w:pPr>
      <w:r>
        <w:t>Describe how healthcare providers evaluate and diagnose concussion.</w:t>
      </w:r>
    </w:p>
    <w:p>
      <w:pPr>
        <w:pStyle w:val="ListBullet"/>
      </w:pPr>
      <w:r>
        <w:t>Outline management and treatment strategies for concussion recovery.</w:t>
      </w:r>
    </w:p>
    <w:p>
      <w:pPr>
        <w:pStyle w:val="ListBullet"/>
      </w:pPr>
      <w:r>
        <w:t>Understand safety concerns related to concussion, including prevention and return-to-play guidelines.</w:t>
      </w:r>
    </w:p>
    <w:p>
      <w:pPr>
        <w:pStyle w:val="ListBullet"/>
      </w:pPr>
      <w:r>
        <w:t>Discuss potential long-term effects and complications of multiple concussions.</w:t>
      </w:r>
    </w:p>
    <w:p>
      <w:pPr>
        <w:pStyle w:val="ListBullet"/>
      </w:pPr>
      <w:r>
        <w:t>Apply lifestyle modifications to support concussion recovery and reduce risks.</w:t>
      </w:r>
    </w:p>
    <w:p>
      <w:pPr>
        <w:pStyle w:val="Heading1"/>
      </w:pPr>
      <w:r>
        <w:t>Definition</w:t>
      </w:r>
    </w:p>
    <w:p>
      <w:r>
        <w:t>Concussion is a type of mild traumatic brain injury resulting from biomechanical forces that cause transient brain dysfunction without structural brain injury visible on standard imaging. It affects brain function temporarily through changes in neurotransmission, ionic balance, and cerebral metabolism.</w:t>
      </w:r>
    </w:p>
    <w:p>
      <w:pPr>
        <w:pStyle w:val="Heading1"/>
      </w:pPr>
      <w:r>
        <w:t>Why This Matters</w:t>
      </w:r>
    </w:p>
    <w:p>
      <w:r>
        <w:t>Concussions are common injuries affecting millions worldwide, especially in athletes, children, older adults, and military personnel. Timely recognition, appropriate management, and preventive strategies are crucial to mitigate symptoms, prevent complications such as prolonged cognitive deficits or repeated brain injury, and promote safe recovery. Misunderstanding concussion risks and symptoms can delay care and increase harm.</w:t>
      </w:r>
    </w:p>
    <w:p>
      <w:pPr>
        <w:pStyle w:val="Heading1"/>
      </w:pPr>
      <w:r>
        <w:t>Definition and Pathophysiology of Concussion</w:t>
      </w:r>
    </w:p>
    <w:p>
      <w:r>
        <w:t>A concussion is defined as a mild traumatic brain injury (mTBI) characterized by a temporary disruption of normal brain function caused by an external mechanical force such as a blow, jolt, or acceleration-deceleration movement. At the cellular level, concussion causes metabolic changes including ion flux, altered neurotransmitter release, and reduced cerebral blood flow, leading to impaired neuronal signaling. Importantly, concussions usually do not show up on routine brain imaging such as CT or MRI scans. The brain's vulnerability to rotational and shear forces accounts for common symptoms like headache, dizziness, and cognitive impairment. Understanding concussion pathophysiology helps explain the variability in symptoms and recovery trajectories.</w:t>
      </w:r>
    </w:p>
    <w:p>
      <w:pPr>
        <w:pStyle w:val="Heading1"/>
      </w:pPr>
      <w:r>
        <w:t>Common Causes and Mechanisms of Concussion</w:t>
      </w:r>
    </w:p>
    <w:p>
      <w:r>
        <w:t>Concussions commonly result from direct impact to the head or sudden movement of the head and neck. Common causes include sports-related impacts (football, soccer, hockey), falls, motor vehicle crashes, assault, and blast injuries in military settings. The forces involved cause rapid acceleration-deceleration or rotational movement of the brain within the skull, producing strain injuries at the cellular level. These mechanical forces disrupt neuronal membranes and neurotransmitter functions, leading to transient symptoms. Recognizing how concussions occur facilitates prevention and early detection.</w:t>
      </w:r>
    </w:p>
    <w:p>
      <w:pPr>
        <w:pStyle w:val="Heading1"/>
      </w:pPr>
      <w:r>
        <w:t>Risk Factors for Concussion</w:t>
      </w:r>
    </w:p>
    <w:p>
      <w:r>
        <w:t>Certain factors increase the likelihood of sustaining a concussion or experiencing prolonged recovery. These risk factors include participation in contact sports, history of previous concussions, younger age (children and adolescents), female sex, certain medical comorbidities such as migraines or learning disabilities, and risky behaviors such as not using helmets. Understanding risk factors helps identify individuals who may benefit from targeted prevention or closer monitoring after injury.</w:t>
      </w:r>
    </w:p>
    <w:p>
      <w:pPr>
        <w:pStyle w:val="Heading1"/>
      </w:pPr>
      <w:r>
        <w:t>Symptoms and Signs of Concussion</w:t>
      </w:r>
    </w:p>
    <w:p>
      <w:r>
        <w:t>Concussion symptoms are diverse and can be grouped into four main categories: physical (headache, dizziness, nausea, balance problems, visual changes), cognitive (confusion, memory difficulties, difficulty concentrating), emotional (irritability, anxiety, depression), and sleep disturbances (insomnia or excessive sleepiness). Symptoms typically begin immediately or within hours after injury, but some may appear days later. Loss of consciousness occurs in only a minority of cases. Careful symptom assessment is essential for diagnosis and monitoring.</w:t>
      </w:r>
    </w:p>
    <w:p>
      <w:pPr>
        <w:pStyle w:val="Heading1"/>
      </w:pPr>
      <w:r>
        <w:t>Evaluation and Diagnosis of Concussion</w:t>
      </w:r>
    </w:p>
    <w:p>
      <w:r>
        <w:t>Diagnosing concussion primarily relies on clinical history and symptom assessment, as no laboratory or imaging test definitively confirms concussion. Healthcare providers perform neurologic examinations, cognitive screening (e.g., Glasgow Coma Scale, SCAT5), and evaluation of balance and vestibular function. Imaging such as CT scans is reserved for suspected complications or severe injury. Evaluation also includes assessment of symptom severity and any red flags warranting urgent care, such as worsening headache, vomiting, or focal neurologic deficits.</w:t>
      </w:r>
    </w:p>
    <w:p>
      <w:pPr>
        <w:pStyle w:val="Heading1"/>
      </w:pPr>
      <w:r>
        <w:t>Management and Treatment Principles</w:t>
      </w:r>
    </w:p>
    <w:p>
      <w:r>
        <w:t>Management of concussion involves physical and cognitive rest initially to allow brain recovery, avoiding activities that exacerbate symptoms. Gradual, supervised return to normal activities, including school and sports, follows once symptoms improve, typically guided by established protocols like return-to-play guidelines. Over-the-counter pain medications may be used for headache, but medications that may mask symptoms should be avoided. Persistent symptoms might require referral to specialists for targeted therapies including vestibular rehabilitation or cognitive therapy. Education and supportive care are key.</w:t>
      </w:r>
    </w:p>
    <w:p>
      <w:pPr>
        <w:pStyle w:val="Heading1"/>
      </w:pPr>
      <w:r>
        <w:t>Lifestyle Considerations During Recovery</w:t>
      </w:r>
    </w:p>
    <w:p>
      <w:r>
        <w:t>During concussion recovery, individuals are advised to reduce screen time, avoid intense physical or cognitive exertion, maintain adequate hydration and nutrition, and ensure good sleep hygiene. Stress reduction practices and gradual re-engagement in school or work help promote healing. Avoiding alcohol, recreational drugs, and activities with risk of further head injury is crucial. Tailoring lifestyle adjustments based on symptom severity and individual needs supports optimal recovery and reduces prolonged symptoms.</w:t>
      </w:r>
    </w:p>
    <w:p>
      <w:pPr>
        <w:pStyle w:val="Heading1"/>
      </w:pPr>
      <w:r>
        <w:t>Potential Complications and Long-Term Effects</w:t>
      </w:r>
    </w:p>
    <w:p>
      <w:r>
        <w:t>Although most concussions resolve within weeks, some individuals develop persistent symptoms known as post-concussion syndrome, characterized by ongoing headaches, cognitive difficulties, mood changes, and fatigue. Repeated concussions, especially without adequate recovery, increase risk for chronic traumatic encephalopathy (CTE), a neurodegenerative condition presenting years later with cognitive and behavioral decline. Early recognition and management of prolonged symptoms can mitigate impacts. Awareness of long-term risks underscores importance of prevention and safe return to activities.</w:t>
      </w:r>
    </w:p>
    <w:p>
      <w:pPr>
        <w:pStyle w:val="Heading1"/>
      </w:pPr>
      <w:r>
        <w:t>Prevention Strategies and Safety Measures</w:t>
      </w:r>
    </w:p>
    <w:p>
      <w:r>
        <w:t>Preventing concussion involves minimizing risk factors and using protective equipment appropriately. Strategies include use of helmets in sports and biking, adherence to safety rules, proper training on techniques to avoid head impacts, environmental modifications to prevent falls, and public education. Rule changes in contact sports to reduce dangerous plays and policy implementation like return-to-play guidelines enhance safety. Awareness campaigns and coaching are effective in reducing concussion incidence and severity.</w:t>
      </w:r>
    </w:p>
    <w:p>
      <w:pPr>
        <w:pStyle w:val="Heading1"/>
      </w:pPr>
      <w:r>
        <w:t>Misconceptions About Concussion</w:t>
      </w:r>
    </w:p>
    <w:p>
      <w:r>
        <w:t>Common misconceptions include the belief that loss of consciousness is required for a concussion diagnosis, or that concussions are all minor and without lasting effects. Some people erroneously assume rapid symptom resolution means full recovery, which is not always true. Another myth is that repeated concussions do not cause cumulative brain damage. Clarifying these misconceptions educates patients and caregivers to seek timely evaluation and adhere to management recommendations, ultimately improving outcomes.</w:t>
      </w:r>
    </w:p>
    <w:p>
      <w:pPr>
        <w:pStyle w:val="Heading1"/>
      </w:pPr>
      <w:r>
        <w:t>When to Seek Emergency Care</w:t>
      </w:r>
    </w:p>
    <w:p>
      <w:r>
        <w:t>Certain symptoms after head injury require immediate medical attention to rule out serious brain injury. Emergency warning signs include severe or worsening headache, repeated vomiting, seizures, weakness or numbness in limbs, difficulty speaking or walking, increasing confusion or agitation, and loss of consciousness lasting more than a few seconds. Prompt evaluation at an emergency department is critical to diagnose complications such as brain bleeding and initiate urgent treatment. Knowing when to seek emergency care can save lives.</w:t>
      </w:r>
    </w:p>
    <w:p>
      <w:pPr>
        <w:pStyle w:val="Heading1"/>
      </w:pPr>
      <w:r>
        <w:t>Practical Guidance</w:t>
      </w:r>
    </w:p>
    <w:p>
      <w:pPr>
        <w:pStyle w:val="ListBullet"/>
      </w:pPr>
      <w:r>
        <w:t>If you suspect a concussion after a head injury, stop any physical or cognitive activities and seek medical evaluation as needed.</w:t>
      </w:r>
    </w:p>
    <w:p>
      <w:pPr>
        <w:pStyle w:val="ListBullet"/>
      </w:pPr>
      <w:r>
        <w:t>Follow healthcare provider instructions regarding rest and gradual return to normal activities to avoid prolonged recovery.</w:t>
      </w:r>
    </w:p>
    <w:p>
      <w:pPr>
        <w:pStyle w:val="ListBullet"/>
      </w:pPr>
      <w:r>
        <w:t>Use protective gear such as helmets during sports and recreational activities known to increase concussion risk.</w:t>
      </w:r>
    </w:p>
    <w:p>
      <w:pPr>
        <w:pStyle w:val="ListBullet"/>
      </w:pPr>
      <w:r>
        <w:t>Monitor symptoms closely and keep a symptom diary to share with your healthcare provider.</w:t>
      </w:r>
    </w:p>
    <w:p>
      <w:pPr>
        <w:pStyle w:val="ListBullet"/>
      </w:pPr>
      <w:r>
        <w:t>Avoid alcohol and drugs during recovery, and do not return to high-risk activities until cleared by a medical professional.</w:t>
      </w:r>
    </w:p>
    <w:p>
      <w:pPr>
        <w:pStyle w:val="ListBullet"/>
      </w:pPr>
      <w:r>
        <w:t>Educate family members, coaches, and teachers about concussion signs, symptoms, and management to provide support.</w:t>
      </w:r>
    </w:p>
    <w:p>
      <w:pPr>
        <w:pStyle w:val="ListBullet"/>
      </w:pPr>
      <w:r>
        <w:t>Report any worsening or new symptoms immediately to a healthcare provider.</w:t>
      </w:r>
    </w:p>
    <w:p>
      <w:pPr>
        <w:pStyle w:val="ListBullet"/>
      </w:pPr>
      <w:r>
        <w:t>Encourage gradual, stepwise return-to-school or work, adjusting demands based on tolerance.</w:t>
      </w:r>
    </w:p>
    <w:p>
      <w:pPr>
        <w:pStyle w:val="ListBullet"/>
      </w:pPr>
      <w:r>
        <w:t>Stay informed about concussion prevention strategies relevant to your lifestyle or sport.</w:t>
      </w:r>
    </w:p>
    <w:p>
      <w:pPr>
        <w:pStyle w:val="ListBullet"/>
      </w:pPr>
      <w:r>
        <w:t>Seek specialized care if symptoms persist beyond expected recovery times or if cognitive or emotional difficulties arise.</w:t>
      </w:r>
    </w:p>
    <w:p>
      <w:pPr>
        <w:pStyle w:val="Heading1"/>
      </w:pPr>
      <w:r>
        <w:t>Safety Notes</w:t>
      </w:r>
    </w:p>
    <w:p>
      <w:pPr>
        <w:pStyle w:val="ListBullet"/>
      </w:pPr>
      <w:r>
        <w:t>Do not ignore symptoms of concussion even if they seem mild.</w:t>
      </w:r>
    </w:p>
    <w:p>
      <w:pPr>
        <w:pStyle w:val="ListBullet"/>
      </w:pPr>
      <w:r>
        <w:t>Avoid driving, operating heavy machinery, or risky activities until cleared by a healthcare provider after concussion.</w:t>
      </w:r>
    </w:p>
    <w:p>
      <w:pPr>
        <w:pStyle w:val="ListBullet"/>
      </w:pPr>
      <w:r>
        <w:t>Do not return to contact sports or vigorous physical activity until fully recovered and medically cleared.</w:t>
      </w:r>
    </w:p>
    <w:p>
      <w:pPr>
        <w:pStyle w:val="ListBullet"/>
      </w:pPr>
      <w:r>
        <w:t>Be cautious using medications that may mask symptoms or affect brain function without medical advice.</w:t>
      </w:r>
    </w:p>
    <w:p>
      <w:pPr>
        <w:pStyle w:val="ListBullet"/>
      </w:pPr>
      <w:r>
        <w:t>Ensure children with suspected concussion are evaluated promptly as their symptoms may differ from adults.</w:t>
      </w:r>
    </w:p>
    <w:p>
      <w:pPr>
        <w:pStyle w:val="Heading1"/>
      </w:pPr>
      <w:r>
        <w:t>Common Misconceptions</w:t>
      </w:r>
    </w:p>
    <w:p>
      <w:r>
        <w:rPr>
          <w:b/>
        </w:rPr>
        <w:t xml:space="preserve">Misconception: </w:t>
      </w:r>
      <w:r>
        <w:t>A concussion always involves loss of consciousness.</w:t>
      </w:r>
    </w:p>
    <w:p>
      <w:r>
        <w:rPr>
          <w:b/>
        </w:rPr>
        <w:t xml:space="preserve">Reality: </w:t>
      </w:r>
      <w:r>
        <w:t>Most concussions occur without loss of consciousness. Symptoms like confusion or headache can be present without fainting.</w:t>
      </w:r>
    </w:p>
    <w:p>
      <w:r>
        <w:rPr>
          <w:b/>
        </w:rPr>
        <w:t xml:space="preserve">Misconception: </w:t>
      </w:r>
      <w:r>
        <w:t>If symptoms disappear quickly, the brain has fully recovered.</w:t>
      </w:r>
    </w:p>
    <w:p>
      <w:r>
        <w:rPr>
          <w:b/>
        </w:rPr>
        <w:t xml:space="preserve">Reality: </w:t>
      </w:r>
      <w:r>
        <w:t>Symptoms can resolve before the brain has completely healed, so gradual return to activities is important to avoid re-injury.</w:t>
      </w:r>
    </w:p>
    <w:p>
      <w:r>
        <w:rPr>
          <w:b/>
        </w:rPr>
        <w:t xml:space="preserve">Misconception: </w:t>
      </w:r>
      <w:r>
        <w:t>Only athletes get concussions.</w:t>
      </w:r>
    </w:p>
    <w:p>
      <w:r>
        <w:rPr>
          <w:b/>
        </w:rPr>
        <w:t xml:space="preserve">Reality: </w:t>
      </w:r>
      <w:r>
        <w:t>Concussions can occur due to falls, accidents, and other causes in people of all ages and activity levels.</w:t>
      </w:r>
    </w:p>
    <w:p>
      <w:r>
        <w:rPr>
          <w:b/>
        </w:rPr>
        <w:t xml:space="preserve">Misconception: </w:t>
      </w:r>
      <w:r>
        <w:t>Multiple concussions do not cause long-term brain damage.</w:t>
      </w:r>
    </w:p>
    <w:p>
      <w:r>
        <w:rPr>
          <w:b/>
        </w:rPr>
        <w:t xml:space="preserve">Reality: </w:t>
      </w:r>
      <w:r>
        <w:t>Repeated concussions increase risk for chronic brain problems including cognitive decline and mood disorders.</w:t>
      </w:r>
    </w:p>
    <w:p>
      <w:pPr>
        <w:pStyle w:val="Heading1"/>
      </w:pPr>
      <w:r>
        <w:t>Clinical Pearls</w:t>
      </w:r>
    </w:p>
    <w:p>
      <w:pPr>
        <w:pStyle w:val="ListNumber"/>
      </w:pPr>
      <w:r>
        <w:t>No single test can definitively diagnose concussion; clinical evaluation remains the standard.</w:t>
      </w:r>
    </w:p>
    <w:p>
      <w:pPr>
        <w:pStyle w:val="ListNumber"/>
      </w:pPr>
      <w:r>
        <w:t>Watch closely for red flags that require urgent medical attention after a head injury.</w:t>
      </w:r>
    </w:p>
    <w:p>
      <w:pPr>
        <w:pStyle w:val="ListNumber"/>
      </w:pPr>
      <w:r>
        <w:t>Initial cognitive and physical rest improves outcomes; however, prolonged strict rest should be avoided to prevent deconditioning.</w:t>
      </w:r>
    </w:p>
    <w:p>
      <w:pPr>
        <w:pStyle w:val="ListNumber"/>
      </w:pPr>
      <w:r>
        <w:t>Individualized return-to-activity plans based on symptoms optimize recovery speed and safety.</w:t>
      </w:r>
    </w:p>
    <w:p>
      <w:pPr>
        <w:pStyle w:val="ListNumber"/>
      </w:pPr>
      <w:r>
        <w:t>Educate patients and families to recognize symptoms and prevent further injury.</w:t>
      </w:r>
    </w:p>
    <w:p>
      <w:pPr>
        <w:pStyle w:val="ListNumber"/>
      </w:pPr>
      <w:r>
        <w:t>Persistent post-concussion symptoms may need multidisciplinary management including neurology and rehabilitation specialists.</w:t>
      </w:r>
    </w:p>
    <w:p>
      <w:pPr>
        <w:pStyle w:val="ListNumber"/>
      </w:pPr>
      <w:r>
        <w:t>Use standardized assessment tools such as the SCAT5 during evaluation and follow-ups.</w:t>
      </w:r>
    </w:p>
    <w:p>
      <w:pPr>
        <w:pStyle w:val="ListNumber"/>
      </w:pPr>
      <w:r>
        <w:t>Safety equipment and rule changes in sports have a measurable impact on reducing concussion rates.</w:t>
      </w:r>
    </w:p>
    <w:p>
      <w:pPr>
        <w:pStyle w:val="Heading1"/>
      </w:pPr>
      <w:r>
        <w:t>Key Takeaways</w:t>
      </w:r>
    </w:p>
    <w:p>
      <w:pPr>
        <w:pStyle w:val="ListBullet"/>
      </w:pPr>
      <w:r>
        <w:t>Concussion is a mild traumatic brain injury caused by biomechanical forces disrupting normal brain function.</w:t>
      </w:r>
    </w:p>
    <w:p>
      <w:pPr>
        <w:pStyle w:val="ListBullet"/>
      </w:pPr>
      <w:r>
        <w:t>Symptoms are variable, involving physical, cognitive, emotional, and sleep-related changes.</w:t>
      </w:r>
    </w:p>
    <w:p>
      <w:pPr>
        <w:pStyle w:val="ListBullet"/>
      </w:pPr>
      <w:r>
        <w:t>Diagnosis is clinical; no definitive imaging or lab test exists for concussion.</w:t>
      </w:r>
    </w:p>
    <w:p>
      <w:pPr>
        <w:pStyle w:val="ListBullet"/>
      </w:pPr>
      <w:r>
        <w:t>Initial management includes rest followed by gradual, monitored return to activities.</w:t>
      </w:r>
    </w:p>
    <w:p>
      <w:pPr>
        <w:pStyle w:val="ListBullet"/>
      </w:pPr>
      <w:r>
        <w:t>Repeated concussions can cause cumulative brain damage and long-term complications.</w:t>
      </w:r>
    </w:p>
    <w:p>
      <w:pPr>
        <w:pStyle w:val="ListBullet"/>
      </w:pPr>
      <w:r>
        <w:t>Prevention through protective gear and safety rules is essential.</w:t>
      </w:r>
    </w:p>
    <w:p>
      <w:pPr>
        <w:pStyle w:val="ListBullet"/>
      </w:pPr>
      <w:r>
        <w:t>Recognizing when to seek emergency care after a head injury can prevent serious outcomes.</w:t>
      </w:r>
    </w:p>
    <w:p>
      <w:pPr>
        <w:pStyle w:val="ListBullet"/>
      </w:pPr>
      <w:r>
        <w:t>Persistent symptoms require specialized evaluation and tailored therapies.</w:t>
      </w:r>
    </w:p>
    <w:p>
      <w:pPr>
        <w:pStyle w:val="Heading1"/>
      </w:pPr>
      <w:r>
        <w:t>Glossary</w:t>
      </w:r>
    </w:p>
    <w:p>
      <w:r>
        <w:rPr>
          <w:b/>
        </w:rPr>
        <w:t xml:space="preserve">Concussion: </w:t>
      </w:r>
      <w:r>
        <w:t>A mild traumatic brain injury causing temporary brain dysfunction without visible structural damage.</w:t>
      </w:r>
    </w:p>
    <w:p>
      <w:r>
        <w:rPr>
          <w:b/>
        </w:rPr>
        <w:t xml:space="preserve">Mild Traumatic Brain Injury (mTBI): </w:t>
      </w:r>
      <w:r>
        <w:t>Another term for concussion, referring to brain injury with minor trauma and transient symptoms.</w:t>
      </w:r>
    </w:p>
    <w:p>
      <w:r>
        <w:rPr>
          <w:b/>
        </w:rPr>
        <w:t xml:space="preserve">Post-Concussion Syndrome: </w:t>
      </w:r>
      <w:r>
        <w:t>A condition where concussion symptoms persist for weeks or months beyond the typical recovery period.</w:t>
      </w:r>
    </w:p>
    <w:p>
      <w:r>
        <w:rPr>
          <w:b/>
        </w:rPr>
        <w:t xml:space="preserve">Second Impact Syndrome: </w:t>
      </w:r>
      <w:r>
        <w:t>A rare, often fatal condition resulting from a second concussion before the brain has healed from the first.</w:t>
      </w:r>
    </w:p>
    <w:p>
      <w:r>
        <w:rPr>
          <w:b/>
        </w:rPr>
        <w:t xml:space="preserve">SCAT5: </w:t>
      </w:r>
      <w:r>
        <w:t>Sport Concussion Assessment Tool version 5, a standardized tool for evaluating concussion.</w:t>
      </w:r>
    </w:p>
    <w:p>
      <w:r>
        <w:rPr>
          <w:b/>
        </w:rPr>
        <w:t xml:space="preserve">Neurologic Examination: </w:t>
      </w:r>
      <w:r>
        <w:t>A clinical test assessing brain and nervous system function including mental status, reflexes, and coordination.</w:t>
      </w:r>
    </w:p>
    <w:p>
      <w:r>
        <w:rPr>
          <w:b/>
        </w:rPr>
        <w:t xml:space="preserve">Cognitive Rest: </w:t>
      </w:r>
      <w:r>
        <w:t>Avoidance of activities requiring intense thinking or concentration during concussion recovery.</w:t>
      </w:r>
    </w:p>
    <w:p>
      <w:r>
        <w:rPr>
          <w:b/>
        </w:rPr>
        <w:t xml:space="preserve">Vestibular Rehabilitation: </w:t>
      </w:r>
      <w:r>
        <w:t>Therapeutic exercises designed to improve balance and reduce dizziness after brain injury.</w:t>
      </w:r>
    </w:p>
    <w:p>
      <w:pPr>
        <w:pStyle w:val="Heading1"/>
      </w:pPr>
      <w:r>
        <w:t>Related Modules</w:t>
      </w:r>
    </w:p>
    <w:p>
      <w:pPr>
        <w:pStyle w:val="ListBullet"/>
      </w:pPr>
      <w:r>
        <w:t>COND-113</w:t>
      </w:r>
    </w:p>
    <w:p>
      <w:pPr>
        <w:pStyle w:val="ListBullet"/>
      </w:pPr>
      <w:r>
        <w:t>COND-145</w:t>
      </w:r>
    </w:p>
    <w:p>
      <w:pPr>
        <w:pStyle w:val="ListBullet"/>
      </w:pPr>
      <w:r>
        <w:t>COND-178</w:t>
      </w:r>
    </w:p>
    <w:p>
      <w:pPr>
        <w:pStyle w:val="Heading1"/>
      </w:pPr>
      <w:r>
        <w:t>Illustration Specifications</w:t>
      </w:r>
    </w:p>
    <w:p>
      <w:pPr>
        <w:pStyle w:val="Heading2"/>
      </w:pPr>
      <w:r>
        <w:t>ILL-199-01 - Mechanism of Concussion Injury</w:t>
      </w:r>
    </w:p>
    <w:p>
      <w:r>
        <w:t>Type: Diagram</w:t>
      </w:r>
    </w:p>
    <w:p>
      <w:r>
        <w:t>An illustration showing how rotational and linear forces cause brain injury during concussion.</w:t>
      </w:r>
    </w:p>
    <w:p>
      <w:r>
        <w:t>Alt text: Diagram depicting brain movement inside the skull during a concussion.</w:t>
      </w:r>
    </w:p>
    <w:p>
      <w:pPr>
        <w:pStyle w:val="Heading2"/>
      </w:pPr>
      <w:r>
        <w:t>ILL-199-02 - Common Symptoms of Concussion</w:t>
      </w:r>
    </w:p>
    <w:p>
      <w:r>
        <w:t>Type: Infographic</w:t>
      </w:r>
    </w:p>
    <w:p>
      <w:r>
        <w:t>A visual guide grouping common concussion symptoms into physical, cognitive, emotional, and sleep categories.</w:t>
      </w:r>
    </w:p>
    <w:p>
      <w:r>
        <w:t>Alt text: Infographic listing various concussion symptoms.</w:t>
      </w:r>
    </w:p>
    <w:p>
      <w:pPr>
        <w:pStyle w:val="Heading2"/>
      </w:pPr>
      <w:r>
        <w:t>ILL-199-03 - Concussion Evaluation Process</w:t>
      </w:r>
    </w:p>
    <w:p>
      <w:r>
        <w:t>Type: Flowchart</w:t>
      </w:r>
    </w:p>
    <w:p>
      <w:r>
        <w:t>Stepwise overview of clinical evaluation for suspected concussion including history, exam, and decision points.</w:t>
      </w:r>
    </w:p>
    <w:p>
      <w:r>
        <w:t>Alt text: Flowchart outlining concussion diagnostic steps.</w:t>
      </w:r>
    </w:p>
    <w:p>
      <w:pPr>
        <w:pStyle w:val="Heading2"/>
      </w:pPr>
      <w:r>
        <w:t>ILL-199-04 - Return-to-Play Protocol</w:t>
      </w:r>
    </w:p>
    <w:p>
      <w:r>
        <w:t>Type: Chart</w:t>
      </w:r>
    </w:p>
    <w:p>
      <w:r>
        <w:t>Stepwise stages of safe return-to-play after concussion with guidelines for progression based on symptom resolution.</w:t>
      </w:r>
    </w:p>
    <w:p>
      <w:r>
        <w:t>Alt text: Chart showing gradual stages of return to sports after concussion.</w:t>
      </w:r>
    </w:p>
    <w:p>
      <w:pPr>
        <w:pStyle w:val="Heading1"/>
      </w:pPr>
      <w:r>
        <w:t>References</w:t>
      </w:r>
    </w:p>
    <w:p>
      <w:pPr>
        <w:pStyle w:val="ListBullet"/>
      </w:pPr>
      <w:r>
        <w:t>Management of Concussion and Mild Traumatic Brain Injury | Centers for Disease Control and Prevention (CDC) | 2019 | https://www.cdc.gov/traumaticbraininjury/index.html | Verified</w:t>
      </w:r>
    </w:p>
    <w:p>
      <w:pPr>
        <w:pStyle w:val="ListBullet"/>
      </w:pPr>
      <w:r>
        <w:t>Consensus Statement on Concussion in Sport - 5th International Conference on Concussion in Sport | McCrory P et al. | 2017 | Br J Sports Med 51: 838–847 | Verified</w:t>
      </w:r>
    </w:p>
    <w:p>
      <w:pPr>
        <w:pStyle w:val="ListBullet"/>
      </w:pPr>
      <w:r>
        <w:t>Traumatic Brain Injury: Evaluation and Management | UpToDate Editorial Board | 2023 | UpToDate | Verified</w:t>
      </w:r>
    </w:p>
    <w:p>
      <w:pPr>
        <w:pStyle w:val="ListBullet"/>
      </w:pPr>
      <w:r>
        <w:t>Post-Concussion Syndrome: A Review | Silverberg ND, Iverson GL | 2013 | PM R. 2013 Jan;5(1):10-9 | Verified</w:t>
      </w:r>
    </w:p>
    <w:p>
      <w:pPr>
        <w:pStyle w:val="ListBullet"/>
      </w:pPr>
      <w:r>
        <w:t>Helmet Use and Risk of Concussion in Youth Ice Hockey Players | Mahar et al., | 2021 | Pediatrics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