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CASE-070 - Case Study: Men's Healthy Aging Plan</w:t>
      </w:r>
    </w:p>
    <w:p>
      <w:r>
        <w:rPr>
          <w:i/>
        </w:rPr>
        <w:t>A realistic educational scenario integrating prevention, lifestyle, evaluation, and safety for case study: men's healthy aging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Wellness, Evaluation, Management</w:t>
            </w:r>
          </w:p>
        </w:tc>
      </w:tr>
      <w:tr>
        <w:tc>
          <w:tcPr>
            <w:tcW w:type="dxa" w:w="4968"/>
          </w:tcPr>
          <w:p>
            <w:r>
              <w:rPr>
                <w:b/>
              </w:rPr>
              <w:t>Audience</w:t>
            </w:r>
          </w:p>
        </w:tc>
        <w:tc>
          <w:tcPr>
            <w:tcW w:type="dxa" w:w="4968"/>
          </w:tcPr>
          <w:p>
            <w:r>
              <w:t>Men, Healthcare Providers, Health Educators,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men's health, lifestyle, prevention, evaluation, nutrition, exercise, mental health, screening,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healthy aging encompasses a multidimensional approach aimed at preserving physical, mental, and social well-being throughout the aging process. It involves prevention strategies, lifestyle modifications, regular health evaluations, and safety measures that together support a high quality of life. Mechanistically, aging in men is influenced by physiological changes such as hormonal shifts—especially reduced testosterone production—metabolic alterations, changes in muscle mass and bone density, and cognitive adjustments. Synonyms and related terms include "successful aging," "active aging," and "healthy longevity." Prevention strategies focus on nutrition rich in antioxidants and essential nutrients, regular physical activity including resistance and aerobic exercises, mental health maintenance, smoking cessation, and moderated alcohol use. Limitations include individual variability, socioeconomic factors, access to care, and the evolving nature of scientific evidence regarding supplements and interventions. Safety considerations encompass fall prevention, medication management, and awareness of signs indicative of chronic disease or acute conditions. This module provides a comprehensive framework integrating current evidence, clinical guidelines, and practical applications tailored to men's health across aging stages.</w:t>
      </w:r>
    </w:p>
    <w:p>
      <w:pPr>
        <w:pStyle w:val="Heading1"/>
      </w:pPr>
      <w:r>
        <w:t>Customer Questions Answered</w:t>
      </w:r>
    </w:p>
    <w:p>
      <w:pPr>
        <w:pStyle w:val="ListBullet"/>
      </w:pPr>
      <w:r>
        <w:t>What defines healthy aging in men?</w:t>
      </w:r>
    </w:p>
    <w:p>
      <w:pPr>
        <w:pStyle w:val="ListBullet"/>
      </w:pPr>
      <w:r>
        <w:t>How can lifestyle changes positively impact men's aging?</w:t>
      </w:r>
    </w:p>
    <w:p>
      <w:pPr>
        <w:pStyle w:val="ListBullet"/>
      </w:pPr>
      <w:r>
        <w:t>What are the key preventive measures for men's healthy aging?</w:t>
      </w:r>
    </w:p>
    <w:p>
      <w:pPr>
        <w:pStyle w:val="ListBullet"/>
      </w:pPr>
      <w:r>
        <w:t>How does nutrition affect aging in men?</w:t>
      </w:r>
    </w:p>
    <w:p>
      <w:pPr>
        <w:pStyle w:val="ListBullet"/>
      </w:pPr>
      <w:r>
        <w:t>What role does exercise play in healthy aging for men?</w:t>
      </w:r>
    </w:p>
    <w:p>
      <w:pPr>
        <w:pStyle w:val="ListBullet"/>
      </w:pPr>
      <w:r>
        <w:t>How often should men undergo health screenings as they age?</w:t>
      </w:r>
    </w:p>
    <w:p>
      <w:pPr>
        <w:pStyle w:val="ListBullet"/>
      </w:pPr>
      <w:r>
        <w:t>What are common misconceptions about aging in men?</w:t>
      </w:r>
    </w:p>
    <w:p>
      <w:pPr>
        <w:pStyle w:val="ListBullet"/>
      </w:pPr>
      <w:r>
        <w:t>How can mental health be maintained during aging?</w:t>
      </w:r>
    </w:p>
    <w:p>
      <w:pPr>
        <w:pStyle w:val="ListBullet"/>
      </w:pPr>
      <w:r>
        <w:t>What are the warning signs that require medical evaluation in aging men?</w:t>
      </w:r>
    </w:p>
    <w:p>
      <w:pPr>
        <w:pStyle w:val="ListBullet"/>
      </w:pPr>
      <w:r>
        <w:t>How does smoking or alcohol consumption affect men's aging?</w:t>
      </w:r>
    </w:p>
    <w:p>
      <w:pPr>
        <w:pStyle w:val="ListBullet"/>
      </w:pPr>
      <w:r>
        <w:t>Are supplements recommended for men's healthy aging?</w:t>
      </w:r>
    </w:p>
    <w:p>
      <w:pPr>
        <w:pStyle w:val="ListBullet"/>
      </w:pPr>
      <w:r>
        <w:t>What safety considerations should men take during aging?</w:t>
      </w:r>
    </w:p>
    <w:p>
      <w:pPr>
        <w:pStyle w:val="Heading1"/>
      </w:pPr>
      <w:r>
        <w:t>Learning Objectives</w:t>
      </w:r>
    </w:p>
    <w:p>
      <w:pPr>
        <w:pStyle w:val="ListBullet"/>
      </w:pPr>
      <w:r>
        <w:t>Define healthy aging specifically in the context of men's health.</w:t>
      </w:r>
    </w:p>
    <w:p>
      <w:pPr>
        <w:pStyle w:val="ListBullet"/>
      </w:pPr>
      <w:r>
        <w:t>Understand physiological mechanisms affecting men's aging process.</w:t>
      </w:r>
    </w:p>
    <w:p>
      <w:pPr>
        <w:pStyle w:val="ListBullet"/>
      </w:pPr>
      <w:r>
        <w:t>Identify key lifestyle factors promoting healthy aging in men.</w:t>
      </w:r>
    </w:p>
    <w:p>
      <w:pPr>
        <w:pStyle w:val="ListBullet"/>
      </w:pPr>
      <w:r>
        <w:t>Recognize evidence-based preventive measures including screening recommendations.</w:t>
      </w:r>
    </w:p>
    <w:p>
      <w:pPr>
        <w:pStyle w:val="ListBullet"/>
      </w:pPr>
      <w:r>
        <w:t>Explain the role of nutrition and physical activity in men's healthy aging.</w:t>
      </w:r>
    </w:p>
    <w:p>
      <w:pPr>
        <w:pStyle w:val="ListBullet"/>
      </w:pPr>
      <w:r>
        <w:t>Discuss mental health considerations in aging men.</w:t>
      </w:r>
    </w:p>
    <w:p>
      <w:pPr>
        <w:pStyle w:val="ListBullet"/>
      </w:pPr>
      <w:r>
        <w:t>Outline common misconceptions about aging in men and clarify realities.</w:t>
      </w:r>
    </w:p>
    <w:p>
      <w:pPr>
        <w:pStyle w:val="ListBullet"/>
      </w:pPr>
      <w:r>
        <w:t>Describe safety practices to reduce risks associated with aging in men.</w:t>
      </w:r>
    </w:p>
    <w:p>
      <w:pPr>
        <w:pStyle w:val="Heading1"/>
      </w:pPr>
      <w:r>
        <w:t>Definition</w:t>
      </w:r>
    </w:p>
    <w:p>
      <w:r>
        <w:t>Healthy aging in men refers to the process of developing and maintaining functional ability that enables well-being in older age, specifically addressing male biological and psychosocial factors. It includes preserving physical health, cognitive function, emotional well-being, and social engagement to sustain quality of life.</w:t>
      </w:r>
    </w:p>
    <w:p>
      <w:pPr>
        <w:pStyle w:val="Heading1"/>
      </w:pPr>
      <w:r>
        <w:t>Why This Matters</w:t>
      </w:r>
    </w:p>
    <w:p>
      <w:r>
        <w:t>Men experience unique physiological and social changes as they age which impact their health outcomes. Understanding healthy aging helps men and healthcare providers implement tailored strategies that delay or prevent chronic diseases, reduce disability, and promote independence and well-being.</w:t>
      </w:r>
    </w:p>
    <w:p>
      <w:pPr>
        <w:pStyle w:val="Heading1"/>
      </w:pPr>
      <w:r>
        <w:t>Definition and Scope of Healthy Aging in Men</w:t>
      </w:r>
    </w:p>
    <w:p>
      <w:r>
        <w:t>Healthy aging in men involves the promotion and maintenance of physical, cognitive, and emotional health through preventive health measures and lifestyle modifications tailored to male-specific needs. It includes managing hormonal changes, preventing chronic illnesses, and supporting social and mental well-being to sustain independence and quality of life into later years.</w:t>
      </w:r>
    </w:p>
    <w:p>
      <w:pPr>
        <w:pStyle w:val="Heading1"/>
      </w:pPr>
      <w:r>
        <w:t>Physiological Mechanisms of Aging in Men</w:t>
      </w:r>
    </w:p>
    <w:p>
      <w:r>
        <w:t>Aging in men is characterized by physiological changes such as decreased testosterone levels (andropause), loss of muscle mass (sarcopenia), reduction in bone density (osteopenia/osteoporosis), slowed metabolism, and changes in cardiovascular and neurological function. These mechanisms affect energy levels, strength, mood, and cognition, influencing overall health outcomes.</w:t>
      </w:r>
    </w:p>
    <w:p>
      <w:pPr>
        <w:pStyle w:val="Heading1"/>
      </w:pPr>
      <w:r>
        <w:t>Role of Nutrition in Men's Healthy Aging</w:t>
      </w:r>
    </w:p>
    <w:p>
      <w:r>
        <w:t>Adequate nutrition is critical in aging men for maintaining muscle mass, bone health, cardiovascular function, and cognitive performance. Diets rich in antioxidants, omega-3 fatty acids, vitamins D and B12, calcium, and fiber support physiological functions and help combat oxidative stress and inflammation associated with aging. Nutritional interventions should be individualized based on health status.</w:t>
      </w:r>
    </w:p>
    <w:p>
      <w:pPr>
        <w:pStyle w:val="Heading1"/>
      </w:pPr>
      <w:r>
        <w:t>Physical Activity and Exercise for Aging Men</w:t>
      </w:r>
    </w:p>
    <w:p>
      <w:r>
        <w:t>Regular physical activity, including aerobic, strength, flexibility, and balance exercises, has demonstrated benefits in reducing cardiovascular risk, preserving muscle and bone mass, and improving mental health in aging men. Exercise regimens should be tailored considering fitness level and medical conditions to optimize benefits and minimize injury risk.</w:t>
      </w:r>
    </w:p>
    <w:p>
      <w:pPr>
        <w:pStyle w:val="Heading1"/>
      </w:pPr>
      <w:r>
        <w:t>Mental Health Considerations in Aging Men</w:t>
      </w:r>
    </w:p>
    <w:p>
      <w:r>
        <w:t>Mental health is a cornerstone of healthy aging. Depression, anxiety, and cognitive decline can affect men differently than women and may be under-recognized. Social engagement, stress management, and early detection of cognitive changes are essential components to maintain psychological well-being and prevent isolation or functional decline.</w:t>
      </w:r>
    </w:p>
    <w:p>
      <w:pPr>
        <w:pStyle w:val="Heading1"/>
      </w:pPr>
      <w:r>
        <w:t>Preventive Health Screenings and Evaluations</w:t>
      </w:r>
    </w:p>
    <w:p>
      <w:r>
        <w:t>Routine health screenings including blood pressure, cholesterol, diabetes, prostate health (e.g., PSA testing), bone density scans, and cancer screenings (colorectal, lung where appropriate) are recommended for aging men. Frequency and modality depend on age, risk factors, and individual health. Early detection through screening facilitates timely intervention and management.</w:t>
      </w:r>
    </w:p>
    <w:p>
      <w:pPr>
        <w:pStyle w:val="Heading1"/>
      </w:pPr>
      <w:r>
        <w:t>Lifestyle Modifications to Support Healthy Aging</w:t>
      </w:r>
    </w:p>
    <w:p>
      <w:r>
        <w:t>Key lifestyle changes include smoking cessation, moderation of alcohol use, stress reduction, adequate sleep, and maintaining a healthy weight. These practices decrease the risk of chronic diseases like cardiovascular disease, diabetes, and certain cancers, and improve longevity and functional capacity.</w:t>
      </w:r>
    </w:p>
    <w:p>
      <w:pPr>
        <w:pStyle w:val="Heading1"/>
      </w:pPr>
      <w:r>
        <w:t>Common Misconceptions About Men's Aging</w:t>
      </w:r>
    </w:p>
    <w:p>
      <w:r>
        <w:t>Misconceptions include the belief that aging inevitably leads to significant decline, that mental health problems do not affect men, or that preventive care is unnecessary in older age. Clarifying these misunderstandings is vital to promote proactive health behaviors and engagement with healthcare services.</w:t>
      </w:r>
    </w:p>
    <w:p>
      <w:pPr>
        <w:pStyle w:val="Heading1"/>
      </w:pPr>
      <w:r>
        <w:t>Safety and Risk Reduction in Men's Aging</w:t>
      </w:r>
    </w:p>
    <w:p>
      <w:r>
        <w:t>Safety measures encompass fall prevention strategies, medication management to avoid adverse drug reactions, home safety evaluations, and awareness of symptoms indicating acute illness. Implementing safety practices preserves independence and reduces hospitalization and morbidity among older men.</w:t>
      </w:r>
    </w:p>
    <w:p>
      <w:pPr>
        <w:pStyle w:val="Heading1"/>
      </w:pPr>
      <w:r>
        <w:t>Limitations and Variability in Healthy Aging</w:t>
      </w:r>
    </w:p>
    <w:p>
      <w:r>
        <w:t>Aging is a heterogeneous process influenced by genetics, environment, socioeconomic status, and lifestyle. Not all men experience aging similarly; some may have chronic diseases, disabilities, or limited access to healthcare, impacting the effectiveness and applicability of healthy aging strategies. Recognition of these factors is important in personalized care planning.</w:t>
      </w:r>
    </w:p>
    <w:p>
      <w:pPr>
        <w:pStyle w:val="Heading1"/>
      </w:pPr>
      <w:r>
        <w:t>Practical Guidance</w:t>
      </w:r>
    </w:p>
    <w:p>
      <w:pPr>
        <w:pStyle w:val="ListBullet"/>
      </w:pPr>
      <w:r>
        <w:t>Engage in regular physical activity combining aerobic and strength exercises tailored to individual capabilities.</w:t>
      </w:r>
    </w:p>
    <w:p>
      <w:pPr>
        <w:pStyle w:val="ListBullet"/>
      </w:pPr>
      <w:r>
        <w:t>Adopt a balanced diet rich in fruits, vegetables, whole grains, lean proteins, and healthy fats.</w:t>
      </w:r>
    </w:p>
    <w:p>
      <w:pPr>
        <w:pStyle w:val="ListBullet"/>
      </w:pPr>
      <w:r>
        <w:t>Schedule routine health screenings according to age and risk factors with a healthcare provider.</w:t>
      </w:r>
    </w:p>
    <w:p>
      <w:pPr>
        <w:pStyle w:val="ListBullet"/>
      </w:pPr>
      <w:r>
        <w:t>Maintain social connections and seek support for mental health as needed.</w:t>
      </w:r>
    </w:p>
    <w:p>
      <w:pPr>
        <w:pStyle w:val="ListBullet"/>
      </w:pPr>
      <w:r>
        <w:t>Avoid tobacco use and limit alcohol consumption to recommended levels.</w:t>
      </w:r>
    </w:p>
    <w:p>
      <w:pPr>
        <w:pStyle w:val="ListBullet"/>
      </w:pPr>
      <w:r>
        <w:t>Ensure home environment safety to prevent falls and accidents.</w:t>
      </w:r>
    </w:p>
    <w:p>
      <w:pPr>
        <w:pStyle w:val="ListBullet"/>
      </w:pPr>
      <w:r>
        <w:t>Monitor medications and discuss any side effects or interactions with a healthcare professional.</w:t>
      </w:r>
    </w:p>
    <w:p>
      <w:pPr>
        <w:pStyle w:val="ListBullet"/>
      </w:pPr>
      <w:r>
        <w:t>Recognize early signs of cognitive or physical decline and seek timely evaluation.</w:t>
      </w:r>
    </w:p>
    <w:p>
      <w:pPr>
        <w:pStyle w:val="Heading1"/>
      </w:pPr>
      <w:r>
        <w:t>Safety Notes</w:t>
      </w:r>
    </w:p>
    <w:p>
      <w:pPr>
        <w:pStyle w:val="ListBullet"/>
      </w:pPr>
      <w:r>
        <w:t>Consult with healthcare providers before starting new exercise or supplement regimens.</w:t>
      </w:r>
    </w:p>
    <w:p>
      <w:pPr>
        <w:pStyle w:val="ListBullet"/>
      </w:pPr>
      <w:r>
        <w:t>Monitor for adverse reactions to medications or supplements and report concerns promptly.</w:t>
      </w:r>
    </w:p>
    <w:p>
      <w:pPr>
        <w:pStyle w:val="ListBullet"/>
      </w:pPr>
      <w:r>
        <w:t>Be cautious with physical activity intensity to prevent injury, especially in presence of chronic conditions.</w:t>
      </w:r>
    </w:p>
    <w:p>
      <w:pPr>
        <w:pStyle w:val="ListBullet"/>
      </w:pPr>
      <w:r>
        <w:t>Ensure safe home environment to minimize fall risks (remove hazards, use assistive devices if needed).</w:t>
      </w:r>
    </w:p>
    <w:p>
      <w:pPr>
        <w:pStyle w:val="ListBullet"/>
      </w:pPr>
      <w:r>
        <w:t>Discuss alcohol use openly with providers to avoid interactions with medications or worsening health.</w:t>
      </w:r>
    </w:p>
    <w:p>
      <w:pPr>
        <w:pStyle w:val="Heading1"/>
      </w:pPr>
      <w:r>
        <w:t>Common Misconceptions</w:t>
      </w:r>
    </w:p>
    <w:p>
      <w:r>
        <w:rPr>
          <w:b/>
        </w:rPr>
        <w:t xml:space="preserve">Misconception: </w:t>
      </w:r>
      <w:r>
        <w:t>Aging means inevitable severe physical and mental decline.</w:t>
      </w:r>
    </w:p>
    <w:p>
      <w:r>
        <w:rPr>
          <w:b/>
        </w:rPr>
        <w:t xml:space="preserve">Reality: </w:t>
      </w:r>
      <w:r>
        <w:t>While some decline is common, many men maintain good function and independence with healthy lifestyles and preventive care.</w:t>
      </w:r>
    </w:p>
    <w:p>
      <w:r>
        <w:rPr>
          <w:b/>
        </w:rPr>
        <w:t xml:space="preserve">Misconception: </w:t>
      </w:r>
      <w:r>
        <w:t>Men do not experience mental health problems as they age.</w:t>
      </w:r>
    </w:p>
    <w:p>
      <w:r>
        <w:rPr>
          <w:b/>
        </w:rPr>
        <w:t xml:space="preserve">Reality: </w:t>
      </w:r>
      <w:r>
        <w:t>Mental health issues like depression and anxiety can affect aging men and should be recognized and treated.</w:t>
      </w:r>
    </w:p>
    <w:p>
      <w:r>
        <w:rPr>
          <w:b/>
        </w:rPr>
        <w:t xml:space="preserve">Misconception: </w:t>
      </w:r>
      <w:r>
        <w:t>Preventive screenings are unnecessary if no symptoms are present.</w:t>
      </w:r>
    </w:p>
    <w:p>
      <w:r>
        <w:rPr>
          <w:b/>
        </w:rPr>
        <w:t xml:space="preserve">Reality: </w:t>
      </w:r>
      <w:r>
        <w:t>Screenings detect conditions early when treatment is more effective, even before symptoms arise.</w:t>
      </w:r>
    </w:p>
    <w:p>
      <w:pPr>
        <w:pStyle w:val="Heading1"/>
      </w:pPr>
      <w:r>
        <w:t>Clinical Pearls</w:t>
      </w:r>
    </w:p>
    <w:p>
      <w:pPr>
        <w:pStyle w:val="ListNumber"/>
      </w:pPr>
      <w:r>
        <w:t>Testosterone levels naturally decline but replacement therapy should be carefully evaluated and individualized.</w:t>
      </w:r>
    </w:p>
    <w:p>
      <w:pPr>
        <w:pStyle w:val="ListNumber"/>
      </w:pPr>
      <w:r>
        <w:t>Sarcopenia can be combatted with resistance training and adequate protein intake.</w:t>
      </w:r>
    </w:p>
    <w:p>
      <w:pPr>
        <w:pStyle w:val="ListNumber"/>
      </w:pPr>
      <w:r>
        <w:t>Cognitive health benefits from both physical exercise and mental stimulation activities.</w:t>
      </w:r>
    </w:p>
    <w:p>
      <w:pPr>
        <w:pStyle w:val="ListNumber"/>
      </w:pPr>
      <w:r>
        <w:t>Social isolation significantly increases risk of morbidity and mortality in older men.</w:t>
      </w:r>
    </w:p>
    <w:p>
      <w:pPr>
        <w:pStyle w:val="ListNumber"/>
      </w:pPr>
      <w:r>
        <w:t>Smoking cessation dramatically reduces cardiovascular and cancer risks even later in life.</w:t>
      </w:r>
    </w:p>
    <w:p>
      <w:pPr>
        <w:pStyle w:val="ListNumber"/>
      </w:pPr>
      <w:r>
        <w:t>Bone density maintenance requires sufficient calcium, vitamin D, and weight-bearing exercise.</w:t>
      </w:r>
    </w:p>
    <w:p>
      <w:pPr>
        <w:pStyle w:val="ListNumber"/>
      </w:pPr>
      <w:r>
        <w:t>Sleep disorders often overlooked in aging men affect quality of life and should be assessed.</w:t>
      </w:r>
    </w:p>
    <w:p>
      <w:pPr>
        <w:pStyle w:val="ListNumber"/>
      </w:pPr>
      <w:r>
        <w:t>Tailored interventions recognizing individual variability produce the best outcomes in healthy aging.</w:t>
      </w:r>
    </w:p>
    <w:p>
      <w:pPr>
        <w:pStyle w:val="Heading1"/>
      </w:pPr>
      <w:r>
        <w:t>Key Takeaways</w:t>
      </w:r>
    </w:p>
    <w:p>
      <w:pPr>
        <w:pStyle w:val="ListBullet"/>
      </w:pPr>
      <w:r>
        <w:t>Healthy aging in men requires a comprehensive, multidimensional approach addressing physical, mental, and social factors.</w:t>
      </w:r>
    </w:p>
    <w:p>
      <w:pPr>
        <w:pStyle w:val="ListBullet"/>
      </w:pPr>
      <w:r>
        <w:t>Physiological changes like hormonal decline impact multiple organ systems during aging in men.</w:t>
      </w:r>
    </w:p>
    <w:p>
      <w:pPr>
        <w:pStyle w:val="ListBullet"/>
      </w:pPr>
      <w:r>
        <w:t>Nutrition and physical activity are pivotal modifiable factors in promoting longevity and function.</w:t>
      </w:r>
    </w:p>
    <w:p>
      <w:pPr>
        <w:pStyle w:val="ListBullet"/>
      </w:pPr>
      <w:r>
        <w:t>Mental health is integral to aging well and requires proactive attention.</w:t>
      </w:r>
    </w:p>
    <w:p>
      <w:pPr>
        <w:pStyle w:val="ListBullet"/>
      </w:pPr>
      <w:r>
        <w:t>Routine preventive screenings enable early detection and management of age-related diseases.</w:t>
      </w:r>
    </w:p>
    <w:p>
      <w:pPr>
        <w:pStyle w:val="ListBullet"/>
      </w:pPr>
      <w:r>
        <w:t>Lifestyle modifications such as smoking cessation and alcohol moderation decrease morbidity.</w:t>
      </w:r>
    </w:p>
    <w:p>
      <w:pPr>
        <w:pStyle w:val="ListBullet"/>
      </w:pPr>
      <w:r>
        <w:t>Safety measures reduce risks of falls and medication-related complications.</w:t>
      </w:r>
    </w:p>
    <w:p>
      <w:pPr>
        <w:pStyle w:val="ListBullet"/>
      </w:pPr>
      <w:r>
        <w:t>Healthy aging strategies should be personalized considering individual circumstances and health status.</w:t>
      </w:r>
    </w:p>
    <w:p>
      <w:pPr>
        <w:pStyle w:val="Heading1"/>
      </w:pPr>
      <w:r>
        <w:t>Glossary</w:t>
      </w:r>
    </w:p>
    <w:p>
      <w:r>
        <w:rPr>
          <w:b/>
        </w:rPr>
        <w:t xml:space="preserve">Andropause: </w:t>
      </w:r>
      <w:r>
        <w:t>A gradual decline in testosterone levels in aging men, often associated with reduced energy, libido, and muscle mass.</w:t>
      </w:r>
    </w:p>
    <w:p>
      <w:r>
        <w:rPr>
          <w:b/>
        </w:rPr>
        <w:t xml:space="preserve">Sarcopenia: </w:t>
      </w:r>
      <w:r>
        <w:t>Loss of muscle mass and strength associated with aging.</w:t>
      </w:r>
    </w:p>
    <w:p>
      <w:r>
        <w:rPr>
          <w:b/>
        </w:rPr>
        <w:t xml:space="preserve">Osteopenia: </w:t>
      </w:r>
      <w:r>
        <w:t>Lower than normal bone mineral density, a precursor to osteoporosis.</w:t>
      </w:r>
    </w:p>
    <w:p>
      <w:r>
        <w:rPr>
          <w:b/>
        </w:rPr>
        <w:t xml:space="preserve">PSA: </w:t>
      </w:r>
      <w:r>
        <w:t>Prostate-specific antigen, a protein measured in blood to screen for prostate disease.</w:t>
      </w:r>
    </w:p>
    <w:p>
      <w:r>
        <w:rPr>
          <w:b/>
        </w:rPr>
        <w:t xml:space="preserve">Oxidative Stress: </w:t>
      </w:r>
      <w:r>
        <w:t>Cellular damage caused by free radicals exceeding the body's antioxidant defenses, implicated in aging.</w:t>
      </w:r>
    </w:p>
    <w:p>
      <w:pPr>
        <w:pStyle w:val="Heading1"/>
      </w:pPr>
      <w:r>
        <w:t>Related Modules</w:t>
      </w:r>
    </w:p>
    <w:p>
      <w:pPr>
        <w:pStyle w:val="ListBullet"/>
      </w:pPr>
      <w:r>
        <w:t>HEALTH-032</w:t>
      </w:r>
    </w:p>
    <w:p>
      <w:pPr>
        <w:pStyle w:val="ListBullet"/>
      </w:pPr>
      <w:r>
        <w:t>NUTR-058</w:t>
      </w:r>
    </w:p>
    <w:p>
      <w:pPr>
        <w:pStyle w:val="ListBullet"/>
      </w:pPr>
      <w:r>
        <w:t>EXER-047</w:t>
      </w:r>
    </w:p>
    <w:p>
      <w:pPr>
        <w:pStyle w:val="ListBullet"/>
      </w:pPr>
      <w:r>
        <w:t>MENTAL-021</w:t>
      </w:r>
    </w:p>
    <w:p>
      <w:pPr>
        <w:pStyle w:val="Heading1"/>
      </w:pPr>
      <w:r>
        <w:t>Illustration Specifications</w:t>
      </w:r>
    </w:p>
    <w:p>
      <w:pPr>
        <w:pStyle w:val="Heading2"/>
      </w:pPr>
      <w:r>
        <w:t>ILL-070-1 - Physiological Changes in Aging Men</w:t>
      </w:r>
    </w:p>
    <w:p>
      <w:r>
        <w:t>Type: Diagram</w:t>
      </w:r>
    </w:p>
    <w:p>
      <w:r>
        <w:t>Visual representation of hormonal, muscular, skeletal, and neurological changes in men with aging.</w:t>
      </w:r>
    </w:p>
    <w:p>
      <w:r>
        <w:t>Alt text: Diagram showing testosterone decline, muscle loss, bone density reduction, and brain changes in aging men.</w:t>
      </w:r>
    </w:p>
    <w:p>
      <w:pPr>
        <w:pStyle w:val="Heading2"/>
      </w:pPr>
      <w:r>
        <w:t>ILL-070-2 - Balanced Nutrition Plate for Aging Men</w:t>
      </w:r>
    </w:p>
    <w:p>
      <w:r>
        <w:t>Type: Infographic</w:t>
      </w:r>
    </w:p>
    <w:p>
      <w:r>
        <w:t>Guidance on nutrient-rich foods suitable for men to support healthy aging.</w:t>
      </w:r>
    </w:p>
    <w:p>
      <w:r>
        <w:t>Alt text: Illustration of a balanced plate highlighting fruits, vegetables, lean protein, whole grains, and healthy fats.</w:t>
      </w:r>
    </w:p>
    <w:p>
      <w:pPr>
        <w:pStyle w:val="Heading2"/>
      </w:pPr>
      <w:r>
        <w:t>ILL-070-3 - Recommended Exercise Types for Men Over 50</w:t>
      </w:r>
    </w:p>
    <w:p>
      <w:r>
        <w:t>Type: Chart</w:t>
      </w:r>
    </w:p>
    <w:p>
      <w:r>
        <w:t>Overview of different exercise modalities and frequency for men to maintain strength, flexibility, and cardiovascular health.</w:t>
      </w:r>
    </w:p>
    <w:p>
      <w:r>
        <w:t>Alt text: Chart detailing aerobic, strength, flexibility, and balance exercises with recommended durations and frequencies.</w:t>
      </w:r>
    </w:p>
    <w:p>
      <w:pPr>
        <w:pStyle w:val="Heading2"/>
      </w:pPr>
      <w:r>
        <w:t>ILL-070-4 - Mental Health and Social Engagement</w:t>
      </w:r>
    </w:p>
    <w:p>
      <w:r>
        <w:t>Type: Conceptual Illustration</w:t>
      </w:r>
    </w:p>
    <w:p>
      <w:r>
        <w:t>Depiction of social interaction and mental health activities beneficial for aging men.</w:t>
      </w:r>
    </w:p>
    <w:p>
      <w:r>
        <w:t>Alt text: Illustration showing group activities, meditation, and hobbies supporting mental wellness.</w:t>
      </w:r>
    </w:p>
    <w:p>
      <w:pPr>
        <w:pStyle w:val="Heading1"/>
      </w:pPr>
      <w:r>
        <w:t>References</w:t>
      </w:r>
    </w:p>
    <w:p>
      <w:pPr>
        <w:pStyle w:val="ListBullet"/>
      </w:pPr>
      <w:r>
        <w:t>Healthy Aging: The Role of Nutrition and Exercise | World Health Organization | 2020 | https://www.who.int/ageing/health-and-nutrition | Unverified</w:t>
      </w:r>
    </w:p>
    <w:p>
      <w:pPr>
        <w:pStyle w:val="ListBullet"/>
      </w:pPr>
      <w:r>
        <w:t>Men's Health and Aging: Clinical Guidelines | American Urological Association | 2019 | https://www.auanet.org/guidelines/mens-health-aging | Unverified</w:t>
      </w:r>
    </w:p>
    <w:p>
      <w:pPr>
        <w:pStyle w:val="ListBullet"/>
      </w:pPr>
      <w:r>
        <w:t>Physical Activity and Aging: Evidence for Benefits and Safety | National Institute on Aging | 2021 | https://www.nia.nih.gov/health/exercise-physical-activity | Unverified</w:t>
      </w:r>
    </w:p>
    <w:p>
      <w:pPr>
        <w:pStyle w:val="ListBullet"/>
      </w:pPr>
      <w:r>
        <w:t>Mental Health in Older Men: Considerations and Approaches | American Psychological Association | 2018 | https://www.apa.org/pi/aging/resources/guides/mental-health-men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