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AGE-137 - Calorie Restriction and Longevity</w:t>
      </w:r>
    </w:p>
    <w:p>
      <w:r>
        <w:rPr>
          <w:i/>
        </w:rPr>
        <w:t>What evidence supports calorie restriction and longevity,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Middle Age, Older Adults</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Calorie Restriction, Longevity, Dietary Restriction, Aging, Metabolism, Healthspan, Caloric Intake, Oxidative Stress, Sirtuins, Rapamycin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Calorie restriction (CR) is defined as a sustained reduction in caloric intake without malnutrition. It is a dietary intervention that has been extensively studied primarily in animal models and is associated with increased lifespan and delayed onset of age-related diseases. The mechanisms by which CR is thought to influence longevity include decreased metabolic rate, reduced oxidative damage, improved insulin sensitivity, altered hormonal signaling (e.g., reduced insulin and IGF-1), activation of longevity-associated pathways such as sirtuins and AMP-activated protein kinase (AMPK), and modulation of mTOR signaling. While evidence in rodents, yeast, and primates supports benefits on lifespan and healthspan, human data remain limited and somewhat inconclusive, partly due to the challenges of long-term adherence and ethical considerations in experimental design. Practically, CR has shown potential benefits in improving markers related to cardiovascular disease, type 2 diabetes, and metabolic health, but risks include nutrient deficiencies, loss of bone density, decreased muscle mass, and possible adverse effects on immunity or fertility in some individuals. Major synonyms and related concepts include dietary restriction, caloric restriction, energy restriction, and intermittent fasting, though they are distinct in timing and methodology. Safety notes emphasize that CR is not recommended for children, pregnant or breastfeeding women, people with eating disorders, or those with certain chronic illnesses. Emerging research is exploring calorie restriction mimetics—pharmacological agents that mimic CR's effects without reducing caloric intake. Overall, CR remains a promising but complex intervention requiring individualized clinical consideration and further human studies for robust conclusions.</w:t>
      </w:r>
    </w:p>
    <w:p>
      <w:pPr>
        <w:pStyle w:val="Heading1"/>
      </w:pPr>
      <w:r>
        <w:t>Customer Questions Answered</w:t>
      </w:r>
    </w:p>
    <w:p>
      <w:pPr>
        <w:pStyle w:val="ListBullet"/>
      </w:pPr>
      <w:r>
        <w:t>What is calorie restriction and how is it defined?</w:t>
      </w:r>
    </w:p>
    <w:p>
      <w:pPr>
        <w:pStyle w:val="ListBullet"/>
      </w:pPr>
      <w:r>
        <w:t>How does calorie restriction affect the aging process?</w:t>
      </w:r>
    </w:p>
    <w:p>
      <w:pPr>
        <w:pStyle w:val="ListBullet"/>
      </w:pPr>
      <w:r>
        <w:t>What physiological mechanisms connect calorie restriction to potential longevity?</w:t>
      </w:r>
    </w:p>
    <w:p>
      <w:pPr>
        <w:pStyle w:val="ListBullet"/>
      </w:pPr>
      <w:r>
        <w:t>Is there strong scientific evidence that calorie restriction extends lifespan in humans?</w:t>
      </w:r>
    </w:p>
    <w:p>
      <w:pPr>
        <w:pStyle w:val="ListBullet"/>
      </w:pPr>
      <w:r>
        <w:t>What are the differences between calorie restriction and intermittent fasting?</w:t>
      </w:r>
    </w:p>
    <w:p>
      <w:pPr>
        <w:pStyle w:val="ListBullet"/>
      </w:pPr>
      <w:r>
        <w:t>Are there known risks or safety concerns with calorie restriction diets?</w:t>
      </w:r>
    </w:p>
    <w:p>
      <w:pPr>
        <w:pStyle w:val="ListBullet"/>
      </w:pPr>
      <w:r>
        <w:t>How does calorie restriction impact healthspan, not just lifespan?</w:t>
      </w:r>
    </w:p>
    <w:p>
      <w:pPr>
        <w:pStyle w:val="ListBullet"/>
      </w:pPr>
      <w:r>
        <w:t>What are the potential metabolic changes caused by calorie restriction?</w:t>
      </w:r>
    </w:p>
    <w:p>
      <w:pPr>
        <w:pStyle w:val="ListBullet"/>
      </w:pPr>
      <w:r>
        <w:t>Are certain populations advised against calorie restriction?</w:t>
      </w:r>
    </w:p>
    <w:p>
      <w:pPr>
        <w:pStyle w:val="ListBullet"/>
      </w:pPr>
      <w:r>
        <w:t>Can calorie restriction improve markers of chronic diseases like diabetes or heart disease?</w:t>
      </w:r>
    </w:p>
    <w:p>
      <w:pPr>
        <w:pStyle w:val="ListBullet"/>
      </w:pPr>
      <w:r>
        <w:t>What are common misconceptions about calorie restriction and longevity?</w:t>
      </w:r>
    </w:p>
    <w:p>
      <w:pPr>
        <w:pStyle w:val="ListBullet"/>
      </w:pPr>
      <w:r>
        <w:t>How do calorie restriction mimetics like rapamycin compare to actual calorie restriction?</w:t>
      </w:r>
    </w:p>
    <w:p>
      <w:pPr>
        <w:pStyle w:val="Heading1"/>
      </w:pPr>
      <w:r>
        <w:t>Learning Objectives</w:t>
      </w:r>
    </w:p>
    <w:p>
      <w:pPr>
        <w:pStyle w:val="ListBullet"/>
      </w:pPr>
      <w:r>
        <w:t>Define calorie restriction and distinguish it from related concepts such as intermittent fasting.</w:t>
      </w:r>
    </w:p>
    <w:p>
      <w:pPr>
        <w:pStyle w:val="ListBullet"/>
      </w:pPr>
      <w:r>
        <w:t>Explain the physiological and molecular mechanisms linking calorie restriction to longevity.</w:t>
      </w:r>
    </w:p>
    <w:p>
      <w:pPr>
        <w:pStyle w:val="ListBullet"/>
      </w:pPr>
      <w:r>
        <w:t>Summarize the current state of scientific evidence supporting calorie restriction’s effects on lifespan and healthspan.</w:t>
      </w:r>
    </w:p>
    <w:p>
      <w:pPr>
        <w:pStyle w:val="ListBullet"/>
      </w:pPr>
      <w:r>
        <w:t>Recognize the practical benefits and potential risks associated with calorie restriction in humans.</w:t>
      </w:r>
    </w:p>
    <w:p>
      <w:pPr>
        <w:pStyle w:val="ListBullet"/>
      </w:pPr>
      <w:r>
        <w:t>Identify populations for whom calorie restriction may be contraindicated or require caution.</w:t>
      </w:r>
    </w:p>
    <w:p>
      <w:pPr>
        <w:pStyle w:val="ListBullet"/>
      </w:pPr>
      <w:r>
        <w:t>Understand common misconceptions about calorie restriction and longevity claims.</w:t>
      </w:r>
    </w:p>
    <w:p>
      <w:pPr>
        <w:pStyle w:val="ListBullet"/>
      </w:pPr>
      <w:r>
        <w:t>Explore emerging research on calorie restriction mimetics as alternatives to dietary restriction.</w:t>
      </w:r>
    </w:p>
    <w:p>
      <w:pPr>
        <w:pStyle w:val="ListBullet"/>
      </w:pPr>
      <w:r>
        <w:t>Apply knowledge of calorie restriction to supportive health advice without encouraging unsafe practices.</w:t>
      </w:r>
    </w:p>
    <w:p>
      <w:pPr>
        <w:pStyle w:val="Heading1"/>
      </w:pPr>
      <w:r>
        <w:t>Definition</w:t>
      </w:r>
    </w:p>
    <w:p>
      <w:r>
        <w:t>Calorie restriction (CR) is the practice of reducing daily caloric intake by a defined percentage, typically 20-40%, without causing malnutrition or nutrient deficiency. It aims to decrease overall energy consumption while maintaining essential nutrients to promote health and potentially extend lifespan.</w:t>
      </w:r>
    </w:p>
    <w:p>
      <w:pPr>
        <w:pStyle w:val="Heading1"/>
      </w:pPr>
      <w:r>
        <w:t>Why This Matters</w:t>
      </w:r>
    </w:p>
    <w:p>
      <w:r>
        <w:t>As populations worldwide age, strategies to extend healthy lifespan—'healthspan'—and reduce age-related diseases become increasingly important. Calorie restriction is one of the most studied interventions for longevity, with compelling animal data but uncertain translation to humans. Understanding CR's mechanisms, benefits, and risks empowers individuals and healthcare providers to make informed decisions about dietary interventions for aging and chronic disease prevention.</w:t>
      </w:r>
    </w:p>
    <w:p>
      <w:pPr>
        <w:pStyle w:val="Heading1"/>
      </w:pPr>
      <w:r>
        <w:t>Introduction to Calorie Restriction</w:t>
      </w:r>
    </w:p>
    <w:p>
      <w:r>
        <w:t>Calorie restriction (CR), also known as dietary or energy restriction, typically involves reducing daily calorie intake by 20-40% compared to normal intake without causing malnutrition. It differs from fasting or intermittent fasting in that it is a sustained decrease rather than periodic abstinence from food. CR has been applied as a research intervention across multiple species to assess its effects on aging and lifespan. Historically, the interest in CR originated from observations in rodents, where life extension and disease delay were notable outcomes.</w:t>
      </w:r>
    </w:p>
    <w:p>
      <w:pPr>
        <w:pStyle w:val="Heading1"/>
      </w:pPr>
      <w:r>
        <w:t>Physiological and Molecular Mechanisms of CR</w:t>
      </w:r>
    </w:p>
    <w:p>
      <w:r>
        <w:t>Multiple physiological mechanisms may explain how calorie restriction influences aging. CR commonly leads to lower metabolic rate and reduced oxidative damage to cells by decreasing production of reactive oxygen species (ROS). Molecularly, CR modulates signaling pathways implicated in longevity, such as decreased insulin and insulin-like growth factor 1 (IGF-1) signaling, activation of sirtuins (protein deacetylases involved in stress resistance), enhanced AMP-activated protein kinase (AMPK) activity, and suppression of mammalian target of rapamycin (mTOR) signaling. These pathways improve cellular repair, reduce inflammation, and promote autophagy—the process of clearing damaged cellular components.</w:t>
      </w:r>
    </w:p>
    <w:p>
      <w:pPr>
        <w:pStyle w:val="Heading1"/>
      </w:pPr>
      <w:r>
        <w:t>Evidence from Animal Models</w:t>
      </w:r>
    </w:p>
    <w:p>
      <w:r>
        <w:t>Decades of studies in yeast, worms (Caenorhabditis elegans), fruit flies (Drosophila melanogaster), rodents, and nonhuman primates suggest CR extends median and maximum lifespan while delaying age-related diseases. Rodent studies consistently show lifespan increases of 20-40% with CR. Primate studies, such as the Wisconsin National Primate Research Center and the National Institute on Aging studies, report improved health markers, though lifespan extension results are mixed. These data highlight conserved biological responses but also species-specific variations limiting direct human translation.</w:t>
      </w:r>
    </w:p>
    <w:p>
      <w:pPr>
        <w:pStyle w:val="Heading1"/>
      </w:pPr>
      <w:r>
        <w:t>Current Evidence in Humans</w:t>
      </w:r>
    </w:p>
    <w:p>
      <w:r>
        <w:t>Human studies on CR's effects on longevity are limited by ethical, logistical, and adherence challenges for long-term controlled trials. Short- and medium-term studies, including the CALERIE trial (Comprehensive Assessment of Long-term Effects of Reducing Intake of Energy), have shown that CR improves cardiovascular risk factors, insulin sensitivity, and markers of inflammation without causing malnutrition. However, evidence on lifespan extension remains circumstantial and observational. More research is required to determine if CR has durable benefits on aging or mortality in humans.</w:t>
      </w:r>
    </w:p>
    <w:p>
      <w:pPr>
        <w:pStyle w:val="Heading1"/>
      </w:pPr>
      <w:r>
        <w:t>Comparison with Intermittent Fasting and Alternate Approaches</w:t>
      </w:r>
    </w:p>
    <w:p>
      <w:r>
        <w:t>CR is distinct from intermittent fasting (IF), which involves periodic cycles of fasting and normal eating without necessarily reducing overall calorie intake. While both aim to improve metabolic health and possibly impact longevity, IF often focuses on meal timing and frequency whereas CR emphasizes sustained calorie reduction. Emerging interest includes time-restricted feeding and caloric restriction mimetics, pharmacological agents that activate similar pathways without decreased calorie intake.</w:t>
      </w:r>
    </w:p>
    <w:p>
      <w:pPr>
        <w:pStyle w:val="Heading1"/>
      </w:pPr>
      <w:r>
        <w:t>Practical Implications and Recommendations</w:t>
      </w:r>
    </w:p>
    <w:p>
      <w:r>
        <w:t>Implementing calorie restriction requires careful nutritional planning to avoid deficiencies, maintain muscle mass, and preserve bone health. Health benefits reported include improved insulin sensitivity, lower blood pressure, reduced triglycerides, and decreased inflammation. However, CR may not be appropriate for everyone; medical supervision is recommended especially in older adults or those with chronic diseases. A balanced approach prioritizing nutrient density and quality is essential. Lifestyle factors such as physical activity synergize with dietary interventions to promote healthy aging.</w:t>
      </w:r>
    </w:p>
    <w:p>
      <w:pPr>
        <w:pStyle w:val="Heading1"/>
      </w:pPr>
      <w:r>
        <w:t>Limitations and Challenges of Calorie Restriction</w:t>
      </w:r>
    </w:p>
    <w:p>
      <w:r>
        <w:t>Sustained CR can be difficult to maintain due to hunger, social factors, and psychological effects. Potential adverse effects include decreased bone mineral density, loss of muscle mass, reduced fertility, impaired immune function, and increased risk of malnutrition if not carefully managed. Additionally, the optimal percentage and timing of calorie reduction for longevity benefits in humans are uncertain. Results from animal studies cannot be fully extrapolated; human heterogeneity necessitates personalized approaches.</w:t>
      </w:r>
    </w:p>
    <w:p>
      <w:pPr>
        <w:pStyle w:val="Heading1"/>
      </w:pPr>
      <w:r>
        <w:t>Common Misconceptions about Calorie Restriction and Longevity</w:t>
      </w:r>
    </w:p>
    <w:p>
      <w:r>
        <w:t>One common misconception is that more calorie restriction always results in longer life, but excessive restriction can be harmful. Another is that CR is equivalent to fasting or that it can be replaced entirely by supplements. Some believe CR prevents all age-related diseases, but it primarily delays onset without guaranteeing prevention. It is also incorrectly thought to be universally safe; certain groups may be harmed by CR. Finally, CR is sometimes misunderstood as promoting weight loss only, though its effects on metabolic health and aging pathways are more complex.</w:t>
      </w:r>
    </w:p>
    <w:p>
      <w:pPr>
        <w:pStyle w:val="Heading1"/>
      </w:pPr>
      <w:r>
        <w:t>Safety Considerations and Contraindications</w:t>
      </w:r>
    </w:p>
    <w:p>
      <w:r>
        <w:t>CR is not recommended for children, adolescents, pregnant or breastfeeding women, individuals with a history of eating disorders, frail elderly, or those with certain chronic conditions without medical supervision. Adverse events may include fatigue, irritability, nutrient deficiencies, and decreased bone density. Continuous monitoring by healthcare providers ensures nutritional adequacy and minimizes risks. Proper supplementation and adjustment of caloric intake according to individual needs are critical for safety.</w:t>
      </w:r>
    </w:p>
    <w:p>
      <w:pPr>
        <w:pStyle w:val="Heading1"/>
      </w:pPr>
      <w:r>
        <w:t>Emerging Research: Calorie Restriction Mimetics</w:t>
      </w:r>
    </w:p>
    <w:p>
      <w:r>
        <w:t>Calorie restriction mimetics (CRMs) are compounds designed to replicate CR’s beneficial effects on longevity without reducing caloric intake. Notable CRMs include rapamycin (an mTOR inhibitor), resveratrol (a sirtuin activator), and metformin (a diabetes drug affecting metabolic pathways). These agents are under clinical investigation for potential to improve healthspan and lifespan. While promising, their safety profiles and long-term effects require further study before routine use.</w:t>
      </w:r>
    </w:p>
    <w:p>
      <w:pPr>
        <w:pStyle w:val="Heading1"/>
      </w:pPr>
      <w:r>
        <w:t>Future Directions and Need for Personalized Approaches</w:t>
      </w:r>
    </w:p>
    <w:p>
      <w:r>
        <w:t>Future research aims to clarify CR’s impacts on human aging, optimal protocols, and underlying mechanisms. Advances in biomarkers of aging and precision medicine may tailor CR or CRM interventions to individual genetic, metabolic, and lifestyle profiles. There is also interest in combining dietary strategies with exercise and pharmacology to maximize benefits. Understanding and overcoming sociocultural and practical barriers to implementation remain essential for translating CR research into public health recommendations.</w:t>
      </w:r>
    </w:p>
    <w:p>
      <w:pPr>
        <w:pStyle w:val="Heading1"/>
      </w:pPr>
      <w:r>
        <w:t>Practical Guidance</w:t>
      </w:r>
    </w:p>
    <w:p>
      <w:pPr>
        <w:pStyle w:val="ListBullet"/>
      </w:pPr>
      <w:r>
        <w:t>Consult healthcare providers before starting calorie restriction, especially if you have pre-existing conditions.</w:t>
      </w:r>
    </w:p>
    <w:p>
      <w:pPr>
        <w:pStyle w:val="ListBullet"/>
      </w:pPr>
      <w:r>
        <w:t>Ensure nutritional adequacy during calorie reduction by focusing on nutrient-dense foods and possibly supplementation.</w:t>
      </w:r>
    </w:p>
    <w:p>
      <w:pPr>
        <w:pStyle w:val="ListBullet"/>
      </w:pPr>
      <w:r>
        <w:t>Avoid extreme or unsupervised calorie restriction to prevent adverse health effects like nutrient deficiencies or muscle loss.</w:t>
      </w:r>
    </w:p>
    <w:p>
      <w:pPr>
        <w:pStyle w:val="ListBullet"/>
      </w:pPr>
      <w:r>
        <w:t>Consider gradual and moderate calorie reduction rather than drastic cuts for better adherence and safety.</w:t>
      </w:r>
    </w:p>
    <w:p>
      <w:pPr>
        <w:pStyle w:val="ListBullet"/>
      </w:pPr>
      <w:r>
        <w:t>Monitor health markers such as bone density, muscle mass, and metabolic parameters regularly while practicing CR.</w:t>
      </w:r>
    </w:p>
    <w:p>
      <w:pPr>
        <w:pStyle w:val="ListBullet"/>
      </w:pPr>
      <w:r>
        <w:t>Recognize that CR is not a one-size-fits-all intervention and individual responses vary.</w:t>
      </w:r>
    </w:p>
    <w:p>
      <w:pPr>
        <w:pStyle w:val="ListBullet"/>
      </w:pPr>
      <w:r>
        <w:t>Be aware of signs of adverse effects like fatigue, dizziness, or mood changes and seek medical advice if they occur.</w:t>
      </w:r>
    </w:p>
    <w:p>
      <w:pPr>
        <w:pStyle w:val="ListBullet"/>
      </w:pPr>
      <w:r>
        <w:t>Adopt a holistic approach combining balanced diet, physical activity, and healthy lifestyle rather than relying solely on calorie restriction.</w:t>
      </w:r>
    </w:p>
    <w:p>
      <w:pPr>
        <w:pStyle w:val="Heading1"/>
      </w:pPr>
      <w:r>
        <w:t>Safety Notes</w:t>
      </w:r>
    </w:p>
    <w:p>
      <w:pPr>
        <w:pStyle w:val="ListBullet"/>
      </w:pPr>
      <w:r>
        <w:t>Calorie restriction is contraindicated in children, pregnant or lactating women, and individuals with eating disorders.</w:t>
      </w:r>
    </w:p>
    <w:p>
      <w:pPr>
        <w:pStyle w:val="ListBullet"/>
      </w:pPr>
      <w:r>
        <w:t>Long-term calorie restriction can lead to reduced bone mineral density and muscle mass if not properly managed.</w:t>
      </w:r>
    </w:p>
    <w:p>
      <w:pPr>
        <w:pStyle w:val="ListBullet"/>
      </w:pPr>
      <w:r>
        <w:t>Individuals on calorie restriction should be monitored for nutrient deficiencies and metabolic disturbances.</w:t>
      </w:r>
    </w:p>
    <w:p>
      <w:pPr>
        <w:pStyle w:val="ListBullet"/>
      </w:pPr>
      <w:r>
        <w:t>Excessive calorie restriction may impair immune function and fertility.</w:t>
      </w:r>
    </w:p>
    <w:p>
      <w:pPr>
        <w:pStyle w:val="ListBullet"/>
      </w:pPr>
      <w:r>
        <w:t>Always undertake calorie restriction under medical supervision, especially in older adults or those with chronic diseases.</w:t>
      </w:r>
    </w:p>
    <w:p>
      <w:pPr>
        <w:pStyle w:val="Heading1"/>
      </w:pPr>
      <w:r>
        <w:t>Common Misconceptions</w:t>
      </w:r>
    </w:p>
    <w:p>
      <w:r>
        <w:rPr>
          <w:b/>
        </w:rPr>
        <w:t xml:space="preserve">Misconception: </w:t>
      </w:r>
      <w:r>
        <w:t>More calorie restriction necessarily leads to longer lifespan.</w:t>
      </w:r>
    </w:p>
    <w:p>
      <w:r>
        <w:rPr>
          <w:b/>
        </w:rPr>
        <w:t xml:space="preserve">Reality: </w:t>
      </w:r>
      <w:r>
        <w:t>Excessive calorie restriction can be harmful and does not guarantee longer life; benefits plateau or reverse beyond certain limits.</w:t>
      </w:r>
    </w:p>
    <w:p>
      <w:r>
        <w:rPr>
          <w:b/>
        </w:rPr>
        <w:t xml:space="preserve">Misconception: </w:t>
      </w:r>
      <w:r>
        <w:t>Calorie restriction is the same as intermittent fasting or meal skipping.</w:t>
      </w:r>
    </w:p>
    <w:p>
      <w:r>
        <w:rPr>
          <w:b/>
        </w:rPr>
        <w:t xml:space="preserve">Reality: </w:t>
      </w:r>
      <w:r>
        <w:t>Calorie restriction involves sustained reduced calorie intake, whereas intermittent fasting focuses on timing without necessarily reducing total calories.</w:t>
      </w:r>
    </w:p>
    <w:p>
      <w:r>
        <w:rPr>
          <w:b/>
        </w:rPr>
        <w:t xml:space="preserve">Misconception: </w:t>
      </w:r>
      <w:r>
        <w:t>Calorie restriction completely prevents aging and all age-related diseases.</w:t>
      </w:r>
    </w:p>
    <w:p>
      <w:r>
        <w:rPr>
          <w:b/>
        </w:rPr>
        <w:t xml:space="preserve">Reality: </w:t>
      </w:r>
      <w:r>
        <w:t>CR may delay onset and progression of some age-related diseases but does not completely prevent aging.</w:t>
      </w:r>
    </w:p>
    <w:p>
      <w:r>
        <w:rPr>
          <w:b/>
        </w:rPr>
        <w:t xml:space="preserve">Misconception: </w:t>
      </w:r>
      <w:r>
        <w:t>Calorie restriction is safe and beneficial for everyone.</w:t>
      </w:r>
    </w:p>
    <w:p>
      <w:r>
        <w:rPr>
          <w:b/>
        </w:rPr>
        <w:t xml:space="preserve">Reality: </w:t>
      </w:r>
      <w:r>
        <w:t>Certain groups may experience harm; CR requires personalized assessment and medical supervision.</w:t>
      </w:r>
    </w:p>
    <w:p>
      <w:pPr>
        <w:pStyle w:val="Heading1"/>
      </w:pPr>
      <w:r>
        <w:t>Clinical Pearls</w:t>
      </w:r>
    </w:p>
    <w:p>
      <w:pPr>
        <w:pStyle w:val="ListNumber"/>
      </w:pPr>
      <w:r>
        <w:t>Calorie restriction activates conserved pathways such as sirtuins, AMPK, and mTOR linked to longevity.</w:t>
      </w:r>
    </w:p>
    <w:p>
      <w:pPr>
        <w:pStyle w:val="ListNumber"/>
      </w:pPr>
      <w:r>
        <w:t>Animal models provide strong evidence but do not fully predict human responses to calorie restriction.</w:t>
      </w:r>
    </w:p>
    <w:p>
      <w:pPr>
        <w:pStyle w:val="ListNumber"/>
      </w:pPr>
      <w:r>
        <w:t>Short-term human trials show improvements in metabolic health markers under CR.</w:t>
      </w:r>
    </w:p>
    <w:p>
      <w:pPr>
        <w:pStyle w:val="ListNumber"/>
      </w:pPr>
      <w:r>
        <w:t>Nutritional adequacy is critical to avoid adverse effects during calorie restriction.</w:t>
      </w:r>
    </w:p>
    <w:p>
      <w:pPr>
        <w:pStyle w:val="ListNumber"/>
      </w:pPr>
      <w:r>
        <w:t>Calorie restriction mimetics are promising but not yet established alternatives to dietary CR.</w:t>
      </w:r>
    </w:p>
    <w:p>
      <w:pPr>
        <w:pStyle w:val="ListNumber"/>
      </w:pPr>
      <w:r>
        <w:t>Behavioral and psychological factors significantly influence adherence to calorie restriction regimens.</w:t>
      </w:r>
    </w:p>
    <w:p>
      <w:pPr>
        <w:pStyle w:val="ListNumber"/>
      </w:pPr>
      <w:r>
        <w:t>Monitoring bone and muscle health is essential during prolonged calorie restriction.</w:t>
      </w:r>
    </w:p>
    <w:p>
      <w:pPr>
        <w:pStyle w:val="ListNumber"/>
      </w:pPr>
      <w:r>
        <w:t>A combined lifestyle approach including diet and exercise yields the best outcomes for healthy aging.</w:t>
      </w:r>
    </w:p>
    <w:p>
      <w:pPr>
        <w:pStyle w:val="Heading1"/>
      </w:pPr>
      <w:r>
        <w:t>Key Takeaways</w:t>
      </w:r>
    </w:p>
    <w:p>
      <w:pPr>
        <w:pStyle w:val="ListBullet"/>
      </w:pPr>
      <w:r>
        <w:t>Calorie restriction (CR) is a sustained reduction in caloric intake without malnutrition aiming to promote healthy aging and longevity.</w:t>
      </w:r>
    </w:p>
    <w:p>
      <w:pPr>
        <w:pStyle w:val="ListBullet"/>
      </w:pPr>
      <w:r>
        <w:t>CR influences aging through reduced metabolic rate, oxidative stress, and modulation of key molecular pathways such as sirtuins and mTOR.</w:t>
      </w:r>
    </w:p>
    <w:p>
      <w:pPr>
        <w:pStyle w:val="ListBullet"/>
      </w:pPr>
      <w:r>
        <w:t>Robust lifespan extension evidence exists in multiple animal species; human data are promising but remain limited and inconclusive.</w:t>
      </w:r>
    </w:p>
    <w:p>
      <w:pPr>
        <w:pStyle w:val="ListBullet"/>
      </w:pPr>
      <w:r>
        <w:t>Implementation of CR in humans requires careful nutritional planning to avoid adverse effects and ensure safety.</w:t>
      </w:r>
    </w:p>
    <w:p>
      <w:pPr>
        <w:pStyle w:val="ListBullet"/>
      </w:pPr>
      <w:r>
        <w:t>CR differs from intermittent fasting; the two have distinct approaches and physiological effects.</w:t>
      </w:r>
    </w:p>
    <w:p>
      <w:pPr>
        <w:pStyle w:val="ListBullet"/>
      </w:pPr>
      <w:r>
        <w:t>CR is not appropriate for certain populations and should be done under medical supervision.</w:t>
      </w:r>
    </w:p>
    <w:p>
      <w:pPr>
        <w:pStyle w:val="ListBullet"/>
      </w:pPr>
      <w:r>
        <w:t>Emerging pharmacological agents called calorie restriction mimetics seek to replicate CR’s effects without dietary changes.</w:t>
      </w:r>
    </w:p>
    <w:p>
      <w:pPr>
        <w:pStyle w:val="ListBullet"/>
      </w:pPr>
      <w:r>
        <w:t>Further research is needed to personalize CR approaches and fully understand long-term human benefits and risks.</w:t>
      </w:r>
    </w:p>
    <w:p>
      <w:pPr>
        <w:pStyle w:val="Heading1"/>
      </w:pPr>
      <w:r>
        <w:t>Glossary</w:t>
      </w:r>
    </w:p>
    <w:p>
      <w:r>
        <w:rPr>
          <w:b/>
        </w:rPr>
        <w:t xml:space="preserve">Calorie Restriction (CR): </w:t>
      </w:r>
      <w:r>
        <w:t>A dietary regimen that reduces calorie intake by about 20-40% without malnutrition to improve health and potentially extend lifespan.</w:t>
      </w:r>
    </w:p>
    <w:p>
      <w:r>
        <w:rPr>
          <w:b/>
        </w:rPr>
        <w:t xml:space="preserve">Healthspan: </w:t>
      </w:r>
      <w:r>
        <w:t>The period of life spent in good health, free from chronic diseases and disabilities.</w:t>
      </w:r>
    </w:p>
    <w:p>
      <w:r>
        <w:rPr>
          <w:b/>
        </w:rPr>
        <w:t xml:space="preserve">Metabolism: </w:t>
      </w:r>
      <w:r>
        <w:t>The chemical processes in the body that convert food into energy and maintain life.</w:t>
      </w:r>
    </w:p>
    <w:p>
      <w:r>
        <w:rPr>
          <w:b/>
        </w:rPr>
        <w:t xml:space="preserve">Oxidative Stress: </w:t>
      </w:r>
      <w:r>
        <w:t>Cellular damage caused by reactive oxygen species (ROS) exceeding the body’s antioxidant defenses.</w:t>
      </w:r>
    </w:p>
    <w:p>
      <w:r>
        <w:rPr>
          <w:b/>
        </w:rPr>
        <w:t xml:space="preserve">Sirtuins: </w:t>
      </w:r>
      <w:r>
        <w:t>A family of proteins involved in cellular regulation, stress resistance, and longevity pathways.</w:t>
      </w:r>
    </w:p>
    <w:p>
      <w:r>
        <w:rPr>
          <w:b/>
        </w:rPr>
        <w:t xml:space="preserve">AMP-activated Protein Kinase (AMPK): </w:t>
      </w:r>
      <w:r>
        <w:t>An enzyme acting as a cellular energy sensor that helps regulate metabolism and promotes survival during stress.</w:t>
      </w:r>
    </w:p>
    <w:p>
      <w:r>
        <w:rPr>
          <w:b/>
        </w:rPr>
        <w:t xml:space="preserve">mTOR (Mammalian Target of Rapamycin): </w:t>
      </w:r>
      <w:r>
        <w:t>A kinase that regulates cell growth and metabolism in response to nutrients, growth factors, and energy status.</w:t>
      </w:r>
    </w:p>
    <w:p>
      <w:r>
        <w:rPr>
          <w:b/>
        </w:rPr>
        <w:t xml:space="preserve">Calorie Restriction Mimetics (CRMs): </w:t>
      </w:r>
      <w:r>
        <w:t>Pharmacological agents that mimic the beneficial effects of calorie restriction without reducing calorie intake.</w:t>
      </w:r>
    </w:p>
    <w:p>
      <w:r>
        <w:rPr>
          <w:b/>
        </w:rPr>
        <w:t xml:space="preserve">Intermittent Fasting (IF): </w:t>
      </w:r>
      <w:r>
        <w:t>Dietary pattern involving cycles of fasting and eating periods without necessarily reducing total calorie intake.</w:t>
      </w:r>
    </w:p>
    <w:p>
      <w:pPr>
        <w:pStyle w:val="Heading1"/>
      </w:pPr>
      <w:r>
        <w:t>Related Modules</w:t>
      </w:r>
    </w:p>
    <w:p>
      <w:pPr>
        <w:pStyle w:val="ListBullet"/>
      </w:pPr>
      <w:r>
        <w:t>AGE-142</w:t>
      </w:r>
    </w:p>
    <w:p>
      <w:pPr>
        <w:pStyle w:val="ListBullet"/>
      </w:pPr>
      <w:r>
        <w:t>NUT-201</w:t>
      </w:r>
    </w:p>
    <w:p>
      <w:pPr>
        <w:pStyle w:val="ListBullet"/>
      </w:pPr>
      <w:r>
        <w:t>PHYS-118</w:t>
      </w:r>
    </w:p>
    <w:p>
      <w:pPr>
        <w:pStyle w:val="Heading1"/>
      </w:pPr>
      <w:r>
        <w:t>Illustration Specifications</w:t>
      </w:r>
    </w:p>
    <w:p>
      <w:pPr>
        <w:pStyle w:val="Heading2"/>
      </w:pPr>
      <w:r>
        <w:t>ILL-CR-01 - Mechanisms of Calorie Restriction</w:t>
      </w:r>
    </w:p>
    <w:p>
      <w:r>
        <w:t>Type: Infographic</w:t>
      </w:r>
    </w:p>
    <w:p>
      <w:r>
        <w:t>Diagram showing the molecular and cellular pathways affected by calorie restriction, including sirtuins, AMPK activation, reduced mTOR signaling, and oxidative stress reduction.</w:t>
      </w:r>
    </w:p>
    <w:p>
      <w:r>
        <w:t>Alt text: Diagram illustrating how calorie restriction impacts key longevity pathways at molecular level.</w:t>
      </w:r>
    </w:p>
    <w:p>
      <w:pPr>
        <w:pStyle w:val="Heading2"/>
      </w:pPr>
      <w:r>
        <w:t>ILL-CR-02 - Calorie Restriction Effects on Lifespan in Animal Models</w:t>
      </w:r>
    </w:p>
    <w:p>
      <w:r>
        <w:t>Type: Bar Graph</w:t>
      </w:r>
    </w:p>
    <w:p>
      <w:r>
        <w:t>Graph comparing median lifespan extension percentages across species such as yeast, worms, rodents, and primates under calorie restriction.</w:t>
      </w:r>
    </w:p>
    <w:p>
      <w:r>
        <w:t>Alt text: Bar graph showing lifespan extension in various animal models subjected to calorie restriction.</w:t>
      </w:r>
    </w:p>
    <w:p>
      <w:pPr>
        <w:pStyle w:val="Heading2"/>
      </w:pPr>
      <w:r>
        <w:t>ILL-CR-03 - Calorie Restriction vs. Intermittent Fasting</w:t>
      </w:r>
    </w:p>
    <w:p>
      <w:r>
        <w:t>Type: Comparison Chart</w:t>
      </w:r>
    </w:p>
    <w:p>
      <w:r>
        <w:t>Chart contrasting the timing, calorie intake, physiological effects, and common outcomes of calorie restriction and intermittent fasting.</w:t>
      </w:r>
    </w:p>
    <w:p>
      <w:r>
        <w:t>Alt text: Chart comparing calorie restriction and intermittent fasting including differences in approach and effects.</w:t>
      </w:r>
    </w:p>
    <w:p>
      <w:pPr>
        <w:pStyle w:val="Heading2"/>
      </w:pPr>
      <w:r>
        <w:t>ILL-CR-04 - Potential Risks and Safety Considerations of Calorie Restriction</w:t>
      </w:r>
    </w:p>
    <w:p>
      <w:r>
        <w:t>Type: Diagram</w:t>
      </w:r>
    </w:p>
    <w:p>
      <w:r>
        <w:t>Visual summary of possible adverse effects from calorie restriction, including nutrient deficiencies, bone loss, and immune suppression.</w:t>
      </w:r>
    </w:p>
    <w:p>
      <w:r>
        <w:t>Alt text: Diagram highlighting risks and safety considerations when undertaking calorie restriction.</w:t>
      </w:r>
    </w:p>
    <w:p>
      <w:pPr>
        <w:pStyle w:val="Heading1"/>
      </w:pPr>
      <w:r>
        <w:t>References</w:t>
      </w:r>
    </w:p>
    <w:p>
      <w:pPr>
        <w:pStyle w:val="ListBullet"/>
      </w:pPr>
      <w:r>
        <w:t>Calorie restriction and aging: a life-history analysis | Weindruch R, Walford RL | 1988 | Unverified reference | Unverified</w:t>
      </w:r>
    </w:p>
    <w:p>
      <w:pPr>
        <w:pStyle w:val="ListBullet"/>
      </w:pPr>
      <w:r>
        <w:t>Comprehensive assessment of long-term effects of reducing intake of energy (CALERIE): design and methods | Most J, Redman LM, Fontana L, et al. | 2017 | Unverified reference | Unverified</w:t>
      </w:r>
    </w:p>
    <w:p>
      <w:pPr>
        <w:pStyle w:val="ListBullet"/>
      </w:pPr>
      <w:r>
        <w:t>Caloric restriction and longevity: A review | Anderson RM, Weindruch R | 2012 | Unverified reference | Unverified</w:t>
      </w:r>
    </w:p>
    <w:p>
      <w:pPr>
        <w:pStyle w:val="ListBullet"/>
      </w:pPr>
      <w:r>
        <w:t>Rapamycin and aging: Opportunities and challenges | Johnson SC, Rabinovitch PS, Kaeberlein M | 2013 | Unverified reference | Unverified</w:t>
      </w:r>
    </w:p>
    <w:p>
      <w:pPr>
        <w:pStyle w:val="ListBullet"/>
      </w:pPr>
      <w:r>
        <w:t>Effects of intermittent fasting on health markers and longevity: A systematic review | Longo VD, Mattson MP | 2014 | Unverified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