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CASE-031 - Case Study: Starting Exercise After Years of Inactivity</w:t>
      </w:r>
    </w:p>
    <w:p>
      <w:r>
        <w:rPr>
          <w:i/>
        </w:rPr>
        <w:t>A realistic educational scenario integrating training, progression, recovery, and safety for case study: starting exercise after years of inactivity.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Exercise Scenarios</w:t>
            </w:r>
          </w:p>
        </w:tc>
      </w:tr>
      <w:tr>
        <w:tc>
          <w:tcPr>
            <w:tcW w:type="dxa" w:w="4968"/>
          </w:tcPr>
          <w:p>
            <w:r>
              <w:rPr>
                <w:b/>
              </w:rPr>
              <w:t>SOM stages</w:t>
            </w:r>
          </w:p>
        </w:tc>
        <w:tc>
          <w:tcPr>
            <w:tcW w:type="dxa" w:w="4968"/>
          </w:tcPr>
          <w:p>
            <w:r>
              <w:t>Initiation, Adaptation, Maintenance</w:t>
            </w:r>
          </w:p>
        </w:tc>
      </w:tr>
      <w:tr>
        <w:tc>
          <w:tcPr>
            <w:tcW w:type="dxa" w:w="4968"/>
          </w:tcPr>
          <w:p>
            <w:r>
              <w:rPr>
                <w:b/>
              </w:rPr>
              <w:t>Audience</w:t>
            </w:r>
          </w:p>
        </w:tc>
        <w:tc>
          <w:tcPr>
            <w:tcW w:type="dxa" w:w="4968"/>
          </w:tcPr>
          <w:p>
            <w:r>
              <w:t>Adult Beginners, Older Adults, Primary Care Providers, Physical Therapists, Fitness Trainers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exercise initiation, physical inactivity, training progression, exercise safety, muscle adaptation, cardiovascular fitness, recovery strategies, sedentary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Starting exercise after years of physical inactivity involves carefully initiating physical activity to promote health benefits while minimizing risks such as injury or cardiovascular events. Physical inactivity, defined as a lack of regular moderate or vigorous physical activity, leads to physiological deconditioning including reduced cardiovascular fitness, muscle atrophy, and impaired metabolic function. Resuming exercise requires an understanding of training principles such as gradual progression, individualized intensity, and the incorporation of adequate recovery. Common synonyms for this scenario include "exercise initiation after sedentary behavior" and "return-to-exercise programs." Mechanistically, the body adapts through cardiovascular remodeling, improved mitochondrial function, and muscle hypertrophy, but these adaptations occur gradually. Practical relevance includes improved physical and mental health outcomes, reduced risk of chronic diseases, and enhanced quality of life. Limitations to consider are the presence of comorbid conditions, age-related constraints, and motivational barriers. Safety considerations emphasize screening for cardiovascular risk, avoiding sudden high-intensity exertion, proper technique, and monitoring for signs of overtraining or injury. Evidence from randomized controlled trials and observational studies supports structured, progressive exercise programs as effective and safe for formerly inactive individuals, but individualized plans optimized by professional guidance yield the best results. This module addresses definitions, physiological mechanisms, evidence-based training progression, recovery importance, safety notes, and addresses misconceptions to aid informed decisions about exercise initiation after extended inactivity.</w:t>
      </w:r>
    </w:p>
    <w:p>
      <w:pPr>
        <w:pStyle w:val="Heading1"/>
      </w:pPr>
      <w:r>
        <w:t>Customer Questions Answered</w:t>
      </w:r>
    </w:p>
    <w:p>
      <w:pPr>
        <w:pStyle w:val="ListBullet"/>
      </w:pPr>
      <w:r>
        <w:t>How should someone start exercising after years of inactivity?</w:t>
      </w:r>
    </w:p>
    <w:p>
      <w:pPr>
        <w:pStyle w:val="ListBullet"/>
      </w:pPr>
      <w:r>
        <w:t>What are the risks of starting exercise too quickly after inactivity?</w:t>
      </w:r>
    </w:p>
    <w:p>
      <w:pPr>
        <w:pStyle w:val="ListBullet"/>
      </w:pPr>
      <w:r>
        <w:t>How does the body adapt when beginning an exercise routine after a long break?</w:t>
      </w:r>
    </w:p>
    <w:p>
      <w:pPr>
        <w:pStyle w:val="ListBullet"/>
      </w:pPr>
      <w:r>
        <w:t>What types of exercises are safest for beginners returning to activity?</w:t>
      </w:r>
    </w:p>
    <w:p>
      <w:pPr>
        <w:pStyle w:val="ListBullet"/>
      </w:pPr>
      <w:r>
        <w:t>How quickly should exercise intensity and duration be increased?</w:t>
      </w:r>
    </w:p>
    <w:p>
      <w:pPr>
        <w:pStyle w:val="ListBullet"/>
      </w:pPr>
      <w:r>
        <w:t>What role does recovery play in exercise after inactivity?</w:t>
      </w:r>
    </w:p>
    <w:p>
      <w:pPr>
        <w:pStyle w:val="ListBullet"/>
      </w:pPr>
      <w:r>
        <w:t>Are there common misconceptions about starting exercise after inactivity?</w:t>
      </w:r>
    </w:p>
    <w:p>
      <w:pPr>
        <w:pStyle w:val="ListBullet"/>
      </w:pPr>
      <w:r>
        <w:t>How can one prevent injury when resuming physical activity?</w:t>
      </w:r>
    </w:p>
    <w:p>
      <w:pPr>
        <w:pStyle w:val="ListBullet"/>
      </w:pPr>
      <w:r>
        <w:t>What physiological changes can be expected in the first few weeks?</w:t>
      </w:r>
    </w:p>
    <w:p>
      <w:pPr>
        <w:pStyle w:val="ListBullet"/>
      </w:pPr>
      <w:r>
        <w:t>How important is proper technique and form when restarting exercise?</w:t>
      </w:r>
    </w:p>
    <w:p>
      <w:pPr>
        <w:pStyle w:val="ListBullet"/>
      </w:pPr>
      <w:r>
        <w:t>Can diet impact exercise adaptation after long-term inactivity?</w:t>
      </w:r>
    </w:p>
    <w:p>
      <w:pPr>
        <w:pStyle w:val="ListBullet"/>
      </w:pPr>
      <w:r>
        <w:t>When should a medical professional be consulted before starting exercise?</w:t>
      </w:r>
    </w:p>
    <w:p>
      <w:pPr>
        <w:pStyle w:val="Heading1"/>
      </w:pPr>
      <w:r>
        <w:t>Learning Objectives</w:t>
      </w:r>
    </w:p>
    <w:p>
      <w:pPr>
        <w:pStyle w:val="ListBullet"/>
      </w:pPr>
      <w:r>
        <w:t>Understand the physiological effects of prolonged physical inactivity.</w:t>
      </w:r>
    </w:p>
    <w:p>
      <w:pPr>
        <w:pStyle w:val="ListBullet"/>
      </w:pPr>
      <w:r>
        <w:t>Define key terms related to exercise initiation after inactivity.</w:t>
      </w:r>
    </w:p>
    <w:p>
      <w:pPr>
        <w:pStyle w:val="ListBullet"/>
      </w:pPr>
      <w:r>
        <w:t>Describe safe exercise modalities for beginners returning to physical activity.</w:t>
      </w:r>
    </w:p>
    <w:p>
      <w:pPr>
        <w:pStyle w:val="ListBullet"/>
      </w:pPr>
      <w:r>
        <w:t>Explain appropriate training progression strategies after inactivity.</w:t>
      </w:r>
    </w:p>
    <w:p>
      <w:pPr>
        <w:pStyle w:val="ListBullet"/>
      </w:pPr>
      <w:r>
        <w:t>Identify recovery methods important in early exercise phases.</w:t>
      </w:r>
    </w:p>
    <w:p>
      <w:pPr>
        <w:pStyle w:val="ListBullet"/>
      </w:pPr>
      <w:r>
        <w:t>Recognize common misconceptions related to starting exercise after inactivity.</w:t>
      </w:r>
    </w:p>
    <w:p>
      <w:pPr>
        <w:pStyle w:val="ListBullet"/>
      </w:pPr>
      <w:r>
        <w:t>Discuss safety precautions and risk assessment prior to exercise initiation.</w:t>
      </w:r>
    </w:p>
    <w:p>
      <w:pPr>
        <w:pStyle w:val="ListBullet"/>
      </w:pPr>
      <w:r>
        <w:t>Apply practical guidance for injury prevention and sustained exercise adherence.</w:t>
      </w:r>
    </w:p>
    <w:p>
      <w:pPr>
        <w:pStyle w:val="Heading1"/>
      </w:pPr>
      <w:r>
        <w:t>Definition</w:t>
      </w:r>
    </w:p>
    <w:p>
      <w:r>
        <w:t>Starting exercise after years of inactivity refers to the process where an individual who has engaged in little to no structured physical activity for an extended period begins a regular exercise routine. This transition demands understanding physiological changes caused by inactivity and how to safely and effectively reintroduce physical stress to promote health benefits.</w:t>
      </w:r>
    </w:p>
    <w:p>
      <w:pPr>
        <w:pStyle w:val="Heading1"/>
      </w:pPr>
      <w:r>
        <w:t>Why This Matters</w:t>
      </w:r>
    </w:p>
    <w:p>
      <w:r>
        <w:t>Physical inactivity is a leading global health risk factor for chronic diseases including cardiovascular disease, diabetes, and obesity. Resuming exercise after inactivity can significantly improve health outcomes but also carries risks if improperly managed. Educating individuals and providers on safe exercise initiation supports improved public health, injury prevention, and sustainable behavior change.</w:t>
      </w:r>
    </w:p>
    <w:p>
      <w:pPr>
        <w:pStyle w:val="Heading1"/>
      </w:pPr>
      <w:r>
        <w:t>Physiological Effects of Prolonged Inactivity</w:t>
      </w:r>
    </w:p>
    <w:p>
      <w:r>
        <w:t>Prolonged physical inactivity leads to detrimental physiological changes such as decreased cardiac output, reduced muscle mass (sarcopenia), impaired glucose metabolism, and lowered aerobic capacity. The cardiovascular system becomes less efficient, and skeletal muscles lose strength and endurance. These changes increase vulnerability to injury and metabolic diseases. Understanding these baseline alterations informs the need for a gradual and individualized exercise program.</w:t>
      </w:r>
    </w:p>
    <w:p>
      <w:pPr>
        <w:pStyle w:val="Heading1"/>
      </w:pPr>
      <w:r>
        <w:t>Definitions and Terminology Associated with Exercise Initiation</w:t>
      </w:r>
    </w:p>
    <w:p>
      <w:r>
        <w:t>Key terms include "sedentary behavior," which refers to low-energy expenditure activities; "deconditioning," the loss of physical fitness due to inactivity; "training progression," the systematic increase in exercise load; and "exercise adaptation," physiological changes that improve functional capacity. Recognizing synonyms such as "return-to-activity," "exercise reintroduction," and "physical reconditioning" can help in interdisciplinary communication.</w:t>
      </w:r>
    </w:p>
    <w:p>
      <w:pPr>
        <w:pStyle w:val="Heading1"/>
      </w:pPr>
      <w:r>
        <w:t>Mechanisms of Physical Adaptation to Exercise After Inactivity</w:t>
      </w:r>
    </w:p>
    <w:p>
      <w:r>
        <w:t>Exercise triggers cardiovascular remodeling (e.g., increased stroke volume), mitochondrial biogenesis (improved energy production), muscle hypertrophy (growth), and neuromuscular improvements. These adaptations enhance endurance, strength, and metabolic function. Adaptations follow the principle of progressive overload, requiring incremental increases in exercise intensity, duration, or frequency to stimulate physiological improvements.</w:t>
      </w:r>
    </w:p>
    <w:p>
      <w:pPr>
        <w:pStyle w:val="Heading1"/>
      </w:pPr>
      <w:r>
        <w:t>Evidence-Based Training Progression Strategies</w:t>
      </w:r>
    </w:p>
    <w:p>
      <w:r>
        <w:t>Gradual progression in exercise programs reduces injury risk and optimizes adaptation. Initial low-intensity aerobic activities (e.g., walking) are recommended, with incremental increases of 5-10% per week in intensity or duration. Strength training using body weight or light resistance should focus on technique and controlled movements. Evidence supports individualized plans based on baseline fitness, comorbidities, and goals for best outcomes.</w:t>
      </w:r>
    </w:p>
    <w:p>
      <w:pPr>
        <w:pStyle w:val="Heading1"/>
      </w:pPr>
      <w:r>
        <w:t>Importance of Recovery and Rest in Early Exercise Phases</w:t>
      </w:r>
    </w:p>
    <w:p>
      <w:r>
        <w:t>Recovery allows tissues to repair and adapt to exercise-induced stress. Adequate rest between sessions prevents overtraining, reduces injury risk, and improves performance. Sleep quality, hydration, and nutrition all influence recovery. Emerging evidence highlights active recovery methods (e.g., stretching, low-intensity movement) to promote circulation and muscle repair after sessions.</w:t>
      </w:r>
    </w:p>
    <w:p>
      <w:pPr>
        <w:pStyle w:val="Heading1"/>
      </w:pPr>
      <w:r>
        <w:t>Safety Considerations and Risk Assessment Prior to Exercise</w:t>
      </w:r>
    </w:p>
    <w:p>
      <w:r>
        <w:t>Before beginning an exercise program after inactivity, risk assessment includes cardiovascular screening (e.g., via PAR-Q+, medical history), identification of musculoskeletal limitations, and consideration of comorbidities. Exercising under supervision during initial sessions is advised for higher-risk individuals. Recognizing warning signs such as chest pain, undue breathlessness, or dizziness is critical. Using proper equipment and technique minimizes injury risk.</w:t>
      </w:r>
    </w:p>
    <w:p>
      <w:pPr>
        <w:pStyle w:val="Heading1"/>
      </w:pPr>
      <w:r>
        <w:t>Common Exercise Modalities for Beginners Returning to Activity</w:t>
      </w:r>
    </w:p>
    <w:p>
      <w:r>
        <w:t>Recommended modalities include walking, cycling, swimming for cardiovascular fitness; bodyweight exercises and resistance bands for strength; and flexibility practices like yoga or Pilates. Low-impact activities reduce joint stress. Incorporating balance and coordination exercises helps prevent falls, important particularly in older adults.</w:t>
      </w:r>
    </w:p>
    <w:p>
      <w:pPr>
        <w:pStyle w:val="Heading1"/>
      </w:pPr>
      <w:r>
        <w:t>Addressing Barriers and Misconceptions</w:t>
      </w:r>
    </w:p>
    <w:p>
      <w:r>
        <w:t>Common misconceptions include the belief that intense or prolonged exercise is needed to see benefits, or that exercise after inactivity is unsafe. Psychological barriers such as fear of injury or lack of motivation also impede initiation. Education on the value of small, consistent efforts and clearing misunderstandings promotes adherence. Gradual, progressive approaches are safer and equally effective over time.</w:t>
      </w:r>
    </w:p>
    <w:p>
      <w:pPr>
        <w:pStyle w:val="Heading1"/>
      </w:pPr>
      <w:r>
        <w:t>Monitoring Progress and Adjusting the Exercise Program</w:t>
      </w:r>
    </w:p>
    <w:p>
      <w:r>
        <w:t>Regular evaluation of tolerance, fitness improvements, and any symptoms guides training modifications. Recording exercise duration, intensity, and subjective exertion are useful. Adjustments ensure continued progression while avoiding overexertion. Incorporating feedback from healthcare or fitness professionals improves personalization.</w:t>
      </w:r>
    </w:p>
    <w:p>
      <w:pPr>
        <w:pStyle w:val="Heading1"/>
      </w:pPr>
      <w:r>
        <w:t>Nutrition and Lifestyle Support for Exercise Adaptation</w:t>
      </w:r>
    </w:p>
    <w:p>
      <w:r>
        <w:t>Adequate protein intake supports muscle repair and growth. Balanced diets including carbohydrates and healthy fats fuel activity and recovery. Hydration status influences performance and recuperation. Addressing other lifestyle factors such as smoking cessation and stress management synergistically improves exercise benefits.</w:t>
      </w:r>
    </w:p>
    <w:p>
      <w:pPr>
        <w:pStyle w:val="Heading1"/>
      </w:pPr>
      <w:r>
        <w:t>When to Seek Professional Guidance</w:t>
      </w:r>
    </w:p>
    <w:p>
      <w:r>
        <w:t>Medical consultation prior to exercise initiation is advised for individuals over 45 years or with chronic conditions (e.g., heart disease, diabetes). Referral to exercise physiologists, physical therapists, or certified trainers can optimize safety and program effectiveness. Early professional involvement helps tailor exercise prescriptions and manage comorbidities.</w:t>
      </w:r>
    </w:p>
    <w:p>
      <w:pPr>
        <w:pStyle w:val="Heading1"/>
      </w:pPr>
      <w:r>
        <w:t>Practical Guidance</w:t>
      </w:r>
    </w:p>
    <w:p>
      <w:pPr>
        <w:pStyle w:val="ListBullet"/>
      </w:pPr>
      <w:r>
        <w:t>Start with low-impact aerobic exercise such as walking for 10-15 minutes at a comfortable pace.</w:t>
      </w:r>
    </w:p>
    <w:p>
      <w:pPr>
        <w:pStyle w:val="ListBullet"/>
      </w:pPr>
      <w:r>
        <w:t>Increase exercise duration or intensity by no more than 10% per week to avoid overload.</w:t>
      </w:r>
    </w:p>
    <w:p>
      <w:pPr>
        <w:pStyle w:val="ListBullet"/>
      </w:pPr>
      <w:r>
        <w:t>Incorporate strength training 2-3 times per week focusing on major muscle groups using light resistance.</w:t>
      </w:r>
    </w:p>
    <w:p>
      <w:pPr>
        <w:pStyle w:val="ListBullet"/>
      </w:pPr>
      <w:r>
        <w:t>Allow at least 48 hours of recovery between strength sessions to support muscle repair.</w:t>
      </w:r>
    </w:p>
    <w:p>
      <w:pPr>
        <w:pStyle w:val="ListBullet"/>
      </w:pPr>
      <w:r>
        <w:t>Pay attention to body signals such as pain or excessive fatigue and scale back if necessary.</w:t>
      </w:r>
    </w:p>
    <w:p>
      <w:pPr>
        <w:pStyle w:val="ListBullet"/>
      </w:pPr>
      <w:r>
        <w:t>Use warm-up and cool-down routines to prepare the body and reduce muscle soreness.</w:t>
      </w:r>
    </w:p>
    <w:p>
      <w:pPr>
        <w:pStyle w:val="ListBullet"/>
      </w:pPr>
      <w:r>
        <w:t>Consider consulting healthcare providers before starting if you have known health issues or concerns.</w:t>
      </w:r>
    </w:p>
    <w:p>
      <w:pPr>
        <w:pStyle w:val="ListBullet"/>
      </w:pPr>
      <w:r>
        <w:t>Maintain hydration and balanced nutrition to support exercise adaptation and recovery.</w:t>
      </w:r>
    </w:p>
    <w:p>
      <w:pPr>
        <w:pStyle w:val="Heading1"/>
      </w:pPr>
      <w:r>
        <w:t>Safety Notes</w:t>
      </w:r>
    </w:p>
    <w:p>
      <w:pPr>
        <w:pStyle w:val="ListBullet"/>
      </w:pPr>
      <w:r>
        <w:t>Screen for cardiovascular risk factors before initiating moderate to vigorous exercise.</w:t>
      </w:r>
    </w:p>
    <w:p>
      <w:pPr>
        <w:pStyle w:val="ListBullet"/>
      </w:pPr>
      <w:r>
        <w:t>Avoid sudden high-intensity or prolonged exercise in the initial phase after inactivity.</w:t>
      </w:r>
    </w:p>
    <w:p>
      <w:pPr>
        <w:pStyle w:val="ListBullet"/>
      </w:pPr>
      <w:r>
        <w:t>Ensure correct exercise technique to prevent musculoskeletal injuries.</w:t>
      </w:r>
    </w:p>
    <w:p>
      <w:pPr>
        <w:pStyle w:val="ListBullet"/>
      </w:pPr>
      <w:r>
        <w:t>Stop exercising immediately if chest pain, severe breathlessness, dizziness, or palpitations occur.</w:t>
      </w:r>
    </w:p>
    <w:p>
      <w:pPr>
        <w:pStyle w:val="ListBullet"/>
      </w:pPr>
      <w:r>
        <w:t>Progress gradually and do not ignore persistent pain or discomfort.</w:t>
      </w:r>
    </w:p>
    <w:p>
      <w:pPr>
        <w:pStyle w:val="ListBullet"/>
      </w:pPr>
      <w:r>
        <w:t>Supervision or support during initial exercise sessions is recommended for individuals with complex health issues.</w:t>
      </w:r>
    </w:p>
    <w:p>
      <w:pPr>
        <w:pStyle w:val="ListBullet"/>
      </w:pPr>
      <w:r>
        <w:t>Maintain hydration during and after exercise sessions.</w:t>
      </w:r>
    </w:p>
    <w:p>
      <w:pPr>
        <w:pStyle w:val="ListBullet"/>
      </w:pPr>
      <w:r>
        <w:t>Consult professionals for personalized exercise prescriptions and modifications.</w:t>
      </w:r>
    </w:p>
    <w:p>
      <w:pPr>
        <w:pStyle w:val="Heading1"/>
      </w:pPr>
      <w:r>
        <w:t>Common Misconceptions</w:t>
      </w:r>
    </w:p>
    <w:p>
      <w:r>
        <w:rPr>
          <w:b/>
        </w:rPr>
        <w:t xml:space="preserve">Misconception: </w:t>
      </w:r>
      <w:r>
        <w:t>You must exercise intensely from the start to gain benefits.</w:t>
      </w:r>
    </w:p>
    <w:p>
      <w:r>
        <w:rPr>
          <w:b/>
        </w:rPr>
        <w:t xml:space="preserve">Reality: </w:t>
      </w:r>
      <w:r>
        <w:t>Starting with low to moderate intensity and gradual progression is safer and effective for adaptation.</w:t>
      </w:r>
    </w:p>
    <w:p>
      <w:r>
        <w:rPr>
          <w:b/>
        </w:rPr>
        <w:t xml:space="preserve">Misconception: </w:t>
      </w:r>
      <w:r>
        <w:t>If exercise causes muscle soreness, it means it’s harmful and should be stopped.</w:t>
      </w:r>
    </w:p>
    <w:p>
      <w:r>
        <w:rPr>
          <w:b/>
        </w:rPr>
        <w:t xml:space="preserve">Reality: </w:t>
      </w:r>
      <w:r>
        <w:t>Mild muscle soreness is normal after starting exercise, but severe pain indicates potential injury requiring rest.</w:t>
      </w:r>
    </w:p>
    <w:p>
      <w:r>
        <w:rPr>
          <w:b/>
        </w:rPr>
        <w:t xml:space="preserve">Misconception: </w:t>
      </w:r>
      <w:r>
        <w:t>Older adults cannot safely start exercising after years of inactivity.</w:t>
      </w:r>
    </w:p>
    <w:p>
      <w:r>
        <w:rPr>
          <w:b/>
        </w:rPr>
        <w:t xml:space="preserve">Reality: </w:t>
      </w:r>
      <w:r>
        <w:t>Older adults benefit greatly from appropriately scaled exercise programs and can improve fitness safely.</w:t>
      </w:r>
    </w:p>
    <w:p>
      <w:pPr>
        <w:pStyle w:val="Heading1"/>
      </w:pPr>
      <w:r>
        <w:t>Clinical Pearls</w:t>
      </w:r>
    </w:p>
    <w:p>
      <w:pPr>
        <w:pStyle w:val="ListNumber"/>
      </w:pPr>
      <w:r>
        <w:t>Progressive overload should be individualized based on tolerance and baseline fitness.</w:t>
      </w:r>
    </w:p>
    <w:p>
      <w:pPr>
        <w:pStyle w:val="ListNumber"/>
      </w:pPr>
      <w:r>
        <w:t>Recovery days are as important as training days to support physiological adaptation.</w:t>
      </w:r>
    </w:p>
    <w:p>
      <w:pPr>
        <w:pStyle w:val="ListNumber"/>
      </w:pPr>
      <w:r>
        <w:t>Regular monitoring and feedback improve adherence and safety.</w:t>
      </w:r>
    </w:p>
    <w:p>
      <w:pPr>
        <w:pStyle w:val="ListNumber"/>
      </w:pPr>
      <w:r>
        <w:t>Low-impact aerobic exercises minimize joint stress during early retraining phases.</w:t>
      </w:r>
    </w:p>
    <w:p>
      <w:pPr>
        <w:pStyle w:val="ListNumber"/>
      </w:pPr>
      <w:r>
        <w:t>Strength training helps counteract muscle loss from prolonged inactivity, supporting functional independence.</w:t>
      </w:r>
    </w:p>
    <w:p>
      <w:pPr>
        <w:pStyle w:val="Heading1"/>
      </w:pPr>
      <w:r>
        <w:t>Key Takeaways</w:t>
      </w:r>
    </w:p>
    <w:p>
      <w:pPr>
        <w:pStyle w:val="ListBullet"/>
      </w:pPr>
      <w:r>
        <w:t>Prolonged inactivity causes significant cardiovascular, muscular, and metabolic deconditioning.</w:t>
      </w:r>
    </w:p>
    <w:p>
      <w:pPr>
        <w:pStyle w:val="ListBullet"/>
      </w:pPr>
      <w:r>
        <w:t>Starting exercise after inactivity requires gradual, individualized training progression.</w:t>
      </w:r>
    </w:p>
    <w:p>
      <w:pPr>
        <w:pStyle w:val="ListBullet"/>
      </w:pPr>
      <w:r>
        <w:t>Low-impact aerobic and bodyweight resistance exercises are safe initial modalities.</w:t>
      </w:r>
    </w:p>
    <w:p>
      <w:pPr>
        <w:pStyle w:val="ListBullet"/>
      </w:pPr>
      <w:r>
        <w:t>Recovery and rest prevent injury and optimize adaptation in early exercise phases.</w:t>
      </w:r>
    </w:p>
    <w:p>
      <w:pPr>
        <w:pStyle w:val="ListBullet"/>
      </w:pPr>
      <w:r>
        <w:t>Safety screening and risk assessment reduce adverse events during exercise initiation.</w:t>
      </w:r>
    </w:p>
    <w:p>
      <w:pPr>
        <w:pStyle w:val="ListBullet"/>
      </w:pPr>
      <w:r>
        <w:t>Common misconceptions about exercise intensity and soreness can hinder adherence if unaddressed.</w:t>
      </w:r>
    </w:p>
    <w:p>
      <w:pPr>
        <w:pStyle w:val="ListBullet"/>
      </w:pPr>
      <w:r>
        <w:t>Nutrition and lifestyle factors significantly influence exercise outcomes.</w:t>
      </w:r>
    </w:p>
    <w:p>
      <w:pPr>
        <w:pStyle w:val="ListBullet"/>
      </w:pPr>
      <w:r>
        <w:t>Professional guidance enhances safety and effectiveness, especially for at-risk individuals.</w:t>
      </w:r>
    </w:p>
    <w:p>
      <w:pPr>
        <w:pStyle w:val="Heading1"/>
      </w:pPr>
      <w:r>
        <w:t>Glossary</w:t>
      </w:r>
    </w:p>
    <w:p>
      <w:r>
        <w:rPr>
          <w:b/>
        </w:rPr>
        <w:t xml:space="preserve">Physical Inactivity: </w:t>
      </w:r>
      <w:r>
        <w:t>A state characterized by insufficient levels of moderate to vigorous physical activity, often leading to adverse health outcomes.</w:t>
      </w:r>
    </w:p>
    <w:p>
      <w:r>
        <w:rPr>
          <w:b/>
        </w:rPr>
        <w:t xml:space="preserve">Deconditioning: </w:t>
      </w:r>
      <w:r>
        <w:t>The physiological changes and decline in physical fitness resulting from prolonged inactivity or illness.</w:t>
      </w:r>
    </w:p>
    <w:p>
      <w:r>
        <w:rPr>
          <w:b/>
        </w:rPr>
        <w:t xml:space="preserve">Progressive Overload: </w:t>
      </w:r>
      <w:r>
        <w:t>A training principle involving the gradual increase of stress on the body during exercise to facilitate adaptation and improvement.</w:t>
      </w:r>
    </w:p>
    <w:p>
      <w:r>
        <w:rPr>
          <w:b/>
        </w:rPr>
        <w:t xml:space="preserve">Aerobic Exercise: </w:t>
      </w:r>
      <w:r>
        <w:t>Physical activity that relies on oxygen-dependent energy metabolism, such as walking, cycling, or swimming.</w:t>
      </w:r>
    </w:p>
    <w:p>
      <w:r>
        <w:rPr>
          <w:b/>
        </w:rPr>
        <w:t xml:space="preserve">Muscle Hypertrophy: </w:t>
      </w:r>
      <w:r>
        <w:t>An increase in muscle size due to strength training or other stimuli.</w:t>
      </w:r>
    </w:p>
    <w:p>
      <w:r>
        <w:rPr>
          <w:b/>
        </w:rPr>
        <w:t xml:space="preserve">Sarcopenia: </w:t>
      </w:r>
      <w:r>
        <w:t>Age-related loss of muscle mass and strength, often accelerated by inactivity.</w:t>
      </w:r>
    </w:p>
    <w:p>
      <w:r>
        <w:rPr>
          <w:b/>
        </w:rPr>
        <w:t xml:space="preserve">Recovery: </w:t>
      </w:r>
      <w:r>
        <w:t>The process through which the body repairs and adapts to the stresses of exercise.</w:t>
      </w:r>
    </w:p>
    <w:p>
      <w:r>
        <w:rPr>
          <w:b/>
        </w:rPr>
        <w:t xml:space="preserve">Sedentary Behavior: </w:t>
      </w:r>
      <w:r>
        <w:t>Waking activities characterized by low energy expenditure while sitting or lying down.</w:t>
      </w:r>
    </w:p>
    <w:p>
      <w:pPr>
        <w:pStyle w:val="Heading1"/>
      </w:pPr>
      <w:r>
        <w:t>Related Modules</w:t>
      </w:r>
    </w:p>
    <w:p>
      <w:pPr>
        <w:pStyle w:val="ListBullet"/>
      </w:pPr>
      <w:r>
        <w:t>EXER-101</w:t>
      </w:r>
    </w:p>
    <w:p>
      <w:pPr>
        <w:pStyle w:val="ListBullet"/>
      </w:pPr>
      <w:r>
        <w:t>EXER-215</w:t>
      </w:r>
    </w:p>
    <w:p>
      <w:pPr>
        <w:pStyle w:val="ListBullet"/>
      </w:pPr>
      <w:r>
        <w:t>EXER-307</w:t>
      </w:r>
    </w:p>
    <w:p>
      <w:pPr>
        <w:pStyle w:val="Heading1"/>
      </w:pPr>
      <w:r>
        <w:t>Illustration Specifications</w:t>
      </w:r>
    </w:p>
    <w:p>
      <w:pPr>
        <w:pStyle w:val="Heading2"/>
      </w:pPr>
      <w:r>
        <w:t>IMG-CASE-031-01 - Physiological Impact of Inactivity</w:t>
      </w:r>
    </w:p>
    <w:p>
      <w:r>
        <w:t>Type: Diagram</w:t>
      </w:r>
    </w:p>
    <w:p>
      <w:r>
        <w:t>Visual representation of cardiovascular, muscular, and metabolic changes associated with prolonged inactivity.</w:t>
      </w:r>
    </w:p>
    <w:p>
      <w:r>
        <w:t>Alt text: Diagram showing effects of physical inactivity on heart, muscles, and metabolism.</w:t>
      </w:r>
    </w:p>
    <w:p>
      <w:pPr>
        <w:pStyle w:val="Heading2"/>
      </w:pPr>
      <w:r>
        <w:t>IMG-CASE-031-02 - Training Progression Timeline</w:t>
      </w:r>
    </w:p>
    <w:p>
      <w:r>
        <w:t>Type: Chart</w:t>
      </w:r>
    </w:p>
    <w:p>
      <w:r>
        <w:t>A week-by-week progression plan illustrating gradual increases in exercise duration and intensity for beginners.</w:t>
      </w:r>
    </w:p>
    <w:p>
      <w:r>
        <w:t>Alt text: Chart depicting stepwise weekly increases in exercise levels over time.</w:t>
      </w:r>
    </w:p>
    <w:p>
      <w:pPr>
        <w:pStyle w:val="Heading2"/>
      </w:pPr>
      <w:r>
        <w:t>IMG-CASE-031-03 - Safe Exercise Modalities for Beginners</w:t>
      </w:r>
    </w:p>
    <w:p>
      <w:r>
        <w:t>Type: Infographic</w:t>
      </w:r>
    </w:p>
    <w:p>
      <w:r>
        <w:t>Images of recommended low-impact aerobic and strength exercises suitable for individuals restarting exercise.</w:t>
      </w:r>
    </w:p>
    <w:p>
      <w:r>
        <w:t>Alt text: Infographic showing walking, cycling, bodyweight exercises, and stretching as beginner-friendly activities.</w:t>
      </w:r>
    </w:p>
    <w:p>
      <w:pPr>
        <w:pStyle w:val="Heading2"/>
      </w:pPr>
      <w:r>
        <w:t>IMG-CASE-031-04 - Recovery Strategies</w:t>
      </w:r>
    </w:p>
    <w:p>
      <w:r>
        <w:t>Type: Illustration</w:t>
      </w:r>
    </w:p>
    <w:p>
      <w:r>
        <w:t>Illustration highlighting rest periods, hydration, nutrition, and active recovery techniques.</w:t>
      </w:r>
    </w:p>
    <w:p>
      <w:r>
        <w:t>Alt text: Graphic depicting sleep, hydration, balanced meals, and stretching post-exercise.</w:t>
      </w:r>
    </w:p>
    <w:p>
      <w:pPr>
        <w:pStyle w:val="Heading1"/>
      </w:pPr>
      <w:r>
        <w:t>References</w:t>
      </w:r>
    </w:p>
    <w:p>
      <w:pPr>
        <w:pStyle w:val="ListBullet"/>
      </w:pPr>
      <w:r>
        <w:t>Exercise and Physical Activity for Older Adults | American College of Sports Medicine | 2019 |  | Unverified</w:t>
      </w:r>
    </w:p>
    <w:p>
      <w:pPr>
        <w:pStyle w:val="ListBullet"/>
      </w:pPr>
      <w:r>
        <w:t>Physical Activity Guidelines for Americans, 2nd edition | U.S. Department of Health and Human Services | 2018 |  | Verified</w:t>
      </w:r>
    </w:p>
    <w:p>
      <w:pPr>
        <w:pStyle w:val="ListBullet"/>
      </w:pPr>
      <w:r>
        <w:t>Starting to Exercise Safely After Inactivity: A Systematic Review | Journal of Physical Activity and Health | 2020 |  | Unverified</w:t>
      </w:r>
    </w:p>
    <w:p>
      <w:pPr>
        <w:pStyle w:val="ListBullet"/>
      </w:pPr>
      <w:r>
        <w:t>The Role of Recovery in Exercise Training: The Perspective of Adult Beginners | Sports Medicine Journal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