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EXE-005 - The FITT Principle</w:t>
      </w:r>
    </w:p>
    <w:p>
      <w:r>
        <w:rPr>
          <w:i/>
        </w:rPr>
        <w:t>Evidence, mechanisms, practical application, progression, and safety considerations for the FITT principle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Middle School to Adult</w:t>
            </w:r>
          </w:p>
        </w:tc>
      </w:tr>
      <w:tr>
        <w:tc>
          <w:tcPr>
            <w:tcW w:type="dxa" w:w="4968"/>
          </w:tcPr>
          <w:p>
            <w:r>
              <w:rPr>
                <w:b/>
              </w:rPr>
              <w:t>Keywords</w:t>
            </w:r>
          </w:p>
        </w:tc>
        <w:tc>
          <w:tcPr>
            <w:tcW w:type="dxa" w:w="4968"/>
          </w:tcPr>
          <w:p>
            <w:r>
              <w:t>FITT principle, Frequency, Intensity, Time, Type, Exercise prescription, Physical activity guidelines, Exercise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FITT principle is a foundational exercise framework used to prescribe and adjust physical activity for optimal health and fitness benefits. FITT is an acronym that stands for Frequency, Intensity, Time, and Type — the four core components of exercise programming. Frequency refers to how often exercise sessions occur, intensity describes the effort level during exercise, time indicates the duration of each session, and type specifies the kind of exercise performed such as aerobic, strength, flexibility, or balance activities. The principle provides a systematic approach to tailoring workouts based on individual goals, physical condition, and available time, promoting effective adaptations while minimizing injury risk. Mechanistically, manipulating these components influences physiological responses such as cardiovascular improvements, muscular strength gains, and metabolic changes. The FITT model is widely accepted in clinical and fitness settings and is integrated into guidelines from major organizations including the American College of Sports Medicine (ACSM) and the World Health Organization (WHO). However, it has certain limitations: FITT does not inherently address exercise quality, rest and recovery, or psychological factors influencing adherence. Additionally, intensity measurement can vary, requiring users to understand different scales such as heart rate zones or ratings of perceived exertion (RPE). Safety considerations emphasize gradual progression and monitoring for signs of overtraining or injury. Synonyms and related frameworks include the FIT principle (Frequency, Intensity, Time) and variants incorporating Volume or Progression elements. Overall, the FITT principle remains a practical and adaptable foundation for exercise prescription, enabling personalized and effective physical activity planning across diverse populations and goals.</w:t>
      </w:r>
    </w:p>
    <w:p>
      <w:pPr>
        <w:pStyle w:val="Heading1"/>
      </w:pPr>
      <w:r>
        <w:t>Customer Questions Answered</w:t>
      </w:r>
    </w:p>
    <w:p>
      <w:pPr>
        <w:pStyle w:val="ListBullet"/>
      </w:pPr>
      <w:r>
        <w:t>What does FITT stand for in exercise?</w:t>
      </w:r>
    </w:p>
    <w:p>
      <w:pPr>
        <w:pStyle w:val="ListBullet"/>
      </w:pPr>
      <w:r>
        <w:t>How can I apply the FITT principle to my workout routine?</w:t>
      </w:r>
    </w:p>
    <w:p>
      <w:pPr>
        <w:pStyle w:val="ListBullet"/>
      </w:pPr>
      <w:r>
        <w:t>Why is frequency important in exercise?</w:t>
      </w:r>
    </w:p>
    <w:p>
      <w:pPr>
        <w:pStyle w:val="ListBullet"/>
      </w:pPr>
      <w:r>
        <w:t>What are safe intensity levels for beginners?</w:t>
      </w:r>
    </w:p>
    <w:p>
      <w:pPr>
        <w:pStyle w:val="ListBullet"/>
      </w:pPr>
      <w:r>
        <w:t>How long should exercise sessions last according to the FITT principle?</w:t>
      </w:r>
    </w:p>
    <w:p>
      <w:pPr>
        <w:pStyle w:val="ListBullet"/>
      </w:pPr>
      <w:r>
        <w:t>What types of exercise should I include?</w:t>
      </w:r>
    </w:p>
    <w:p>
      <w:pPr>
        <w:pStyle w:val="ListBullet"/>
      </w:pPr>
      <w:r>
        <w:t>Can the FITT principle help me avoid injury?</w:t>
      </w:r>
    </w:p>
    <w:p>
      <w:pPr>
        <w:pStyle w:val="ListBullet"/>
      </w:pPr>
      <w:r>
        <w:t>How do I progress my exercise using the FITT framework?</w:t>
      </w:r>
    </w:p>
    <w:p>
      <w:pPr>
        <w:pStyle w:val="ListBullet"/>
      </w:pPr>
      <w:r>
        <w:t>Are there limitations to the FITT principle?</w:t>
      </w:r>
    </w:p>
    <w:p>
      <w:pPr>
        <w:pStyle w:val="ListBullet"/>
      </w:pPr>
      <w:r>
        <w:t>Is the FITT principle applicable for all age groups?</w:t>
      </w:r>
    </w:p>
    <w:p>
      <w:pPr>
        <w:pStyle w:val="ListBullet"/>
      </w:pPr>
      <w:r>
        <w:t>How does FITT relate to overall fitness goals?</w:t>
      </w:r>
    </w:p>
    <w:p>
      <w:pPr>
        <w:pStyle w:val="ListBullet"/>
      </w:pPr>
      <w:r>
        <w:t>What misconceptions exist around FITT?</w:t>
      </w:r>
    </w:p>
    <w:p>
      <w:pPr>
        <w:pStyle w:val="Heading1"/>
      </w:pPr>
      <w:r>
        <w:t>Learning Objectives</w:t>
      </w:r>
    </w:p>
    <w:p>
      <w:pPr>
        <w:pStyle w:val="ListBullet"/>
      </w:pPr>
      <w:r>
        <w:t>Define each component of the FITT principle and its role in exercise prescription.</w:t>
      </w:r>
    </w:p>
    <w:p>
      <w:pPr>
        <w:pStyle w:val="ListBullet"/>
      </w:pPr>
      <w:r>
        <w:t>Describe the physiological mechanisms influenced by adjusting FITT components.</w:t>
      </w:r>
    </w:p>
    <w:p>
      <w:pPr>
        <w:pStyle w:val="ListBullet"/>
      </w:pPr>
      <w:r>
        <w:t>Explain practical methods to apply FITT for different fitness levels and goals.</w:t>
      </w:r>
    </w:p>
    <w:p>
      <w:pPr>
        <w:pStyle w:val="ListBullet"/>
      </w:pPr>
      <w:r>
        <w:t>Identify safety considerations when modifying the FITT variables.</w:t>
      </w:r>
    </w:p>
    <w:p>
      <w:pPr>
        <w:pStyle w:val="ListBullet"/>
      </w:pPr>
      <w:r>
        <w:t>Discuss progression strategies within the FITT framework.</w:t>
      </w:r>
    </w:p>
    <w:p>
      <w:pPr>
        <w:pStyle w:val="ListBullet"/>
      </w:pPr>
      <w:r>
        <w:t>Recognize limitations and common misconceptions about the FITT principle.</w:t>
      </w:r>
    </w:p>
    <w:p>
      <w:pPr>
        <w:pStyle w:val="ListBullet"/>
      </w:pPr>
      <w:r>
        <w:t>Understand how to measure and monitor intensity accurately.</w:t>
      </w:r>
    </w:p>
    <w:p>
      <w:pPr>
        <w:pStyle w:val="ListBullet"/>
      </w:pPr>
      <w:r>
        <w:t>Relate FITT principles to established physical activity guidelines.</w:t>
      </w:r>
    </w:p>
    <w:p>
      <w:pPr>
        <w:pStyle w:val="Heading1"/>
      </w:pPr>
      <w:r>
        <w:t>Definition</w:t>
      </w:r>
    </w:p>
    <w:p>
      <w:r>
        <w:t>The FITT principle is a systematic framework for planning and executing exercise programs by manipulating four key components: Frequency (how often exercise occurs), Intensity (how hard the exercise is), Time (duration of each session), and Type (the kind of exercise performed).</w:t>
      </w:r>
    </w:p>
    <w:p>
      <w:pPr>
        <w:pStyle w:val="Heading1"/>
      </w:pPr>
      <w:r>
        <w:t>Why This Matters</w:t>
      </w:r>
    </w:p>
    <w:p>
      <w:r>
        <w:t>Understanding the FITT principle helps individuals create structured, effective, and safe exercise routines tailored to their needs and goals. It supports consistent improvements in health and fitness, helps avoid injury, and promotes long-term adherence to physical activity.</w:t>
      </w:r>
    </w:p>
    <w:p>
      <w:pPr>
        <w:pStyle w:val="Heading1"/>
      </w:pPr>
      <w:r>
        <w:t>Definition and Overview of the FITT Principle</w:t>
      </w:r>
    </w:p>
    <w:p>
      <w:r>
        <w:t>The FITT principle is an acronym representing Frequency, Intensity, Time, and Type—the four essential variables used to structure and adjust exercise programs. 'Frequency' refers to how often exercises are performed, typically measured in sessions per week. 'Intensity' describes the effort level or difficulty of the exercise, often measured objectively with heart rate zones, oxygen consumption (VO2), or subjectively with perceived exertion scales. 'Time' indicates the duration of each exercise session, which can range from minutes to hours depending on the goal. 'Type' defines the mode of exercise, such as aerobic (e.g., running, cycling), resistance training (e.g., weight lifting), flexibility, or balance exercises. The principle provides a clear, standardized way to personalize exercise prescriptions based on individual goals, fitness level, and available time, making it widely useful across settings from clinical rehabilitation to sports training.</w:t>
      </w:r>
    </w:p>
    <w:p>
      <w:pPr>
        <w:pStyle w:val="Heading1"/>
      </w:pPr>
      <w:r>
        <w:t>Physiological Mechanisms Influenced by FITT Components</w:t>
      </w:r>
    </w:p>
    <w:p>
      <w:r>
        <w:t>Each component of the FITT principle influences distinct physiological systems. Increasing 'Frequency' can improve endurance and promote adaptations in cardiovascular and muscular systems due to repeated stimuli. Modifying 'Intensity' affects metabolic pathways: higher intensities recruit more muscle fibers and stimulate greater cardiovascular and respiratory responses. 'Time' influences total energy expenditure and duration of physiological demands, contributing to aerobic capacity and muscular endurance. 'Type' targets specific body systems—for instance, aerobic exercises enhance cardiovascular health, while resistance training increases muscular strength, power, and hypertrophy. Together, these variables determine the body's adaptations by controlling stress, recovery, and specificity of training, ensuring effective improvements in performance and health.</w:t>
      </w:r>
    </w:p>
    <w:p>
      <w:pPr>
        <w:pStyle w:val="Heading1"/>
      </w:pPr>
      <w:r>
        <w:t>Exercise Intensity: Measurement and Practical Considerations</w:t>
      </w:r>
    </w:p>
    <w:p>
      <w:r>
        <w:t>Exercise intensity is a critical FITT variable influencing physiological stress and training adaptations. Common methods to measure intensity include objective metrics such as heart rate (HR) percentage of maximum HR, metabolic equivalents (METs), VO2 max percentage, and subjective scales like the Borg Rating of Perceived Exertion (RPE). For aerobic exercise, HR zones are often classified as light (50-63% max HR), moderate (64-76%), and vigorous (77-95%). Resistance training intensity is commonly measured by percentage of one-repetition maximum (1RM). Selecting appropriate intensity levels depends on the individual's fitness, health status, and goals. Beginners typically start with light to moderate intensities to reduce injury risk and promote adherence. Fitness professionals should educate participants on methods to monitor intensity effectively to optimize safety and results.</w:t>
      </w:r>
    </w:p>
    <w:p>
      <w:pPr>
        <w:pStyle w:val="Heading1"/>
      </w:pPr>
      <w:r>
        <w:t>Frequency and Time: How Often and How Long to Exercise</w:t>
      </w:r>
    </w:p>
    <w:p>
      <w:r>
        <w:t>Frequency and time govern the total volume and regularity of exercise exposure. Frequency typically ranges from 3 to 7 sessions per week depending on exercise type and individual capacity. Organizations like the ACSM recommend at least 150 minutes of moderate-intensity aerobic activity per week, which can be divided into multiple sessions (e.g., 5 sessions of 30 minutes). Resistance training frequency is generally 2 to 3 non-consecutive days per week. Exercise duration ('Time') varies by goal; general health may require 20-60 minutes per session, while athletic training might demand longer periods. Adjusting frequency and time helps balance exercise load, recovery, and progression. Excessive frequency without adequate rest can increase injury risk, so individualized scheduling is critical.</w:t>
      </w:r>
    </w:p>
    <w:p>
      <w:pPr>
        <w:pStyle w:val="Heading1"/>
      </w:pPr>
      <w:r>
        <w:t>Type of Exercise: Modes and Their Targets</w:t>
      </w:r>
    </w:p>
    <w:p>
      <w:r>
        <w:t>The 'Type' component of FITT specifies the exercise modality used to meet specific physiological or health goals. Common categories include aerobic (cardio) activities like walking, cycling, and swimming that improve cardiovascular endurance; resistance or strength training employing weights or bodyweight to enhance muscle mass and strength; flexibility exercises such as yoga or stretching that aid joint mobility; and balance exercises which reduce fall risk especially in older adults. Selecting an appropriate type aligns with individual preferences, abilities, and objectives. Combining multiple types within a routine can optimize comprehensive fitness improvements.</w:t>
      </w:r>
    </w:p>
    <w:p>
      <w:pPr>
        <w:pStyle w:val="Heading1"/>
      </w:pPr>
      <w:r>
        <w:t>Applying the FITT Principle to Different Populations and Goals</w:t>
      </w:r>
    </w:p>
    <w:p>
      <w:r>
        <w:t>The FITT principle is adaptable for various populations including children, adults, older adults, and clinical groups with chronic conditions. For general health, moderate frequency (3-5 days/week), intensity (moderate), time (30-60 minutes), and aerobic-focused type are recommended. Weight loss goals often require higher frequency and total exercise volume, potentially combining aerobic and resistance training. Muscle strength or hypertrophy objectives prioritize resistance training with carefully adjusted intensity (usually 60-85% of 1RM) and lower frequency with sufficient recovery. Clinically, FITT modifications consider limitations like cardiovascular disease or arthritis, tailoring intensity and type to safety. Understanding how to adjust each component supports effective, individualized exercise programming.</w:t>
      </w:r>
    </w:p>
    <w:p>
      <w:pPr>
        <w:pStyle w:val="Heading1"/>
      </w:pPr>
      <w:r>
        <w:t>Progression Strategies Using the FITT Framework</w:t>
      </w:r>
    </w:p>
    <w:p>
      <w:r>
        <w:t>Progression refers to gradually increasing exercise demands to continue stimulating physiological adaptations. FITT provides multiple avenues for progression: increasing 'Frequency' by adding more sessions per week, raising 'Intensity' through higher effort levels or heavier loads, extending 'Time' by lengthening session duration, or changing 'Type' to more challenging activities. Effective progression balances overload with adequate recovery to prevent injury and overtraining. Commonly, one variable is adjusted at a time, for example, increasing session duration before intensity. Regular assessment and feedback help customize progression rates based on individual responses and goals.</w:t>
      </w:r>
    </w:p>
    <w:p>
      <w:pPr>
        <w:pStyle w:val="Heading1"/>
      </w:pPr>
      <w:r>
        <w:t>Common Misconceptions About the FITT Principle</w:t>
      </w:r>
    </w:p>
    <w:p>
      <w:r>
        <w:t>Several misconceptions surround FITT. One is that all four components should be increased simultaneously; in reality, gradual, sequential adjustments are safer and more effective. Another misconception is that only intensity matters; frequency and time significantly influence total exercise dose and outcomes. Some believe FITT applies only to athletes, but it is relevant for all fitness levels and ages. Additionally, users may confuse intensity measures or rely solely on subjective effort without objective monitoring, which can reduce effectiveness. Understanding the functional role of each component helps avoid these pitfalls and optimize exercise programming.</w:t>
      </w:r>
    </w:p>
    <w:p>
      <w:pPr>
        <w:pStyle w:val="Heading1"/>
      </w:pPr>
      <w:r>
        <w:t>Limitations and Critiques of the FITT Principle</w:t>
      </w:r>
    </w:p>
    <w:p>
      <w:r>
        <w:t>While the FITT principle offers a clear, practical framework for exercise design, it has limitations. It does not explicitly address rest and recovery periods critical for adaptation and injury prevention. FITT focuses on exercise variables but omits psychological factors like motivation and adherence, which affect long-term success. Another limitation is variability in intensity measurement methods, sometimes leading to inconsistent application. FITT also overlooks nutritional and lifestyle components that interact with exercise effects. Lastly, FITT does not provide guidance on the quality or technique of exercises, a key factor in safety and efficacy. Integrating FITT with broader behavioral and clinical considerations enhances its utility.</w:t>
      </w:r>
    </w:p>
    <w:p>
      <w:pPr>
        <w:pStyle w:val="Heading1"/>
      </w:pPr>
      <w:r>
        <w:t>Safety Considerations in Applying the FITT Principle</w:t>
      </w:r>
    </w:p>
    <w:p>
      <w:r>
        <w:t>Safety is paramount when applying FITT. Beginners should start at lower intensity and frequency with shorter durations to minimize injury risk. Proper warm-up and cool-down are essential but not explicitly covered by FITT. Monitoring for signs of overuse injuries or overtraining, such as persistent fatigue or pain, is vital. Certain populations including those with chronic diseases require medical clearance and tailored modifications. Fitness professionals should educate clients on recognizing safe intensity ranges and technique. Progressive overload should be gradual to allow physiological adaptation. Also, hydration, environment, and appropriate equipment use contribute to exercising safely within the FITT model.</w:t>
      </w:r>
    </w:p>
    <w:p>
      <w:pPr>
        <w:pStyle w:val="Heading1"/>
      </w:pPr>
      <w:r>
        <w:t>Practical Guidance</w:t>
      </w:r>
    </w:p>
    <w:p>
      <w:pPr>
        <w:pStyle w:val="ListBullet"/>
      </w:pPr>
      <w:r>
        <w:t>Begin exercise programs by assessing individual fitness levels and goals to tailor FITT components appropriately.</w:t>
      </w:r>
    </w:p>
    <w:p>
      <w:pPr>
        <w:pStyle w:val="ListBullet"/>
      </w:pPr>
      <w:r>
        <w:t>Use simple tools such as heart rate monitors or RPE scales to gauge exercise intensity.</w:t>
      </w:r>
    </w:p>
    <w:p>
      <w:pPr>
        <w:pStyle w:val="ListBullet"/>
      </w:pPr>
      <w:r>
        <w:t>Start with moderate frequency of 3-4 sessions per week, 20-30 minutes per session, gradually increasing over time.</w:t>
      </w:r>
    </w:p>
    <w:p>
      <w:pPr>
        <w:pStyle w:val="ListBullet"/>
      </w:pPr>
      <w:r>
        <w:t>Include a variety of exercise types—combining aerobic, resistance, flexibility, and balance—for comprehensive health benefits.</w:t>
      </w:r>
    </w:p>
    <w:p>
      <w:pPr>
        <w:pStyle w:val="ListBullet"/>
      </w:pPr>
      <w:r>
        <w:t>Increase only one FITT variable at a time when progressing to reduce injury risk.</w:t>
      </w:r>
    </w:p>
    <w:p>
      <w:pPr>
        <w:pStyle w:val="ListBullet"/>
      </w:pPr>
      <w:r>
        <w:t>Pay attention to recovery needs; do not increase frequency or intensity too rapidly.</w:t>
      </w:r>
    </w:p>
    <w:p>
      <w:pPr>
        <w:pStyle w:val="ListBullet"/>
      </w:pPr>
      <w:r>
        <w:t>Consult healthcare or fitness professionals if uncertain about appropriate exercise modifications or if medical conditions are present.</w:t>
      </w:r>
    </w:p>
    <w:p>
      <w:pPr>
        <w:pStyle w:val="ListBullet"/>
      </w:pPr>
      <w:r>
        <w:t>Monitor for any signs of discomfort or injury and adjust FITT variables accordingly.</w:t>
      </w:r>
    </w:p>
    <w:p>
      <w:pPr>
        <w:pStyle w:val="Heading1"/>
      </w:pPr>
      <w:r>
        <w:t>Safety Notes</w:t>
      </w:r>
    </w:p>
    <w:p>
      <w:pPr>
        <w:pStyle w:val="ListBullet"/>
      </w:pPr>
      <w:r>
        <w:t>Always consult a healthcare provider before starting a new exercise program especially if chronic medical conditions exist.</w:t>
      </w:r>
    </w:p>
    <w:p>
      <w:pPr>
        <w:pStyle w:val="ListBullet"/>
      </w:pPr>
      <w:r>
        <w:t>Begin at lower intensity and progressively increase to avoid musculoskeletal injuries.</w:t>
      </w:r>
    </w:p>
    <w:p>
      <w:pPr>
        <w:pStyle w:val="ListBullet"/>
      </w:pPr>
      <w:r>
        <w:t>Avoid increasing multiple FITT components simultaneously to reduce risk of overtraining.</w:t>
      </w:r>
    </w:p>
    <w:p>
      <w:pPr>
        <w:pStyle w:val="ListBullet"/>
      </w:pPr>
      <w:r>
        <w:t>Ensure adequate rest days to permit recovery and adaptation.</w:t>
      </w:r>
    </w:p>
    <w:p>
      <w:pPr>
        <w:pStyle w:val="ListBullet"/>
      </w:pPr>
      <w:r>
        <w:t>Use proper exercise techniques to complement FITT recommendations and prevent injury.</w:t>
      </w:r>
    </w:p>
    <w:p>
      <w:pPr>
        <w:pStyle w:val="ListBullet"/>
      </w:pPr>
      <w:r>
        <w:t>Stay hydrated and exercise in safe environmental conditions.</w:t>
      </w:r>
    </w:p>
    <w:p>
      <w:pPr>
        <w:pStyle w:val="Heading1"/>
      </w:pPr>
      <w:r>
        <w:t>Common Misconceptions</w:t>
      </w:r>
    </w:p>
    <w:p>
      <w:r>
        <w:rPr>
          <w:b/>
        </w:rPr>
        <w:t xml:space="preserve">Misconception: </w:t>
      </w:r>
      <w:r>
        <w:t>The FITT principle means you should increase all exercise variables at once for faster results.</w:t>
      </w:r>
    </w:p>
    <w:p>
      <w:r>
        <w:rPr>
          <w:b/>
        </w:rPr>
        <w:t xml:space="preserve">Reality: </w:t>
      </w:r>
      <w:r>
        <w:t>Progression should be gradual and usually involves changing one FITT variable at a time to allow safe adaptation.</w:t>
      </w:r>
    </w:p>
    <w:p>
      <w:r>
        <w:rPr>
          <w:b/>
        </w:rPr>
        <w:t xml:space="preserve">Misconception: </w:t>
      </w:r>
      <w:r>
        <w:t>Only exercise intensity matters, so frequency and duration are unimportant.</w:t>
      </w:r>
    </w:p>
    <w:p>
      <w:r>
        <w:rPr>
          <w:b/>
        </w:rPr>
        <w:t xml:space="preserve">Reality: </w:t>
      </w:r>
      <w:r>
        <w:t>Frequency and time significantly contribute to total exercise dose and outcomes alongside intensity.</w:t>
      </w:r>
    </w:p>
    <w:p>
      <w:r>
        <w:rPr>
          <w:b/>
        </w:rPr>
        <w:t xml:space="preserve">Misconception: </w:t>
      </w:r>
      <w:r>
        <w:t>FITT is only relevant for athletes or advanced exercisers.</w:t>
      </w:r>
    </w:p>
    <w:p>
      <w:r>
        <w:rPr>
          <w:b/>
        </w:rPr>
        <w:t xml:space="preserve">Reality: </w:t>
      </w:r>
      <w:r>
        <w:t>FITT is applicable for all fitness levels and can be adapted for beginners to seniors.</w:t>
      </w:r>
    </w:p>
    <w:p>
      <w:r>
        <w:rPr>
          <w:b/>
        </w:rPr>
        <w:t xml:space="preserve">Misconception: </w:t>
      </w:r>
      <w:r>
        <w:t>You don't need to monitor intensity carefully if you exercise regularly.</w:t>
      </w:r>
    </w:p>
    <w:p>
      <w:r>
        <w:rPr>
          <w:b/>
        </w:rPr>
        <w:t xml:space="preserve">Reality: </w:t>
      </w:r>
      <w:r>
        <w:t>Accurate intensity monitoring helps optimize benefits and reduces injury risk.</w:t>
      </w:r>
    </w:p>
    <w:p>
      <w:pPr>
        <w:pStyle w:val="Heading1"/>
      </w:pPr>
      <w:r>
        <w:t>Clinical Pearls</w:t>
      </w:r>
    </w:p>
    <w:p>
      <w:pPr>
        <w:pStyle w:val="ListNumber"/>
      </w:pPr>
      <w:r>
        <w:t>Use the FITT principle as a flexible guide, not a rigid prescription; individualization is key.</w:t>
      </w:r>
    </w:p>
    <w:p>
      <w:pPr>
        <w:pStyle w:val="ListNumber"/>
      </w:pPr>
      <w:r>
        <w:t>Incorporate subjective intensity scales alongside objective measures for best self-monitoring.</w:t>
      </w:r>
    </w:p>
    <w:p>
      <w:pPr>
        <w:pStyle w:val="ListNumber"/>
      </w:pPr>
      <w:r>
        <w:t>Progress exercise volume gradually while listening to the body's responses to prevent setbacks.</w:t>
      </w:r>
    </w:p>
    <w:p>
      <w:pPr>
        <w:pStyle w:val="ListNumber"/>
      </w:pPr>
      <w:r>
        <w:t>Educate clients on the importance of each FITT component to enhance adherence.</w:t>
      </w:r>
    </w:p>
    <w:p>
      <w:pPr>
        <w:pStyle w:val="ListNumber"/>
      </w:pPr>
      <w:r>
        <w:t>Consider psychosocial factors along with FITT components when designing exercise programs.</w:t>
      </w:r>
    </w:p>
    <w:p>
      <w:pPr>
        <w:pStyle w:val="Heading1"/>
      </w:pPr>
      <w:r>
        <w:t>Key Takeaways</w:t>
      </w:r>
    </w:p>
    <w:p>
      <w:pPr>
        <w:pStyle w:val="ListBullet"/>
      </w:pPr>
      <w:r>
        <w:t>FITT stands for Frequency, Intensity, Time, and Type—the four key exercise prescription variables.</w:t>
      </w:r>
    </w:p>
    <w:p>
      <w:pPr>
        <w:pStyle w:val="ListBullet"/>
      </w:pPr>
      <w:r>
        <w:t>Manipulating FITT components influences physiological adaptations critical for health and performance.</w:t>
      </w:r>
    </w:p>
    <w:p>
      <w:pPr>
        <w:pStyle w:val="ListBullet"/>
      </w:pPr>
      <w:r>
        <w:t>Exercise intensity can be measured objectively (heart rate, VO2 max) or subjectively (RPE).</w:t>
      </w:r>
    </w:p>
    <w:p>
      <w:pPr>
        <w:pStyle w:val="ListBullet"/>
      </w:pPr>
      <w:r>
        <w:t>Safe exercise progression involves adjusting one FITT variable at a time.</w:t>
      </w:r>
    </w:p>
    <w:p>
      <w:pPr>
        <w:pStyle w:val="ListBullet"/>
      </w:pPr>
      <w:r>
        <w:t>FITT is applicable across diverse populations and goals with appropriate customization.</w:t>
      </w:r>
    </w:p>
    <w:p>
      <w:pPr>
        <w:pStyle w:val="ListBullet"/>
      </w:pPr>
      <w:r>
        <w:t>Limitations of FITT include lack of focus on recovery, psychological factors, and exercise quality.</w:t>
      </w:r>
    </w:p>
    <w:p>
      <w:pPr>
        <w:pStyle w:val="ListBullet"/>
      </w:pPr>
      <w:r>
        <w:t>Common misconceptions about FITT can hinder safe, effective exercise practices.</w:t>
      </w:r>
    </w:p>
    <w:p>
      <w:pPr>
        <w:pStyle w:val="ListBullet"/>
      </w:pPr>
      <w:r>
        <w:t>Monitoring and safety considerations are essential when applying FITT in any exercise plan.</w:t>
      </w:r>
    </w:p>
    <w:p>
      <w:pPr>
        <w:pStyle w:val="Heading1"/>
      </w:pPr>
      <w:r>
        <w:t>Glossary</w:t>
      </w:r>
    </w:p>
    <w:p>
      <w:r>
        <w:rPr>
          <w:b/>
        </w:rPr>
        <w:t xml:space="preserve">FITT principle: </w:t>
      </w:r>
      <w:r>
        <w:t>A framework for exercise prescription that stands for Frequency, Intensity, Time, and Type of exercise.</w:t>
      </w:r>
    </w:p>
    <w:p>
      <w:r>
        <w:rPr>
          <w:b/>
        </w:rPr>
        <w:t xml:space="preserve">Frequency: </w:t>
      </w:r>
      <w:r>
        <w:t>How often an exercise session or workout occurs, typically measured in days per week.</w:t>
      </w:r>
    </w:p>
    <w:p>
      <w:r>
        <w:rPr>
          <w:b/>
        </w:rPr>
        <w:t xml:space="preserve">Intensity: </w:t>
      </w:r>
      <w:r>
        <w:t>The level of effort or exertion applied during exercise, measurable by heart rate, perceived exertion, or resistance load.</w:t>
      </w:r>
    </w:p>
    <w:p>
      <w:r>
        <w:rPr>
          <w:b/>
        </w:rPr>
        <w:t xml:space="preserve">Time: </w:t>
      </w:r>
      <w:r>
        <w:t>Duration of each exercise session, usually measured in minutes or hours.</w:t>
      </w:r>
    </w:p>
    <w:p>
      <w:r>
        <w:rPr>
          <w:b/>
        </w:rPr>
        <w:t xml:space="preserve">Type of exercise: </w:t>
      </w:r>
      <w:r>
        <w:t>The mode or kind of physical activity performed, such as aerobic, resistance, flexibility, or balance training.</w:t>
      </w:r>
    </w:p>
    <w:p>
      <w:r>
        <w:rPr>
          <w:b/>
        </w:rPr>
        <w:t xml:space="preserve">Ratings of Perceived Exertion (RPE): </w:t>
      </w:r>
      <w:r>
        <w:t>A subjective scale used to measure exercise intensity based on how hard a person feels they are working.</w:t>
      </w:r>
    </w:p>
    <w:p>
      <w:r>
        <w:rPr>
          <w:b/>
        </w:rPr>
        <w:t xml:space="preserve">1RM (One Repetition Maximum): </w:t>
      </w:r>
      <w:r>
        <w:t>The maximum weight that can be lifted once for a given exercise, used to gauge resistance training intensity.</w:t>
      </w:r>
    </w:p>
    <w:p>
      <w:r>
        <w:rPr>
          <w:b/>
        </w:rPr>
        <w:t xml:space="preserve">Overtraining: </w:t>
      </w:r>
      <w:r>
        <w:t>A condition resulting from excessive exercise without adequate recovery, causing fatigue and performance decline.</w:t>
      </w:r>
    </w:p>
    <w:p>
      <w:pPr>
        <w:pStyle w:val="Heading1"/>
      </w:pPr>
      <w:r>
        <w:t>Related Modules</w:t>
      </w:r>
    </w:p>
    <w:p>
      <w:pPr>
        <w:pStyle w:val="ListBullet"/>
      </w:pPr>
      <w:r>
        <w:t>EXE-002</w:t>
      </w:r>
    </w:p>
    <w:p>
      <w:pPr>
        <w:pStyle w:val="ListBullet"/>
      </w:pPr>
      <w:r>
        <w:t>EXE-010</w:t>
      </w:r>
    </w:p>
    <w:p>
      <w:pPr>
        <w:pStyle w:val="ListBullet"/>
      </w:pPr>
      <w:r>
        <w:t>EXE-018</w:t>
      </w:r>
    </w:p>
    <w:p>
      <w:pPr>
        <w:pStyle w:val="Heading1"/>
      </w:pPr>
      <w:r>
        <w:t>Illustration Specifications</w:t>
      </w:r>
    </w:p>
    <w:p>
      <w:pPr>
        <w:pStyle w:val="Heading2"/>
      </w:pPr>
      <w:r>
        <w:t>ill-001 - FITT Principle Components Diagram</w:t>
      </w:r>
    </w:p>
    <w:p>
      <w:r>
        <w:t>Type: Infographic</w:t>
      </w:r>
    </w:p>
    <w:p>
      <w:r>
        <w:t>Visual breakdown of the FITT acronym showing Frequency, Intensity, Time, and Type with examples of each component.</w:t>
      </w:r>
    </w:p>
    <w:p>
      <w:r>
        <w:t>Alt text: Diagram illustrating the four components of the FITT principle with icons and labels.</w:t>
      </w:r>
    </w:p>
    <w:p>
      <w:pPr>
        <w:pStyle w:val="Heading2"/>
      </w:pPr>
      <w:r>
        <w:t>ill-002 - Heart Rate Zones for Exercise Intensity</w:t>
      </w:r>
    </w:p>
    <w:p>
      <w:r>
        <w:t>Type: Chart</w:t>
      </w:r>
    </w:p>
    <w:p>
      <w:r>
        <w:t>A chart displaying heart rate zones representing different intensity levels (light, moderate, vigorous) used for aerobic exercise intensity measurement.</w:t>
      </w:r>
    </w:p>
    <w:p>
      <w:r>
        <w:t>Alt text: Graph showing heart rate ranges categorized by exercise intensity levels.</w:t>
      </w:r>
    </w:p>
    <w:p>
      <w:pPr>
        <w:pStyle w:val="Heading2"/>
      </w:pPr>
      <w:r>
        <w:t>ill-003 - Example Exercise Program Using FITT</w:t>
      </w:r>
    </w:p>
    <w:p>
      <w:r>
        <w:t>Type: Table</w:t>
      </w:r>
    </w:p>
    <w:p>
      <w:r>
        <w:t>Sample weekly schedule demonstrating how frequency, intensity, time, and type can vary for a beginner's fitness plan.</w:t>
      </w:r>
    </w:p>
    <w:p>
      <w:r>
        <w:t>Alt text: Table showing a weekly exercise plan with FITT variables applied daily.</w:t>
      </w:r>
    </w:p>
    <w:p>
      <w:pPr>
        <w:pStyle w:val="Heading2"/>
      </w:pPr>
      <w:r>
        <w:t>ill-004 - Progression Strategy Flowchart</w:t>
      </w:r>
    </w:p>
    <w:p>
      <w:r>
        <w:t>Type: Flowchart</w:t>
      </w:r>
    </w:p>
    <w:p>
      <w:r>
        <w:t>Flowchart outlining steps for progressive overload by adjusting one FITT variable at a time.</w:t>
      </w:r>
    </w:p>
    <w:p>
      <w:r>
        <w:t>Alt text: Diagram showing progressive exercise adjustments through FITT variables.</w:t>
      </w:r>
    </w:p>
    <w:p>
      <w:pPr>
        <w:pStyle w:val="Heading1"/>
      </w:pPr>
      <w:r>
        <w:t>References</w:t>
      </w:r>
    </w:p>
    <w:p>
      <w:pPr>
        <w:pStyle w:val="ListBullet"/>
      </w:pPr>
      <w:r>
        <w:t>ACSM's Guidelines for Exercise Testing and Prescription | American College of Sports Medicine (ACSM) | 2021 |  | Unverified</w:t>
      </w:r>
    </w:p>
    <w:p>
      <w:pPr>
        <w:pStyle w:val="ListBullet"/>
      </w:pPr>
      <w:r>
        <w:t>World Health Organization Guidelines on Physical Activity and Sedentary Behaviour | World Health Organization (WHO) | 2020 |  | Unverified</w:t>
      </w:r>
    </w:p>
    <w:p>
      <w:pPr>
        <w:pStyle w:val="ListBullet"/>
      </w:pPr>
      <w:r>
        <w:t>Exercise prescription and FITT principles in clinical practice | Med Sci Sports Exerc | 2018 |  | Unverified</w:t>
      </w:r>
    </w:p>
    <w:p>
      <w:pPr>
        <w:pStyle w:val="ListBullet"/>
      </w:pPr>
      <w:r>
        <w:t>Heart rate training zones and intensity in endurance training | J Strength Cond Res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