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NUT-247 - Foodborne Illness</w:t>
      </w:r>
    </w:p>
    <w:p>
      <w:r>
        <w:rPr>
          <w:i/>
        </w:rPr>
        <w:t>Common pathogens, symptoms, prevention, and when to seek care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Food Safety</w:t>
            </w:r>
          </w:p>
        </w:tc>
      </w:tr>
      <w:tr>
        <w:tc>
          <w:tcPr>
            <w:tcW w:type="dxa" w:w="4968"/>
          </w:tcPr>
          <w:p>
            <w:r>
              <w:rPr>
                <w:b/>
              </w:rPr>
              <w:t>SOM stages</w:t>
            </w:r>
          </w:p>
        </w:tc>
        <w:tc>
          <w:tcPr>
            <w:tcW w:type="dxa" w:w="4968"/>
          </w:tcPr>
          <w:p>
            <w:r>
              <w:t>All Adults</w:t>
            </w:r>
          </w:p>
        </w:tc>
      </w:tr>
      <w:tr>
        <w:tc>
          <w:tcPr>
            <w:tcW w:type="dxa" w:w="4968"/>
          </w:tcPr>
          <w:p>
            <w:r>
              <w:rPr>
                <w:b/>
              </w:rPr>
              <w:t>Audience</w:t>
            </w:r>
          </w:p>
        </w:tc>
        <w:tc>
          <w:tcPr>
            <w:tcW w:type="dxa" w:w="4968"/>
          </w:tcPr>
          <w:p>
            <w:r>
              <w:t>General Public, Health Educators, Nutrition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foodborne illness, food poisoning, food safety, pathogens, prevention, symptoms, treatment,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Foodborne illness, also known as food poisoning, is an illness caused by consuming food contaminated with harmful microorganisms or toxins. The major mechanisms involve ingestion of bacteria, viruses, parasites, or toxins produced by these organisms. Common pathogens include bacteria such as Salmonella, Escherichia coli (E. coli), and Listeria; viruses like norovirus; and parasites such as Giardia. These pathogens can contaminate food at various points, including production, processing, preparation, and storage. Symptoms vary but often include nausea, vomiting, diarrhea, abdominal pain, and fever. Foodborne illnesses can range from mild and self-limiting to severe or even life-threatening, especially in vulnerable populations such as young children, the elderly, pregnant individuals, and those with weakened immune systems. Prevention focuses on safe food handling practices: proper cooking, avoiding cross-contamination, washing hands and surfaces, and refrigerating foods appropriately. Limitations in prevention include difficulty in identifying contamination sources and asymptomatic carriers. Understanding when to seek medical care is crucial—persistent vomiting, high fever, bloody diarrhea, or signs of dehydration warrant prompt evaluation. This module covers the causes, symptoms, prevention strategies, treatment approaches, and important related concepts such as foodborne outbreak investigations and the role of food safety regulations. It aims to empower individuals with knowledge to reduce risk and recognize when professional care is necessary.</w:t>
      </w:r>
    </w:p>
    <w:p>
      <w:pPr>
        <w:pStyle w:val="Heading1"/>
      </w:pPr>
      <w:r>
        <w:t>Customer Questions Answered</w:t>
      </w:r>
    </w:p>
    <w:p>
      <w:pPr>
        <w:pStyle w:val="ListBullet"/>
      </w:pPr>
      <w:r>
        <w:t>What is foodborne illness?</w:t>
      </w:r>
    </w:p>
    <w:p>
      <w:pPr>
        <w:pStyle w:val="ListBullet"/>
      </w:pPr>
      <w:r>
        <w:t>What are the most common causes of foodborne illness?</w:t>
      </w:r>
    </w:p>
    <w:p>
      <w:pPr>
        <w:pStyle w:val="ListBullet"/>
      </w:pPr>
      <w:r>
        <w:t>What symptoms should I watch for if I suspect food poisoning?</w:t>
      </w:r>
    </w:p>
    <w:p>
      <w:pPr>
        <w:pStyle w:val="ListBullet"/>
      </w:pPr>
      <w:r>
        <w:t>How soon after eating contaminated food do symptoms appear?</w:t>
      </w:r>
    </w:p>
    <w:p>
      <w:pPr>
        <w:pStyle w:val="ListBullet"/>
      </w:pPr>
      <w:r>
        <w:t>How can I prevent foodborne illnesses in my home?</w:t>
      </w:r>
    </w:p>
    <w:p>
      <w:pPr>
        <w:pStyle w:val="ListBullet"/>
      </w:pPr>
      <w:r>
        <w:t>When should I seek medical care for food poisoning?</w:t>
      </w:r>
    </w:p>
    <w:p>
      <w:pPr>
        <w:pStyle w:val="ListBullet"/>
      </w:pPr>
      <w:r>
        <w:t>Are certain groups more at risk for severe foodborne illness?</w:t>
      </w:r>
    </w:p>
    <w:p>
      <w:pPr>
        <w:pStyle w:val="ListBullet"/>
      </w:pPr>
      <w:r>
        <w:t>Can foodborne illnesses be treated at home?</w:t>
      </w:r>
    </w:p>
    <w:p>
      <w:pPr>
        <w:pStyle w:val="Heading1"/>
      </w:pPr>
      <w:r>
        <w:t>Learning Objectives</w:t>
      </w:r>
    </w:p>
    <w:p>
      <w:pPr>
        <w:pStyle w:val="ListBullet"/>
      </w:pPr>
      <w:r>
        <w:t>Define foodborne illness and identify major causative agents.</w:t>
      </w:r>
    </w:p>
    <w:p>
      <w:pPr>
        <w:pStyle w:val="ListBullet"/>
      </w:pPr>
      <w:r>
        <w:t>Recognize common symptoms associated with foodborne illness.</w:t>
      </w:r>
    </w:p>
    <w:p>
      <w:pPr>
        <w:pStyle w:val="ListBullet"/>
      </w:pPr>
      <w:r>
        <w:t>Understand the transmission pathways of foodborne pathogens.</w:t>
      </w:r>
    </w:p>
    <w:p>
      <w:pPr>
        <w:pStyle w:val="ListBullet"/>
      </w:pPr>
      <w:r>
        <w:t>Learn effective prevention techniques to minimize risk.</w:t>
      </w:r>
    </w:p>
    <w:p>
      <w:pPr>
        <w:pStyle w:val="ListBullet"/>
      </w:pPr>
      <w:r>
        <w:t>Identify when to seek medical care for foodborne illness.</w:t>
      </w:r>
    </w:p>
    <w:p>
      <w:pPr>
        <w:pStyle w:val="ListBullet"/>
      </w:pPr>
      <w:r>
        <w:t>Understand risk factors that increase severity of illness.</w:t>
      </w:r>
    </w:p>
    <w:p>
      <w:pPr>
        <w:pStyle w:val="ListBullet"/>
      </w:pPr>
      <w:r>
        <w:t>Debunk common misconceptions related to foodborne illness.</w:t>
      </w:r>
    </w:p>
    <w:p>
      <w:pPr>
        <w:pStyle w:val="ListBullet"/>
      </w:pPr>
      <w:r>
        <w:t>Apply practical food safety guidelines at home and in public settings.</w:t>
      </w:r>
    </w:p>
    <w:p>
      <w:pPr>
        <w:pStyle w:val="Heading1"/>
      </w:pPr>
      <w:r>
        <w:t>Definition</w:t>
      </w:r>
    </w:p>
    <w:p>
      <w:r>
        <w:t>Foodborne illness is an illness resulting from the ingestion of food contaminated with harmful microorganisms or their toxins, leading to gastrointestinal and systemic symptoms.</w:t>
      </w:r>
    </w:p>
    <w:p>
      <w:pPr>
        <w:pStyle w:val="Heading1"/>
      </w:pPr>
      <w:r>
        <w:t>Why This Matters</w:t>
      </w:r>
    </w:p>
    <w:p>
      <w:r>
        <w:t>Foodborne illness affects millions worldwide each year, causing significant health burdens and economic losses. Understanding its causes, symptoms, and prevention is vital to reduce its incidence, promote food safety, and protect vulnerable populations from severe complications.</w:t>
      </w:r>
    </w:p>
    <w:p>
      <w:pPr>
        <w:pStyle w:val="Heading1"/>
      </w:pPr>
      <w:r>
        <w:t>What is Foodborne Illness?</w:t>
      </w:r>
    </w:p>
    <w:p>
      <w:r>
        <w:t>Foodborne illness, commonly called food poisoning, results from consuming food or beverages contaminated with harmful microorganisms like bacteria, viruses, parasites, or their toxins. These contaminants disrupt normal digestive processes, leading to symptoms such as nausea, vomiting, diarrhea, abdominal pain, and fever. The illness can vary in severity and duration depending on the pathogen and host factors.</w:t>
      </w:r>
    </w:p>
    <w:p>
      <w:pPr>
        <w:pStyle w:val="Heading1"/>
      </w:pPr>
      <w:r>
        <w:t>Common Pathogens Causing Foodborne Illness</w:t>
      </w:r>
    </w:p>
    <w:p>
      <w:r>
        <w:t>Several microorganisms are responsible for most cases of foodborne illness. Bacteria such as Salmonella, Escherichia coli (E. coli), and Listeria monocytogenes are frequent culprits. Viruses like norovirus and hepatitis A virus also contribute significantly. Parasites including Giardia lamblia and Cryptosporidium may cause illness, particularly through contaminated water or food. Knowing these agents helps target prevention and treatment.</w:t>
      </w:r>
    </w:p>
    <w:p>
      <w:pPr>
        <w:pStyle w:val="Heading1"/>
      </w:pPr>
      <w:r>
        <w:t>Symptoms and Onset</w:t>
      </w:r>
    </w:p>
    <w:p>
      <w:r>
        <w:t>Symptoms of foodborne illness typically develop within hours to days after ingestion of contaminated food. Common symptoms include nausea, vomiting, diarrhea, abdominal cramps, and sometimes fever. The onset time varies by pathogen; for example, Staphylococcus aureus toxin causes symptoms rapidly within hours, while Listeria symptoms may take days to weeks. Recognizing symptom patterns can aid early identification.</w:t>
      </w:r>
    </w:p>
    <w:p>
      <w:pPr>
        <w:pStyle w:val="Heading1"/>
      </w:pPr>
      <w:r>
        <w:t>How Foodborne Illness Spreads</w:t>
      </w:r>
    </w:p>
    <w:p>
      <w:r>
        <w:t>Foodborne illnesses spread through several pathways including ingestion of contaminated food or water, cross-contamination during food preparation, improper cooking, and poor hygiene practices. Contamination can occur at any point from farm to table—during harvesting, processing, transportation, storage, or handling. Understanding these mechanisms is crucial for effective prevention.</w:t>
      </w:r>
    </w:p>
    <w:p>
      <w:pPr>
        <w:pStyle w:val="Heading1"/>
      </w:pPr>
      <w:r>
        <w:t>Preventing Foodborne Illness at Home and Beyond</w:t>
      </w:r>
    </w:p>
    <w:p>
      <w:r>
        <w:t>Prevention starts with proper food handling: washing hands thoroughly, cleaning surfaces and utensils, separating raw and cooked foods to avoid cross-contamination, cooking foods to safe temperatures, and storing food appropriately in refrigeration. Avoiding unpasteurized dairy products and untreated water sources also reduces risk. Awareness and adherence to these practices can dramatically reduce illness rates.</w:t>
      </w:r>
    </w:p>
    <w:p>
      <w:pPr>
        <w:pStyle w:val="Heading1"/>
      </w:pPr>
      <w:r>
        <w:t>When to Seek Medical Care</w:t>
      </w:r>
    </w:p>
    <w:p>
      <w:r>
        <w:t>Most foodborne illnesses resolve without treatment, but medical attention should be sought if symptoms are severe, prolonged, or worsening. Warning signs prompting care include persistent vomiting, high fever, bloody diarrhea, severe abdominal pain, signs of dehydration (e.g., dizziness, reduced urination), and neurological symptoms such as muscle weakness. Vulnerable individuals should seek care early.</w:t>
      </w:r>
    </w:p>
    <w:p>
      <w:pPr>
        <w:pStyle w:val="Heading1"/>
      </w:pPr>
      <w:r>
        <w:t>Treatment and Management</w:t>
      </w:r>
    </w:p>
    <w:p>
      <w:r>
        <w:t>Treatment focuses on supportive care: hydration, rest, and symptom management. Oral rehydration solutions can prevent dehydration. Antibiotics are generally reserved for specific bacterial infections and not recommended for most viral or mild bacterial illnesses. Hospitalization may be necessary in severe cases. Avoiding anti-diarrheal medications is often advised unless directed by a healthcare provider.</w:t>
      </w:r>
    </w:p>
    <w:p>
      <w:pPr>
        <w:pStyle w:val="Heading1"/>
      </w:pPr>
      <w:r>
        <w:t>Who is at Higher Risk?</w:t>
      </w:r>
    </w:p>
    <w:p>
      <w:r>
        <w:t>Certain populations have greater risk of severe foodborne illness including young children, elderly individuals, pregnant persons, and individuals with weakened immune systems due to conditions like HIV/AIDS, cancer, or immunosuppressive therapies. Extra precautions and prompt medical consultation are essential in these groups to prevent complications.</w:t>
      </w:r>
    </w:p>
    <w:p>
      <w:pPr>
        <w:pStyle w:val="Heading1"/>
      </w:pPr>
      <w:r>
        <w:t>Practical Guidance</w:t>
      </w:r>
    </w:p>
    <w:p>
      <w:pPr>
        <w:pStyle w:val="ListBullet"/>
      </w:pPr>
      <w:r>
        <w:t>Always wash hands with soap and water before and after handling food.</w:t>
      </w:r>
    </w:p>
    <w:p>
      <w:pPr>
        <w:pStyle w:val="ListBullet"/>
      </w:pPr>
      <w:r>
        <w:t>Cook meats and eggs to recommended internal temperatures to kill pathogens.</w:t>
      </w:r>
    </w:p>
    <w:p>
      <w:pPr>
        <w:pStyle w:val="ListBullet"/>
      </w:pPr>
      <w:r>
        <w:t>Refrigerate perishable foods promptly and maintain refrigerator temperature below 40°F (4°C).</w:t>
      </w:r>
    </w:p>
    <w:p>
      <w:pPr>
        <w:pStyle w:val="ListBullet"/>
      </w:pPr>
      <w:r>
        <w:t>Avoid consuming raw or unpasteurized dairy and juices.</w:t>
      </w:r>
    </w:p>
    <w:p>
      <w:pPr>
        <w:pStyle w:val="ListBullet"/>
      </w:pPr>
      <w:r>
        <w:t>Use separate cutting boards for raw meats and ready-to-eat foods to prevent cross-contamination.</w:t>
      </w:r>
    </w:p>
    <w:p>
      <w:pPr>
        <w:pStyle w:val="ListBullet"/>
      </w:pPr>
      <w:r>
        <w:t>If experiencing symptoms like vomiting or diarrhea, stay hydrated and rest.</w:t>
      </w:r>
    </w:p>
    <w:p>
      <w:pPr>
        <w:pStyle w:val="ListBullet"/>
      </w:pPr>
      <w:r>
        <w:t>Seek medical care if symptoms include high fever, blood in stools, or signs of dehydration.</w:t>
      </w:r>
    </w:p>
    <w:p>
      <w:pPr>
        <w:pStyle w:val="ListBullet"/>
      </w:pPr>
      <w:r>
        <w:t>Educate family members about food safety practices to reduce household risk.</w:t>
      </w:r>
    </w:p>
    <w:p>
      <w:pPr>
        <w:pStyle w:val="Heading1"/>
      </w:pPr>
      <w:r>
        <w:t>Safety Notes</w:t>
      </w:r>
    </w:p>
    <w:p>
      <w:pPr>
        <w:pStyle w:val="ListBullet"/>
      </w:pPr>
      <w:r>
        <w:t>Do not rely solely on smell or appearance to judge if food is safe.</w:t>
      </w:r>
    </w:p>
    <w:p>
      <w:pPr>
        <w:pStyle w:val="ListBullet"/>
      </w:pPr>
      <w:r>
        <w:t>Avoid giving anti-diarrheal medications to young children without consulting a healthcare provider.</w:t>
      </w:r>
    </w:p>
    <w:p>
      <w:pPr>
        <w:pStyle w:val="ListBullet"/>
      </w:pPr>
      <w:r>
        <w:t>Do not use antibiotics without medical prescription as misuse can increase resistance.</w:t>
      </w:r>
    </w:p>
    <w:p>
      <w:pPr>
        <w:pStyle w:val="ListBullet"/>
      </w:pPr>
      <w:r>
        <w:t>Proper food safety measures reduce risk but cannot eliminate it entirely.</w:t>
      </w:r>
    </w:p>
    <w:p>
      <w:pPr>
        <w:pStyle w:val="ListBullet"/>
      </w:pPr>
      <w:r>
        <w:t>Take special care when preparing food for high-risk individuals.</w:t>
      </w:r>
    </w:p>
    <w:p>
      <w:pPr>
        <w:pStyle w:val="Heading1"/>
      </w:pPr>
      <w:r>
        <w:t>Common Misconceptions</w:t>
      </w:r>
    </w:p>
    <w:p>
      <w:r>
        <w:rPr>
          <w:b/>
        </w:rPr>
        <w:t xml:space="preserve">Misconception: </w:t>
      </w:r>
      <w:r>
        <w:t>Foodborne illness only occurs from eating spoiled or rotten food.</w:t>
      </w:r>
    </w:p>
    <w:p>
      <w:r>
        <w:rPr>
          <w:b/>
        </w:rPr>
        <w:t xml:space="preserve">Reality: </w:t>
      </w:r>
      <w:r>
        <w:t>Foodborne illness can result from food that appears normal but is contaminated with pathogens or toxins.</w:t>
      </w:r>
    </w:p>
    <w:p>
      <w:r>
        <w:rPr>
          <w:b/>
        </w:rPr>
        <w:t xml:space="preserve">Misconception: </w:t>
      </w:r>
      <w:r>
        <w:t>Cooking food thoroughly guarantees it is completely safe.</w:t>
      </w:r>
    </w:p>
    <w:p>
      <w:r>
        <w:rPr>
          <w:b/>
        </w:rPr>
        <w:t xml:space="preserve">Reality: </w:t>
      </w:r>
      <w:r>
        <w:t>While cooking kills many pathogens, toxins produced before cooking or cross-contamination after cooking can still cause illness.</w:t>
      </w:r>
    </w:p>
    <w:p>
      <w:r>
        <w:rPr>
          <w:b/>
        </w:rPr>
        <w:t xml:space="preserve">Misconception: </w:t>
      </w:r>
      <w:r>
        <w:t>If I don't feel sick immediately after eating, the food is safe.</w:t>
      </w:r>
    </w:p>
    <w:p>
      <w:r>
        <w:rPr>
          <w:b/>
        </w:rPr>
        <w:t xml:space="preserve">Reality: </w:t>
      </w:r>
      <w:r>
        <w:t>Symptoms can appear hours to days after consuming contaminated food depending on the pathogen involved.</w:t>
      </w:r>
    </w:p>
    <w:p>
      <w:r>
        <w:rPr>
          <w:b/>
        </w:rPr>
        <w:t xml:space="preserve">Misconception: </w:t>
      </w:r>
      <w:r>
        <w:t>Foodborne illness is always severe and requires antibiotics.</w:t>
      </w:r>
    </w:p>
    <w:p>
      <w:r>
        <w:rPr>
          <w:b/>
        </w:rPr>
        <w:t xml:space="preserve">Reality: </w:t>
      </w:r>
      <w:r>
        <w:t>Most cases are mild and self-limiting; antibiotics are not necessary unless specific infections are diagnosed.</w:t>
      </w:r>
    </w:p>
    <w:p>
      <w:pPr>
        <w:pStyle w:val="Heading1"/>
      </w:pPr>
      <w:r>
        <w:t>Clinical Pearls</w:t>
      </w:r>
    </w:p>
    <w:p>
      <w:pPr>
        <w:pStyle w:val="ListNumber"/>
      </w:pPr>
      <w:r>
        <w:t>Hand hygiene is one of the most effective ways to prevent foodborne illness spread.</w:t>
      </w:r>
    </w:p>
    <w:p>
      <w:pPr>
        <w:pStyle w:val="ListNumber"/>
      </w:pPr>
      <w:r>
        <w:t>Refrigeration slows pathogen growth but does not kill bacteria or viruses already present.</w:t>
      </w:r>
    </w:p>
    <w:p>
      <w:pPr>
        <w:pStyle w:val="ListNumber"/>
      </w:pPr>
      <w:r>
        <w:t>Norovirus is a common cause of outbreaks and is highly contagious even before symptoms appear.</w:t>
      </w:r>
    </w:p>
    <w:p>
      <w:pPr>
        <w:pStyle w:val="ListNumber"/>
      </w:pPr>
      <w:r>
        <w:t>Listeria can grow at refrigerator temperatures, necessitating caution in vulnerable groups.</w:t>
      </w:r>
    </w:p>
    <w:p>
      <w:pPr>
        <w:pStyle w:val="ListNumber"/>
      </w:pPr>
      <w:r>
        <w:t>Identify high-risk foods like undercooked poultry, unpasteurized dairy, and raw seafood when assessing exposure.</w:t>
      </w:r>
    </w:p>
    <w:p>
      <w:pPr>
        <w:pStyle w:val="Heading1"/>
      </w:pPr>
      <w:r>
        <w:t>Key Takeaways</w:t>
      </w:r>
    </w:p>
    <w:p>
      <w:pPr>
        <w:pStyle w:val="ListBullet"/>
      </w:pPr>
      <w:r>
        <w:t>Foodborne illness results from consuming contaminated food or beverages causing gastrointestinal symptoms.</w:t>
      </w:r>
    </w:p>
    <w:p>
      <w:pPr>
        <w:pStyle w:val="ListBullet"/>
      </w:pPr>
      <w:r>
        <w:t>Multiple microorganisms including bacteria, viruses, and parasites cause foodborne illness.</w:t>
      </w:r>
    </w:p>
    <w:p>
      <w:pPr>
        <w:pStyle w:val="ListBullet"/>
      </w:pPr>
      <w:r>
        <w:t>Prevention relies on safe food handling including cooking, hygiene, and proper storage.</w:t>
      </w:r>
    </w:p>
    <w:p>
      <w:pPr>
        <w:pStyle w:val="ListBullet"/>
      </w:pPr>
      <w:r>
        <w:t>Symptoms vary in onset and severity; severe cases require prompt medical attention.</w:t>
      </w:r>
    </w:p>
    <w:p>
      <w:pPr>
        <w:pStyle w:val="ListBullet"/>
      </w:pPr>
      <w:r>
        <w:t>Certain populations are at increased risk of complications and should exercise extra precautions.</w:t>
      </w:r>
    </w:p>
    <w:p>
      <w:pPr>
        <w:pStyle w:val="ListBullet"/>
      </w:pPr>
      <w:r>
        <w:t>Most cases resolve with supportive care without need for antibiotics.</w:t>
      </w:r>
    </w:p>
    <w:p>
      <w:pPr>
        <w:pStyle w:val="ListBullet"/>
      </w:pPr>
      <w:r>
        <w:t>Misconceptions about food safety can increase risk of illness.</w:t>
      </w:r>
    </w:p>
    <w:p>
      <w:pPr>
        <w:pStyle w:val="ListBullet"/>
      </w:pPr>
      <w:r>
        <w:t>Education and practical safety measures are essential to reduce foodborne illness incidence.</w:t>
      </w:r>
    </w:p>
    <w:p>
      <w:pPr>
        <w:pStyle w:val="Heading1"/>
      </w:pPr>
      <w:r>
        <w:t>Glossary</w:t>
      </w:r>
    </w:p>
    <w:p>
      <w:r>
        <w:rPr>
          <w:b/>
        </w:rPr>
        <w:t xml:space="preserve">Foodborne Illness: </w:t>
      </w:r>
      <w:r>
        <w:t>An illness caused by eating food contaminated with harmful microorganisms or their toxins.</w:t>
      </w:r>
    </w:p>
    <w:p>
      <w:r>
        <w:rPr>
          <w:b/>
        </w:rPr>
        <w:t xml:space="preserve">Cross-contamination: </w:t>
      </w:r>
      <w:r>
        <w:t>The transfer of harmful bacteria or substances from one food or surface to another.</w:t>
      </w:r>
    </w:p>
    <w:p>
      <w:r>
        <w:rPr>
          <w:b/>
        </w:rPr>
        <w:t xml:space="preserve">Pathogen: </w:t>
      </w:r>
      <w:r>
        <w:t>A microorganism capable of causing disease.</w:t>
      </w:r>
    </w:p>
    <w:p>
      <w:r>
        <w:rPr>
          <w:b/>
        </w:rPr>
        <w:t xml:space="preserve">Norovirus: </w:t>
      </w:r>
      <w:r>
        <w:t>A highly contagious virus that causes vomiting and diarrhea, a common cause of foodborne illness.</w:t>
      </w:r>
    </w:p>
    <w:p>
      <w:r>
        <w:rPr>
          <w:b/>
        </w:rPr>
        <w:t xml:space="preserve">Listeria monocytogenes: </w:t>
      </w:r>
      <w:r>
        <w:t>A bacterium that can cause severe infection, particularly in pregnant women and immunocompromised people.</w:t>
      </w:r>
    </w:p>
    <w:p>
      <w:pPr>
        <w:pStyle w:val="Heading1"/>
      </w:pPr>
      <w:r>
        <w:t>Related Modules</w:t>
      </w:r>
    </w:p>
    <w:p>
      <w:pPr>
        <w:pStyle w:val="ListBullet"/>
      </w:pPr>
      <w:r>
        <w:t>NUT-101: Food Safety Basics</w:t>
      </w:r>
    </w:p>
    <w:p>
      <w:pPr>
        <w:pStyle w:val="ListBullet"/>
      </w:pPr>
      <w:r>
        <w:t>NUT-305: Nutrition and Immune Health</w:t>
      </w:r>
    </w:p>
    <w:p>
      <w:pPr>
        <w:pStyle w:val="ListBullet"/>
      </w:pPr>
      <w:r>
        <w:t>INF-210: Infectious Disease Control</w:t>
      </w:r>
    </w:p>
    <w:p>
      <w:pPr>
        <w:pStyle w:val="Heading1"/>
      </w:pPr>
      <w:r>
        <w:t>Illustration Specifications</w:t>
      </w:r>
    </w:p>
    <w:p>
      <w:pPr>
        <w:pStyle w:val="Heading2"/>
      </w:pPr>
      <w:r>
        <w:t>ILL-01 - Common Foodborne Pathogens</w:t>
      </w:r>
    </w:p>
    <w:p>
      <w:r>
        <w:t>Type: Diagram</w:t>
      </w:r>
    </w:p>
    <w:p>
      <w:r>
        <w:t>Visual diagram showing bacteria, viruses, and parasites commonly causing foodborne illness.</w:t>
      </w:r>
    </w:p>
    <w:p>
      <w:r>
        <w:t>Alt text: Illustration of common foodborne pathogens including Salmonella, norovirus, and Giardia.</w:t>
      </w:r>
    </w:p>
    <w:p>
      <w:pPr>
        <w:pStyle w:val="Heading2"/>
      </w:pPr>
      <w:r>
        <w:t>ILL-02 - Proper Handwashing Technique</w:t>
      </w:r>
    </w:p>
    <w:p>
      <w:r>
        <w:t>Type: Instructional Graphic</w:t>
      </w:r>
    </w:p>
    <w:p>
      <w:r>
        <w:t>Step-by-step depiction of effective handwashing to prevent food contamination.</w:t>
      </w:r>
    </w:p>
    <w:p>
      <w:r>
        <w:t>Alt text: Graphic showing steps to wash hands thoroughly with soap and water.</w:t>
      </w:r>
    </w:p>
    <w:p>
      <w:pPr>
        <w:pStyle w:val="Heading2"/>
      </w:pPr>
      <w:r>
        <w:t>ILL-03 - Safe Food Temperature Chart</w:t>
      </w:r>
    </w:p>
    <w:p>
      <w:r>
        <w:t>Type: Chart</w:t>
      </w:r>
    </w:p>
    <w:p>
      <w:r>
        <w:t>Chart indicating safe internal cooking temperatures for various meats and foods.</w:t>
      </w:r>
    </w:p>
    <w:p>
      <w:r>
        <w:t>Alt text: Chart listing recommended cooking temperatures for poultry, beef, pork, and eggs.</w:t>
      </w:r>
    </w:p>
    <w:p>
      <w:pPr>
        <w:pStyle w:val="Heading2"/>
      </w:pPr>
      <w:r>
        <w:t>ILL-04 - Cross-Contamination in Kitchen</w:t>
      </w:r>
    </w:p>
    <w:p>
      <w:r>
        <w:t>Type: Infographic</w:t>
      </w:r>
    </w:p>
    <w:p>
      <w:r>
        <w:t>Infographic illustrating how cross-contamination occurs and how to prevent it.</w:t>
      </w:r>
    </w:p>
    <w:p>
      <w:r>
        <w:t>Alt text: Visual explanation of cross-contamination between raw meat and other foods.</w:t>
      </w:r>
    </w:p>
    <w:p>
      <w:pPr>
        <w:pStyle w:val="Heading1"/>
      </w:pPr>
      <w:r>
        <w:t>References</w:t>
      </w:r>
    </w:p>
    <w:p>
      <w:pPr>
        <w:pStyle w:val="ListBullet"/>
      </w:pPr>
      <w:r>
        <w:t>Foodborne Illness: What You Need to Know | Centers for Disease Control and Prevention | 2023 | CDC-FBI-2023 | unverified</w:t>
      </w:r>
    </w:p>
    <w:p>
      <w:pPr>
        <w:pStyle w:val="ListBullet"/>
      </w:pPr>
      <w:r>
        <w:t>Food Safety Basics | Food and Drug Administration | 2022 | FDA-FSB-2022 | unverified</w:t>
      </w:r>
    </w:p>
    <w:p>
      <w:pPr>
        <w:pStyle w:val="ListBullet"/>
      </w:pPr>
      <w:r>
        <w:t>Preventing Foodborne Illness | World Health Organization | 2023 | WHO-PFI-2023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