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AGE-085 - Healthy Weight in Older Adults</w:t>
      </w:r>
    </w:p>
    <w:p>
      <w:r>
        <w:rPr>
          <w:i/>
        </w:rPr>
        <w:t>Nutrition science and practical planning related to healthy weight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Middle Age, Older Adults, Senior</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weight, older adults, nutrition, aging metabolism, weight maintenance, muscle mass, sarcopenia, diet, physical activity, weight loss, weight gain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a healthy weight in older adults is a vital component of healthy aging, affecting quality of life, independence, and longevity. Healthy weight refers to a body mass index (BMI) within an acceptable range that minimizes risks for chronic diseases and supports physical function. Aging influences body composition through changes in metabolism, hormonal shifts, reductions in muscle mass (sarcopenia), and fat redistribution, often leading to challenges in weight management. Practical relevance includes preventing frailty associated with underweight status and reducing complications linked with overweight or obesity, such as cardiovascular diseases and diabetes. Synonyms and related terms include "weight maintenance," "optimal body composition," and "nutritional status." Limitations in defining healthy weight in older adults arise due to changes in body composition not always reflected by BMI alone, making muscle mass assessment and functional status important context factors. Safety considerations emphasize avoiding extreme dieting, malnutrition, and dehydration, which can exacerbate health issues in older populations. This module covers mechanisms of weight change, nutritional strategies including protein intake, physical activity's role, physiological changes, evidence on outcomes, and practical guidance for individuals and caregivers to support healthy weight in older adults.</w:t>
      </w:r>
    </w:p>
    <w:p>
      <w:pPr>
        <w:pStyle w:val="Heading1"/>
      </w:pPr>
      <w:r>
        <w:t>Customer Questions Answered</w:t>
      </w:r>
    </w:p>
    <w:p>
      <w:pPr>
        <w:pStyle w:val="ListBullet"/>
      </w:pPr>
      <w:r>
        <w:t>What is considered a healthy weight for older adults?</w:t>
      </w:r>
    </w:p>
    <w:p>
      <w:pPr>
        <w:pStyle w:val="ListBullet"/>
      </w:pPr>
      <w:r>
        <w:t>How does aging affect body weight and metabolism?</w:t>
      </w:r>
    </w:p>
    <w:p>
      <w:pPr>
        <w:pStyle w:val="ListBullet"/>
      </w:pPr>
      <w:r>
        <w:t>Why is maintaining muscle mass important as we age?</w:t>
      </w:r>
    </w:p>
    <w:p>
      <w:pPr>
        <w:pStyle w:val="ListBullet"/>
      </w:pPr>
      <w:r>
        <w:t>What nutritional changes should older adults make to maintain a healthy weight?</w:t>
      </w:r>
    </w:p>
    <w:p>
      <w:pPr>
        <w:pStyle w:val="ListBullet"/>
      </w:pPr>
      <w:r>
        <w:t>How can physical activity support healthy weight management in seniors?</w:t>
      </w:r>
    </w:p>
    <w:p>
      <w:pPr>
        <w:pStyle w:val="ListBullet"/>
      </w:pPr>
      <w:r>
        <w:t>What are the risks of being underweight or overweight in older age?</w:t>
      </w:r>
    </w:p>
    <w:p>
      <w:pPr>
        <w:pStyle w:val="ListBullet"/>
      </w:pPr>
      <w:r>
        <w:t>How does sarcopenia influence body composition and weight?</w:t>
      </w:r>
    </w:p>
    <w:p>
      <w:pPr>
        <w:pStyle w:val="ListBullet"/>
      </w:pPr>
      <w:r>
        <w:t>What role does protein intake play in healthy weight maintenance?</w:t>
      </w:r>
    </w:p>
    <w:p>
      <w:pPr>
        <w:pStyle w:val="ListBullet"/>
      </w:pPr>
      <w:r>
        <w:t>Are weight loss diets safe for older adults?</w:t>
      </w:r>
    </w:p>
    <w:p>
      <w:pPr>
        <w:pStyle w:val="ListBullet"/>
      </w:pPr>
      <w:r>
        <w:t>How can caregivers help older adults maintain a healthy weight?</w:t>
      </w:r>
    </w:p>
    <w:p>
      <w:pPr>
        <w:pStyle w:val="ListBullet"/>
      </w:pPr>
      <w:r>
        <w:t>What are common misconceptions about weight and aging?</w:t>
      </w:r>
    </w:p>
    <w:p>
      <w:pPr>
        <w:pStyle w:val="ListBullet"/>
      </w:pPr>
      <w:r>
        <w:t>How does hydration status affect weight measurements in seniors?</w:t>
      </w:r>
    </w:p>
    <w:p>
      <w:pPr>
        <w:pStyle w:val="Heading1"/>
      </w:pPr>
      <w:r>
        <w:t>Learning Objectives</w:t>
      </w:r>
    </w:p>
    <w:p>
      <w:pPr>
        <w:pStyle w:val="ListBullet"/>
      </w:pPr>
      <w:r>
        <w:t>Define healthy weight and its importance in older adults.</w:t>
      </w:r>
    </w:p>
    <w:p>
      <w:pPr>
        <w:pStyle w:val="ListBullet"/>
      </w:pPr>
      <w:r>
        <w:t>Explain physiological changes that impact body weight with aging.</w:t>
      </w:r>
    </w:p>
    <w:p>
      <w:pPr>
        <w:pStyle w:val="ListBullet"/>
      </w:pPr>
      <w:r>
        <w:t>Identify nutritional strategies to maintain or achieve healthy weight in seniors.</w:t>
      </w:r>
    </w:p>
    <w:p>
      <w:pPr>
        <w:pStyle w:val="ListBullet"/>
      </w:pPr>
      <w:r>
        <w:t>Describe the role of physical activity in weight management during aging.</w:t>
      </w:r>
    </w:p>
    <w:p>
      <w:pPr>
        <w:pStyle w:val="ListBullet"/>
      </w:pPr>
      <w:r>
        <w:t>Recognize the risks associated with being underweight or overweight in older adults.</w:t>
      </w:r>
    </w:p>
    <w:p>
      <w:pPr>
        <w:pStyle w:val="ListBullet"/>
      </w:pPr>
      <w:r>
        <w:t>Understand common misconceptions related to weight and aging.</w:t>
      </w:r>
    </w:p>
    <w:p>
      <w:pPr>
        <w:pStyle w:val="ListBullet"/>
      </w:pPr>
      <w:r>
        <w:t>Apply practical guidance for safe weight management in older populations.</w:t>
      </w:r>
    </w:p>
    <w:p>
      <w:pPr>
        <w:pStyle w:val="ListBullet"/>
      </w:pPr>
      <w:r>
        <w:t>Interpret basic terminology related to body composition and nutrition in aging.</w:t>
      </w:r>
    </w:p>
    <w:p>
      <w:pPr>
        <w:pStyle w:val="Heading1"/>
      </w:pPr>
      <w:r>
        <w:t>Definition</w:t>
      </w:r>
    </w:p>
    <w:p>
      <w:r>
        <w:t>Healthy weight in older adults is characterized by a body mass and composition that support overall health, physical function, and reduce risk of chronic illness. It typically corresponds to a BMI range adjusted for age and involves maintaining adequate muscle mass and appropriate fat levels to prevent frailty and metabolic diseases.</w:t>
      </w:r>
    </w:p>
    <w:p>
      <w:pPr>
        <w:pStyle w:val="Heading1"/>
      </w:pPr>
      <w:r>
        <w:t>Why This Matters</w:t>
      </w:r>
    </w:p>
    <w:p>
      <w:r>
        <w:t>As people age, changes in metabolism and body composition can lead to either unwanted weight loss or gain, both of which increase the risk of health problems. Properly managing weight helps maintain strength, mobility, independence, reduces risk of hospitalization, and supports longevity.</w:t>
      </w:r>
    </w:p>
    <w:p>
      <w:pPr>
        <w:pStyle w:val="Heading1"/>
      </w:pPr>
      <w:r>
        <w:t>Definition and Measurement of Healthy Weight in Older Adults</w:t>
      </w:r>
    </w:p>
    <w:p>
      <w:r>
        <w:t>Healthy weight in older adults is commonly assessed using body mass index (BMI), but since aging is associated with changes in muscle and fat distribution, other measures such as waist circumference, body composition analysis, and functional assessments are important. The World Health Organization (WHO) defines normal BMI between 18.5 and 24.9, but some research suggests slightly higher BMI thresholds may be optimal for those over 65 due to the protective effects of additional reserves.</w:t>
      </w:r>
    </w:p>
    <w:p>
      <w:pPr>
        <w:pStyle w:val="Heading1"/>
      </w:pPr>
      <w:r>
        <w:t>Physiological Changes Affecting Body Weight and Composition with Aging</w:t>
      </w:r>
    </w:p>
    <w:p>
      <w:r>
        <w:t>Aging leads to reduced basal metabolic rate, hormonal changes like decreased growth hormone and sex steroids, and alterations in appetite regulation. These shifts result in decreased muscle mass (sarcopenia) and potential increase in fat mass, even when weight remains stable. These changes affect energy expenditure, making weight maintenance more challenging.</w:t>
      </w:r>
    </w:p>
    <w:p>
      <w:pPr>
        <w:pStyle w:val="Heading1"/>
      </w:pPr>
      <w:r>
        <w:t>Sarcopenia: Muscle Loss and Its Impact on Weight and Health</w:t>
      </w:r>
    </w:p>
    <w:p>
      <w:r>
        <w:t>Sarcopenia is the age-related loss of skeletal muscle mass and strength, contributing to frailty and impaired mobility. It can cause reductions in resting metabolic rate, leading to fat accumulation if caloric intake is not adjusted. Maintaining muscle mass is critical for functional independence and healthy weight.</w:t>
      </w:r>
    </w:p>
    <w:p>
      <w:pPr>
        <w:pStyle w:val="Heading1"/>
      </w:pPr>
      <w:r>
        <w:t>Nutritional Strategies for Maintaining Healthy Weight in Older Adults</w:t>
      </w:r>
    </w:p>
    <w:p>
      <w:r>
        <w:t>Adequate protein intake (1.0-1.2 grams per kilogram of body weight per day) is essential to preserve muscle mass. Balanced diets rich in fruits, vegetables, whole grains, and healthy fats support overall health. Attention to nutrient density is important due to reduced caloric needs but unchanged or increased micronutrient requirements. Hydration is also critical.</w:t>
      </w:r>
    </w:p>
    <w:p>
      <w:pPr>
        <w:pStyle w:val="Heading1"/>
      </w:pPr>
      <w:r>
        <w:t>Role of Physical Activity in Weight and Muscle Maintenance</w:t>
      </w:r>
    </w:p>
    <w:p>
      <w:r>
        <w:t>Combining resistance training with aerobic exercise helps maintain muscle strength, improve metabolic rate, and support healthy weight. Physical activity also reduces risks of chronic diseases and supports mental health. Exercise programs tailored to individual ability optimize benefits.</w:t>
      </w:r>
    </w:p>
    <w:p>
      <w:pPr>
        <w:pStyle w:val="Heading1"/>
      </w:pPr>
      <w:r>
        <w:t>Risks Associated with Overweight and Obesity in Older Adults</w:t>
      </w:r>
    </w:p>
    <w:p>
      <w:r>
        <w:t>Excess weight can exacerbate risks for type 2 diabetes, hypertension, cardiovascular diseases, osteoarthritis, and reduce mobility. However, some evidence points to an 'obesity paradox,' where modest overweight may be protective in older adults. Individualized assessment is necessary.</w:t>
      </w:r>
    </w:p>
    <w:p>
      <w:pPr>
        <w:pStyle w:val="Heading1"/>
      </w:pPr>
      <w:r>
        <w:t>Risks and Consequences of Being Underweight in Older Adults</w:t>
      </w:r>
    </w:p>
    <w:p>
      <w:r>
        <w:t>Underweight status increases risk for frailty, osteoporosis, immune dysfunction, and higher mortality. Causes include malnutrition, chronic disease, dental issues, and depression. Early identification and intervention are critical to prevent adverse outcomes.</w:t>
      </w:r>
    </w:p>
    <w:p>
      <w:pPr>
        <w:pStyle w:val="Heading1"/>
      </w:pPr>
      <w:r>
        <w:t>Common Misconceptions About Weight and Aging</w:t>
      </w:r>
    </w:p>
    <w:p>
      <w:r>
        <w:t>Misbeliefs include the idea that weight loss is always beneficial in older adults or that weight gain is harmless. Some think muscle loss is inevitable and cannot be modified by lifestyle. These misconceptions can lead to inappropriate dieting or undernutrition.</w:t>
      </w:r>
    </w:p>
    <w:p>
      <w:pPr>
        <w:pStyle w:val="Heading1"/>
      </w:pPr>
      <w:r>
        <w:t>Safety Considerations in Weight Management for Seniors</w:t>
      </w:r>
    </w:p>
    <w:p>
      <w:r>
        <w:t>Weight loss interventions require caution to avoid loss of lean mass and nutritional deficiencies. Rapid weight changes can affect electrolyte balance and hydration status. Monitoring by healthcare professionals is advised during weight management programs.</w:t>
      </w:r>
    </w:p>
    <w:p>
      <w:pPr>
        <w:pStyle w:val="Heading1"/>
      </w:pPr>
      <w:r>
        <w:t>Practical Guidance for Caregivers and Healthcare Providers</w:t>
      </w:r>
    </w:p>
    <w:p>
      <w:r>
        <w:t>Encourage balanced diet and regular physical activity adapted to abilities. Monitor weight changes routinely and assess for signs of malnutrition or obesity-related complications. Provide support to overcome barriers such as mobility issues, dental problems, and social isolation.</w:t>
      </w:r>
    </w:p>
    <w:p>
      <w:pPr>
        <w:pStyle w:val="Heading1"/>
      </w:pPr>
      <w:r>
        <w:t>Assessment Tools for Body Composition and Nutritional Status</w:t>
      </w:r>
    </w:p>
    <w:p>
      <w:r>
        <w:t>Tools like bioelectrical impedance analysis (BIA), dual-energy X-ray absorptiometry (DXA), and subjective global assessment (SGA) provide more nuanced evaluation beyond BMI. Incorporating functional tests such as grip strength can indicate sarcopenia risk.</w:t>
      </w:r>
    </w:p>
    <w:p>
      <w:pPr>
        <w:pStyle w:val="Heading1"/>
      </w:pPr>
      <w:r>
        <w:t>Evidence Summary on Weight, Nutrition, and Health Outcomes in Aging</w:t>
      </w:r>
    </w:p>
    <w:p>
      <w:r>
        <w:t>Strong evidence supports the role of protein intake and resistance training in maintaining muscle mass. Moderate evidence exists regarding benefits of modest weight loss for obese seniors to reduce morbidity. Emerging research explores the impact of gut microbiota and inflammation on weight and metabolism in late life.</w:t>
      </w:r>
    </w:p>
    <w:p>
      <w:pPr>
        <w:pStyle w:val="Heading1"/>
      </w:pPr>
      <w:r>
        <w:t>Practical Guidance</w:t>
      </w:r>
    </w:p>
    <w:p>
      <w:pPr>
        <w:pStyle w:val="ListBullet"/>
      </w:pPr>
      <w:r>
        <w:t>Consult healthcare professionals before initiating any weight loss or gain programs.</w:t>
      </w:r>
    </w:p>
    <w:p>
      <w:pPr>
        <w:pStyle w:val="ListBullet"/>
      </w:pPr>
      <w:r>
        <w:t>Focus on nutrient-dense foods rich in protein, vitamins, and minerals rather than just calorie count.</w:t>
      </w:r>
    </w:p>
    <w:p>
      <w:pPr>
        <w:pStyle w:val="ListBullet"/>
      </w:pPr>
      <w:r>
        <w:t>Incorporate regular physical activities, including resistance exercises, to preserve muscle mass.</w:t>
      </w:r>
    </w:p>
    <w:p>
      <w:pPr>
        <w:pStyle w:val="ListBullet"/>
      </w:pPr>
      <w:r>
        <w:t>Monitor weight trends regularly and report significant changes to healthcare providers.</w:t>
      </w:r>
    </w:p>
    <w:p>
      <w:pPr>
        <w:pStyle w:val="ListBullet"/>
      </w:pPr>
      <w:r>
        <w:t>Avoid extreme dieting or fasting which can be harmful in older adults.</w:t>
      </w:r>
    </w:p>
    <w:p>
      <w:pPr>
        <w:pStyle w:val="ListBullet"/>
      </w:pPr>
      <w:r>
        <w:t>Support hydration by encouraging regular fluid intake.</w:t>
      </w:r>
    </w:p>
    <w:p>
      <w:pPr>
        <w:pStyle w:val="ListBullet"/>
      </w:pPr>
      <w:r>
        <w:t>Address barriers such as dental health, mobility limitations, or social factors with targeted interventions.</w:t>
      </w:r>
    </w:p>
    <w:p>
      <w:pPr>
        <w:pStyle w:val="ListBullet"/>
      </w:pPr>
      <w:r>
        <w:t>Use validated tools to assess nutritional status and body composition when available.</w:t>
      </w:r>
    </w:p>
    <w:p>
      <w:pPr>
        <w:pStyle w:val="Heading1"/>
      </w:pPr>
      <w:r>
        <w:t>Safety Notes</w:t>
      </w:r>
    </w:p>
    <w:p>
      <w:pPr>
        <w:pStyle w:val="ListBullet"/>
      </w:pPr>
      <w:r>
        <w:t>Avoid unmonitored rapid weight loss as it can cause muscle wasting and nutrient deficiencies.</w:t>
      </w:r>
    </w:p>
    <w:p>
      <w:pPr>
        <w:pStyle w:val="ListBullet"/>
      </w:pPr>
      <w:r>
        <w:t>Ensure adequate protein intake to prevent sarcopenia during weight management.</w:t>
      </w:r>
    </w:p>
    <w:p>
      <w:pPr>
        <w:pStyle w:val="ListBullet"/>
      </w:pPr>
      <w:r>
        <w:t>Be cautious of dehydration which may affect weight measurements and health.</w:t>
      </w:r>
    </w:p>
    <w:p>
      <w:pPr>
        <w:pStyle w:val="ListBullet"/>
      </w:pPr>
      <w:r>
        <w:t>Weight loss diets should be guided by healthcare professionals specific to older adults’ health conditions.</w:t>
      </w:r>
    </w:p>
    <w:p>
      <w:pPr>
        <w:pStyle w:val="ListBullet"/>
      </w:pPr>
      <w:r>
        <w:t>Physical activity programs should be tailored to individual capabilities to prevent injury.</w:t>
      </w:r>
    </w:p>
    <w:p>
      <w:pPr>
        <w:pStyle w:val="Heading1"/>
      </w:pPr>
      <w:r>
        <w:t>Common Misconceptions</w:t>
      </w:r>
    </w:p>
    <w:p>
      <w:r>
        <w:rPr>
          <w:b/>
        </w:rPr>
        <w:t xml:space="preserve">Misconception: </w:t>
      </w:r>
      <w:r>
        <w:t>All older adults should aim to lose weight if they are overweight.</w:t>
      </w:r>
    </w:p>
    <w:p>
      <w:r>
        <w:rPr>
          <w:b/>
        </w:rPr>
        <w:t xml:space="preserve">Reality: </w:t>
      </w:r>
      <w:r>
        <w:t>Some older adults may benefit from maintaining or slightly increasing weight to preserve muscle and energy reserves, and weight loss should be individualized.</w:t>
      </w:r>
    </w:p>
    <w:p>
      <w:r>
        <w:rPr>
          <w:b/>
        </w:rPr>
        <w:t xml:space="preserve">Misconception: </w:t>
      </w:r>
      <w:r>
        <w:t>Muscle loss with aging is unavoidable and cannot be changed.</w:t>
      </w:r>
    </w:p>
    <w:p>
      <w:r>
        <w:rPr>
          <w:b/>
        </w:rPr>
        <w:t xml:space="preserve">Reality: </w:t>
      </w:r>
      <w:r>
        <w:t>Muscle mass can be improved or preserved through resistance training and adequate protein intake, even in older age.</w:t>
      </w:r>
    </w:p>
    <w:p>
      <w:r>
        <w:rPr>
          <w:b/>
        </w:rPr>
        <w:t xml:space="preserve">Misconception: </w:t>
      </w:r>
      <w:r>
        <w:t>Body Mass Index (BMI) alone is sufficient to determine healthy weight in older adults.</w:t>
      </w:r>
    </w:p>
    <w:p>
      <w:r>
        <w:rPr>
          <w:b/>
        </w:rPr>
        <w:t xml:space="preserve">Reality: </w:t>
      </w:r>
      <w:r>
        <w:t>BMI does not account for changes in muscle and fat distribution; additional assessments are needed.</w:t>
      </w:r>
    </w:p>
    <w:p>
      <w:pPr>
        <w:pStyle w:val="Heading1"/>
      </w:pPr>
      <w:r>
        <w:t>Clinical Pearls</w:t>
      </w:r>
    </w:p>
    <w:p>
      <w:pPr>
        <w:pStyle w:val="ListNumber"/>
      </w:pPr>
      <w:r>
        <w:t>Protein intake of 1.0-1.2 g/kg/day supports muscle maintenance in seniors.</w:t>
      </w:r>
    </w:p>
    <w:p>
      <w:pPr>
        <w:pStyle w:val="ListNumber"/>
      </w:pPr>
      <w:r>
        <w:t>Resistance training combined with aerobic exercise optimizes body composition and health.</w:t>
      </w:r>
    </w:p>
    <w:p>
      <w:pPr>
        <w:pStyle w:val="ListNumber"/>
      </w:pPr>
      <w:r>
        <w:t>Monitoring hydration status is important as dehydration can confound weight interpretation.</w:t>
      </w:r>
    </w:p>
    <w:p>
      <w:pPr>
        <w:pStyle w:val="ListNumber"/>
      </w:pPr>
      <w:r>
        <w:t>Sarcopenia is a major contributor to adverse health outcomes in older adults and can be mitigated.</w:t>
      </w:r>
    </w:p>
    <w:p>
      <w:pPr>
        <w:pStyle w:val="ListNumber"/>
      </w:pPr>
      <w:r>
        <w:t>Weight goals in older adults should balance risks of both underweight and overweight conditions.</w:t>
      </w:r>
    </w:p>
    <w:p>
      <w:pPr>
        <w:pStyle w:val="Heading1"/>
      </w:pPr>
      <w:r>
        <w:t>Key Takeaways</w:t>
      </w:r>
    </w:p>
    <w:p>
      <w:pPr>
        <w:pStyle w:val="ListBullet"/>
      </w:pPr>
      <w:r>
        <w:t>Healthy weight in older adults involves more than BMI; body composition is critical.</w:t>
      </w:r>
    </w:p>
    <w:p>
      <w:pPr>
        <w:pStyle w:val="ListBullet"/>
      </w:pPr>
      <w:r>
        <w:t>Aging decreases muscle mass and metabolic rate, complicating weight management.</w:t>
      </w:r>
    </w:p>
    <w:p>
      <w:pPr>
        <w:pStyle w:val="ListBullet"/>
      </w:pPr>
      <w:r>
        <w:t>Maintaining muscle mass through nutrition and exercise is essential to prevent frailty.</w:t>
      </w:r>
    </w:p>
    <w:p>
      <w:pPr>
        <w:pStyle w:val="ListBullet"/>
      </w:pPr>
      <w:r>
        <w:t>Protein needs are elevated in aging compared to younger adults to support muscle health.</w:t>
      </w:r>
    </w:p>
    <w:p>
      <w:pPr>
        <w:pStyle w:val="ListBullet"/>
      </w:pPr>
      <w:r>
        <w:t>Physical activity including resistance training supports weight management and function.</w:t>
      </w:r>
    </w:p>
    <w:p>
      <w:pPr>
        <w:pStyle w:val="ListBullet"/>
      </w:pPr>
      <w:r>
        <w:t>Both underweight and overweight status in older adults carry health risks.</w:t>
      </w:r>
    </w:p>
    <w:p>
      <w:pPr>
        <w:pStyle w:val="ListBullet"/>
      </w:pPr>
      <w:r>
        <w:t>Safe weight management must avoid rapid or extreme changes and consider overall nutrition.</w:t>
      </w:r>
    </w:p>
    <w:p>
      <w:pPr>
        <w:pStyle w:val="ListBullet"/>
      </w:pPr>
      <w:r>
        <w:t>Caregivers and providers play key roles in supporting healthy weight and lifestyle in seniors.</w:t>
      </w:r>
    </w:p>
    <w:p>
      <w:pPr>
        <w:pStyle w:val="Heading1"/>
      </w:pPr>
      <w:r>
        <w:t>Glossary</w:t>
      </w:r>
    </w:p>
    <w:p>
      <w:r>
        <w:rPr>
          <w:b/>
        </w:rPr>
        <w:t xml:space="preserve">Body Mass Index (BMI): </w:t>
      </w:r>
      <w:r>
        <w:t>A measure of body fat based on height and weight used to classify underweight, normal weight, overweight, or obesity.</w:t>
      </w:r>
    </w:p>
    <w:p>
      <w:r>
        <w:rPr>
          <w:b/>
        </w:rPr>
        <w:t xml:space="preserve">Sarcopenia: </w:t>
      </w:r>
      <w:r>
        <w:t>The progressive loss of skeletal muscle mass and strength with aging.</w:t>
      </w:r>
    </w:p>
    <w:p>
      <w:r>
        <w:rPr>
          <w:b/>
        </w:rPr>
        <w:t xml:space="preserve">Basal Metabolic Rate (BMR): </w:t>
      </w:r>
      <w:r>
        <w:t>The amount of energy the body uses at rest to maintain vital functions.</w:t>
      </w:r>
    </w:p>
    <w:p>
      <w:r>
        <w:rPr>
          <w:b/>
        </w:rPr>
        <w:t xml:space="preserve">Nutrient Density: </w:t>
      </w:r>
      <w:r>
        <w:t>The amount of beneficial nutrients in a food relative to its energy content.</w:t>
      </w:r>
    </w:p>
    <w:p>
      <w:r>
        <w:rPr>
          <w:b/>
        </w:rPr>
        <w:t xml:space="preserve">Resistance Training: </w:t>
      </w:r>
      <w:r>
        <w:t>Exercise activities designed to improve muscle strength and endurance by working against a force.</w:t>
      </w:r>
    </w:p>
    <w:p>
      <w:r>
        <w:rPr>
          <w:b/>
        </w:rPr>
        <w:t xml:space="preserve">Hydration: </w:t>
      </w:r>
      <w:r>
        <w:t>The process of maintaining adequate fluid balance in the body.</w:t>
      </w:r>
    </w:p>
    <w:p>
      <w:r>
        <w:rPr>
          <w:b/>
        </w:rPr>
        <w:t xml:space="preserve">Obesity Paradox: </w:t>
      </w:r>
      <w:r>
        <w:t>An observation where overweight or mildly obese older adults have better survival outcomes in some medical conditions compared to normal weight individuals.</w:t>
      </w:r>
    </w:p>
    <w:p>
      <w:r>
        <w:rPr>
          <w:b/>
        </w:rPr>
        <w:t xml:space="preserve">Functional Assessment: </w:t>
      </w:r>
      <w:r>
        <w:t>Tests that evaluate physical capabilities like mobility, strength, and balance.</w:t>
      </w:r>
    </w:p>
    <w:p>
      <w:pPr>
        <w:pStyle w:val="Heading1"/>
      </w:pPr>
      <w:r>
        <w:t>Related Modules</w:t>
      </w:r>
    </w:p>
    <w:p>
      <w:pPr>
        <w:pStyle w:val="ListBullet"/>
      </w:pPr>
      <w:r>
        <w:t>AGE-042</w:t>
      </w:r>
    </w:p>
    <w:p>
      <w:pPr>
        <w:pStyle w:val="ListBullet"/>
      </w:pPr>
      <w:r>
        <w:t>AGE-055</w:t>
      </w:r>
    </w:p>
    <w:p>
      <w:pPr>
        <w:pStyle w:val="ListBullet"/>
      </w:pPr>
      <w:r>
        <w:t>NUT-098</w:t>
      </w:r>
    </w:p>
    <w:p>
      <w:pPr>
        <w:pStyle w:val="Heading1"/>
      </w:pPr>
      <w:r>
        <w:t>Illustration Specifications</w:t>
      </w:r>
    </w:p>
    <w:p>
      <w:pPr>
        <w:pStyle w:val="Heading2"/>
      </w:pPr>
      <w:r>
        <w:t>ILL-001 - Body Composition Changes with Aging</w:t>
      </w:r>
    </w:p>
    <w:p>
      <w:r>
        <w:t>Type: Diagram</w:t>
      </w:r>
    </w:p>
    <w:p>
      <w:r>
        <w:t>Visual depiction of changes in muscle mass, fat distribution, and metabolic rate comparing young and older adults.</w:t>
      </w:r>
    </w:p>
    <w:p>
      <w:r>
        <w:t>Alt text: Diagram showing decrease in muscle mass and increase in fat distribution with age.</w:t>
      </w:r>
    </w:p>
    <w:p>
      <w:pPr>
        <w:pStyle w:val="Heading2"/>
      </w:pPr>
      <w:r>
        <w:t>ILL-002 - Recommended Protein Sources for Older Adults</w:t>
      </w:r>
    </w:p>
    <w:p>
      <w:r>
        <w:t>Type: Infographic</w:t>
      </w:r>
    </w:p>
    <w:p>
      <w:r>
        <w:t>Chart illustrating various high-protein foods suitable for older adults, including plant and animal sources.</w:t>
      </w:r>
    </w:p>
    <w:p>
      <w:r>
        <w:t>Alt text: Infographic of protein-rich foods including fish, lean meat, beans, and dairy.</w:t>
      </w:r>
    </w:p>
    <w:p>
      <w:pPr>
        <w:pStyle w:val="Heading2"/>
      </w:pPr>
      <w:r>
        <w:t>ILL-003 - Physical Activity Types for Healthy Weight Maintenance</w:t>
      </w:r>
    </w:p>
    <w:p>
      <w:r>
        <w:t>Type: Illustration</w:t>
      </w:r>
    </w:p>
    <w:p>
      <w:r>
        <w:t>Images showing examples of resistance training, aerobic exercise, and balance activities appropriate for seniors.</w:t>
      </w:r>
    </w:p>
    <w:p>
      <w:r>
        <w:t>Alt text: Illustration of older adults performing strength exercises, walking, and balance training.</w:t>
      </w:r>
    </w:p>
    <w:p>
      <w:pPr>
        <w:pStyle w:val="Heading2"/>
      </w:pPr>
      <w:r>
        <w:t>ILL-004 - Risks Associated with Underweight and Overweight</w:t>
      </w:r>
    </w:p>
    <w:p>
      <w:r>
        <w:t>Type: Chart</w:t>
      </w:r>
    </w:p>
    <w:p>
      <w:r>
        <w:t>Comparison chart of health risks related to underweight and overweight in older adults, including frailty and cardiovascular disease.</w:t>
      </w:r>
    </w:p>
    <w:p>
      <w:r>
        <w:t>Alt text: Chart showing health risks linked to different weight categories in older adults.</w:t>
      </w:r>
    </w:p>
    <w:p>
      <w:pPr>
        <w:pStyle w:val="Heading1"/>
      </w:pPr>
      <w:r>
        <w:t>References</w:t>
      </w:r>
    </w:p>
    <w:p>
      <w:pPr>
        <w:pStyle w:val="ListBullet"/>
      </w:pPr>
      <w:r>
        <w:t>Nutrition and healthy aging: preventing age-related chronic disease | Journal of Clinical Nutrition | 2021 | Unverified | Unverified</w:t>
      </w:r>
    </w:p>
    <w:p>
      <w:pPr>
        <w:pStyle w:val="ListBullet"/>
      </w:pPr>
      <w:r>
        <w:t>Sarcopenia: European consensus on definition and diagnosis | Cruz-Jentoft AJ et al., Age and Ageing | 2019 | Unverified | Unverified</w:t>
      </w:r>
    </w:p>
    <w:p>
      <w:pPr>
        <w:pStyle w:val="ListBullet"/>
      </w:pPr>
      <w:r>
        <w:t>Protein intake and muscle function in older adults | International Journal of Sport Nutrition and Exercise Metabolism | 2020 | Unverified | Unverified</w:t>
      </w:r>
    </w:p>
    <w:p>
      <w:pPr>
        <w:pStyle w:val="ListBullet"/>
      </w:pPr>
      <w:r>
        <w:t>Physical activity guidelines for older adults | World Health Organization | 2020 | Unverified | Unverified</w:t>
      </w:r>
    </w:p>
    <w:p>
      <w:pPr>
        <w:pStyle w:val="ListBullet"/>
      </w:pPr>
      <w:r>
        <w:t>Obesity paradox in older adults: a systematic review | Gerontology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