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BEH-105 - Problem-Solving for Health Goals</w:t>
      </w:r>
    </w:p>
    <w:p>
      <w:r>
        <w:rPr>
          <w:i/>
        </w:rPr>
        <w:t>How to identify, understand, and overcome problem-solving for health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Health Professionals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problem solving, health goals, behavior change, decision making, cognitive strategies, health behavior, self-efficacy, behavioral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Problem-solving for health goals is a cognitive-behavioral process aimed at identifying, understanding, and overcoming obstacles that impede the achievement of desired health outcomes. It encompasses a systematic approach involving the recognition of health-related challenges, generating possible solutions, selecting and implementing strategies, and evaluating their effectiveness. Major synonyms include health problem-solving, behavioral problem-solving, and adaptive problem-solving in health contexts.</w:t>
        <w:br/>
        <w:br/>
        <w:t>Mechanistically, problem-solving engages executive functions such as planning, decision-making, cognitive flexibility, and emotional regulation. These processes influence motivation and self-efficacy, which are critical determinants of successful behavior change. Problem-solving can address a wide array of health behaviors, including diet, physical activity, medication adherence, and managing chronic illnesses like diabetes or hypertension.</w:t>
        <w:br/>
        <w:br/>
        <w:t>Practically, problem-solving is often integrated into behavioral interventions and therapies, including Problem-Solving Therapy (PST), Cognitive Behavioral Therapy (CBT), and health coaching. It empowers individuals to develop personalized, adaptive coping strategies tailored to their unique life circumstances.</w:t>
        <w:br/>
        <w:br/>
        <w:t>Safety considerations are minimal when applying problem-solving as a self-guided tool but professional support may be necessary for complex psychological or medical issues. Limitations include variability in individual problem-solving skills, potential cognitive biases, and contextual factors such as social support or resource availability that influence effectiveness.</w:t>
        <w:br/>
        <w:br/>
        <w:t>This module comprehensively covers definitions, mechanisms, evidence for efficacy, practical application guidance, common misconceptions, and safety notes to support consumers and professionals in optimizing health-related problem-solving behaviors.</w:t>
      </w:r>
    </w:p>
    <w:p>
      <w:pPr>
        <w:pStyle w:val="Heading1"/>
      </w:pPr>
      <w:r>
        <w:t>Customer Questions Answered</w:t>
      </w:r>
    </w:p>
    <w:p>
      <w:pPr>
        <w:pStyle w:val="ListBullet"/>
      </w:pPr>
      <w:r>
        <w:t>What is problem-solving in the context of health goals?</w:t>
      </w:r>
    </w:p>
    <w:p>
      <w:pPr>
        <w:pStyle w:val="ListBullet"/>
      </w:pPr>
      <w:r>
        <w:t>How can I improve my problem-solving skills to achieve better health?</w:t>
      </w:r>
    </w:p>
    <w:p>
      <w:pPr>
        <w:pStyle w:val="ListBullet"/>
      </w:pPr>
      <w:r>
        <w:t>What are common barriers to effective problem-solving for health goals?</w:t>
      </w:r>
    </w:p>
    <w:p>
      <w:pPr>
        <w:pStyle w:val="ListBullet"/>
      </w:pPr>
      <w:r>
        <w:t>Can problem-solving help with managing chronic diseases?</w:t>
      </w:r>
    </w:p>
    <w:p>
      <w:pPr>
        <w:pStyle w:val="ListBullet"/>
      </w:pPr>
      <w:r>
        <w:t>What steps should I follow to solve problems related to my diet and exercise habits?</w:t>
      </w:r>
    </w:p>
    <w:p>
      <w:pPr>
        <w:pStyle w:val="ListBullet"/>
      </w:pPr>
      <w:r>
        <w:t>How does problem-solving relate to motivation and self-efficacy?</w:t>
      </w:r>
    </w:p>
    <w:p>
      <w:pPr>
        <w:pStyle w:val="ListBullet"/>
      </w:pPr>
      <w:r>
        <w:t>Are there specific strategies to handle setbacks during health behavior change?</w:t>
      </w:r>
    </w:p>
    <w:p>
      <w:pPr>
        <w:pStyle w:val="ListBullet"/>
      </w:pPr>
      <w:r>
        <w:t>What is the role of problem-solving therapy in mental health and health goal achievement?</w:t>
      </w:r>
    </w:p>
    <w:p>
      <w:pPr>
        <w:pStyle w:val="ListBullet"/>
      </w:pPr>
      <w:r>
        <w:t>How can I use problem-solving to break unhealthy habits?</w:t>
      </w:r>
    </w:p>
    <w:p>
      <w:pPr>
        <w:pStyle w:val="ListBullet"/>
      </w:pPr>
      <w:r>
        <w:t>What are the physiological or psychological mechanisms behind effective problem-solving?</w:t>
      </w:r>
    </w:p>
    <w:p>
      <w:pPr>
        <w:pStyle w:val="ListBullet"/>
      </w:pPr>
      <w:r>
        <w:t>Can problem-solving approaches vary by age or cultural background?</w:t>
      </w:r>
    </w:p>
    <w:p>
      <w:pPr>
        <w:pStyle w:val="ListBullet"/>
      </w:pPr>
      <w:r>
        <w:t>How safe is it to rely on problem-solving techniques without professional guidance?</w:t>
      </w:r>
    </w:p>
    <w:p>
      <w:pPr>
        <w:pStyle w:val="Heading1"/>
      </w:pPr>
      <w:r>
        <w:t>Learning Objectives</w:t>
      </w:r>
    </w:p>
    <w:p>
      <w:pPr>
        <w:pStyle w:val="ListBullet"/>
      </w:pPr>
      <w:r>
        <w:t>Define problem-solving in the context of health behavior change.</w:t>
      </w:r>
    </w:p>
    <w:p>
      <w:pPr>
        <w:pStyle w:val="ListBullet"/>
      </w:pPr>
      <w:r>
        <w:t>Describe cognitive and emotional mechanisms involved in problem-solving.</w:t>
      </w:r>
    </w:p>
    <w:p>
      <w:pPr>
        <w:pStyle w:val="ListBullet"/>
      </w:pPr>
      <w:r>
        <w:t>Identify common barriers and facilitators influencing problem-solving effectiveness.</w:t>
      </w:r>
    </w:p>
    <w:p>
      <w:pPr>
        <w:pStyle w:val="ListBullet"/>
      </w:pPr>
      <w:r>
        <w:t>Explain how problem-solving relates to motivation and self-efficacy in health goals.</w:t>
      </w:r>
    </w:p>
    <w:p>
      <w:pPr>
        <w:pStyle w:val="ListBullet"/>
      </w:pPr>
      <w:r>
        <w:t>Apply systematic steps to solve health-related problems effectively.</w:t>
      </w:r>
    </w:p>
    <w:p>
      <w:pPr>
        <w:pStyle w:val="ListBullet"/>
      </w:pPr>
      <w:r>
        <w:t>Recognize evidence-based interventions incorporating problem-solving strategies.</w:t>
      </w:r>
    </w:p>
    <w:p>
      <w:pPr>
        <w:pStyle w:val="ListBullet"/>
      </w:pPr>
      <w:r>
        <w:t>Discuss the limitations and safety considerations of problem-solving for health goals.</w:t>
      </w:r>
    </w:p>
    <w:p>
      <w:pPr>
        <w:pStyle w:val="ListBullet"/>
      </w:pPr>
      <w:r>
        <w:t>Clarify common misconceptions about problem-solving in health contexts.</w:t>
      </w:r>
    </w:p>
    <w:p>
      <w:pPr>
        <w:pStyle w:val="Heading1"/>
      </w:pPr>
      <w:r>
        <w:t>Definition</w:t>
      </w:r>
    </w:p>
    <w:p>
      <w:r>
        <w:t>Problem-solving for health goals refers to a structured cognitive and behavioral process whereby individuals actively identify obstacles to their health objectives, generate potential solutions, select appropriate strategies, implement them, and evaluate outcomes to effectively overcome challenges related to health behavior change and maintenance.</w:t>
      </w:r>
    </w:p>
    <w:p>
      <w:pPr>
        <w:pStyle w:val="Heading1"/>
      </w:pPr>
      <w:r>
        <w:t>Why This Matters</w:t>
      </w:r>
    </w:p>
    <w:p>
      <w:r>
        <w:t>Achieving health goals often involves encountering barriers and setbacks that can undermine motivation and progress. Effective problem-solving skills enable individuals to adapt to challenges, sustain behavior change, and improve health outcomes. Understanding and strengthening these skills is essential for personal empowerment, healthcare coaching, and clinical interventions to promote lasting health behavior improvements.</w:t>
      </w:r>
    </w:p>
    <w:p>
      <w:pPr>
        <w:pStyle w:val="Heading1"/>
      </w:pPr>
      <w:r>
        <w:t>Introduction to Problem-Solving for Health Goals</w:t>
      </w:r>
    </w:p>
    <w:p>
      <w:r>
        <w:t>Problem-solving is a fundamental skill that facilitates behavior change by helping individuals systematically address challenges that impede progress toward health objectives. In health contexts, problem-solving involves recognizing difficulties such as adherence to medication, maintaining a balanced diet, or increasing physical activity, and applying cognitive strategies to devise and execute solutions. This section defines the concept and discusses its relevance across diverse health domains.</w:t>
      </w:r>
    </w:p>
    <w:p>
      <w:pPr>
        <w:pStyle w:val="Heading1"/>
      </w:pPr>
      <w:r>
        <w:t>Mechanisms Underlying Problem-Solving in Health Behavior Change</w:t>
      </w:r>
    </w:p>
    <w:p>
      <w:r>
        <w:t>Effective problem-solving relies on complex neurocognitive processes including executive functions like planning, cognitive flexibility, and decision-making. Emotional regulation also plays a vital role by influencing how individuals respond to setbacks. Neurobiological substrates, including prefrontal cortex activity, support these cognitive functions. Understanding these mechanisms helps clarify why problem-solving ability varies and informs targeted interventions.</w:t>
      </w:r>
    </w:p>
    <w:p>
      <w:pPr>
        <w:pStyle w:val="Heading1"/>
      </w:pPr>
      <w:r>
        <w:t>Common Barriers to Effective Problem-Solving for Health Goals</w:t>
      </w:r>
    </w:p>
    <w:p>
      <w:r>
        <w:t>Several barriers hinder problem-solving efforts such as limited health literacy, cognitive biases (e.g., confirmation bias), emotional distress, lack of social support, resource scarcity, and low self-efficacy. Recognizing these barriers is critical for tailoring approaches that enhance problem-solving capacity and ultimately improve health behavior adherence.</w:t>
      </w:r>
    </w:p>
    <w:p>
      <w:pPr>
        <w:pStyle w:val="Heading1"/>
      </w:pPr>
      <w:r>
        <w:t>Relationship Between Problem-Solving, Motivation, and Self-Efficacy</w:t>
      </w:r>
    </w:p>
    <w:p>
      <w:r>
        <w:t>Problem-solving positively influences motivation by empowering individuals to feel competent in managing their health challenges. Self-efficacy, or belief in one’s ability to succeed, is both a mediator and outcome of effective problem-solving. Strengthening this relationship is key in sustaining long-term health behavior changes.</w:t>
      </w:r>
    </w:p>
    <w:p>
      <w:pPr>
        <w:pStyle w:val="Heading1"/>
      </w:pPr>
      <w:r>
        <w:t>Evidence-Based Interventions Using Problem-Solving Strategies</w:t>
      </w:r>
    </w:p>
    <w:p>
      <w:r>
        <w:t>Problem-Solving Therapy (PST) and Cognitive Behavioral Therapy (CBT) incorporate structured problem-solving techniques with empirical support for managing chronic illnesses, mental health conditions, and lifestyle modification. Studies demonstrate improvements in medication adherence, physical activity, dietary behaviors, and psychological well-being when problem-solving is integrated into interventions.</w:t>
      </w:r>
    </w:p>
    <w:p>
      <w:pPr>
        <w:pStyle w:val="Heading1"/>
      </w:pPr>
      <w:r>
        <w:t>Practical Steps for Problem-Solving Health Challenges</w:t>
      </w:r>
    </w:p>
    <w:p>
      <w:r>
        <w:t>A systematic approach to problem-solving includes: 1) problem identification and definition, 2) generation of alternative solutions, 3) evaluation and selection of solutions, 4) implementation planning, and 5) outcome evaluation with possible adjustment. This iterative process builds adaptive skills for overcoming health-related obstacles.</w:t>
      </w:r>
    </w:p>
    <w:p>
      <w:pPr>
        <w:pStyle w:val="Heading1"/>
      </w:pPr>
      <w:r>
        <w:t>Using Problem-Solving to Manage Chronic Diseases</w:t>
      </w:r>
    </w:p>
    <w:p>
      <w:r>
        <w:t>Chronic diseases such as diabetes, hypertension, and asthma require consistent self-management. Problem-solving facilitates coping with regimen complexity, symptom management, and lifestyle adaptations, improving clinical outcomes. Tailored problem-solving interventions can reduce hospitalizations and healthcare costs.</w:t>
      </w:r>
    </w:p>
    <w:p>
      <w:pPr>
        <w:pStyle w:val="Heading1"/>
      </w:pPr>
      <w:r>
        <w:t>Limitations and Challenges in Applying Problem-Solving Techniques</w:t>
      </w:r>
    </w:p>
    <w:p>
      <w:r>
        <w:t>Limitations include individual differences in cognitive capacity and emotional resilience, environmental constraints, and potential overreliance on problem-solving without external support. Additionally, some problems may require professional healthcare input beyond personal problem-solving efforts.</w:t>
      </w:r>
    </w:p>
    <w:p>
      <w:pPr>
        <w:pStyle w:val="Heading1"/>
      </w:pPr>
      <w:r>
        <w:t>Common Misconceptions About Problem-Solving for Health Goals</w:t>
      </w:r>
    </w:p>
    <w:p>
      <w:r>
        <w:t>Misconceptions include beliefs that problem-solving is only for crises, that emotions should be suppressed during problem-solving, or that quick fixes exist without effort. Understanding these misbeliefs helps correct expectations and fosters effective skill development.</w:t>
      </w:r>
    </w:p>
    <w:p>
      <w:pPr>
        <w:pStyle w:val="Heading1"/>
      </w:pPr>
      <w:r>
        <w:t>Safety Considerations and When to Seek Professional Help</w:t>
      </w:r>
    </w:p>
    <w:p>
      <w:r>
        <w:t>Generally, problem-solving is a low-risk skill to practice autonomously. However, when problems involve complex medical conditions, mental health crises, or unresolved stress that impairs functioning, professional guidance is recommended. Safety includes recognizing limits and avoiding harmful solutions.</w:t>
      </w:r>
    </w:p>
    <w:p>
      <w:pPr>
        <w:pStyle w:val="Heading1"/>
      </w:pPr>
      <w:r>
        <w:t>Practical Guidance</w:t>
      </w:r>
    </w:p>
    <w:p>
      <w:pPr>
        <w:pStyle w:val="ListBullet"/>
      </w:pPr>
      <w:r>
        <w:t>Start by clearly defining the health problem you face before attempting to find solutions.</w:t>
      </w:r>
    </w:p>
    <w:p>
      <w:pPr>
        <w:pStyle w:val="ListBullet"/>
      </w:pPr>
      <w:r>
        <w:t>Use brainstorming to generate multiple potential solutions without immediate judgment.</w:t>
      </w:r>
    </w:p>
    <w:p>
      <w:pPr>
        <w:pStyle w:val="ListBullet"/>
      </w:pPr>
      <w:r>
        <w:t>Consider pros and cons of each solution, focusing on feasibility and personal resources.</w:t>
      </w:r>
    </w:p>
    <w:p>
      <w:pPr>
        <w:pStyle w:val="ListBullet"/>
      </w:pPr>
      <w:r>
        <w:t>Implement solutions stepwise and monitor progress to allow adjustments.</w:t>
      </w:r>
    </w:p>
    <w:p>
      <w:pPr>
        <w:pStyle w:val="ListBullet"/>
      </w:pPr>
      <w:r>
        <w:t>Build supportive networks to enhance problem-solving through shared experiences.</w:t>
      </w:r>
    </w:p>
    <w:p>
      <w:pPr>
        <w:pStyle w:val="ListBullet"/>
      </w:pPr>
      <w:r>
        <w:t>Apply problem-solving in small steps to enhance self-efficacy and motivation.</w:t>
      </w:r>
    </w:p>
    <w:p>
      <w:pPr>
        <w:pStyle w:val="ListBullet"/>
      </w:pPr>
      <w:r>
        <w:t>Use journals or apps to track challenges and solutions for future reference.</w:t>
      </w:r>
    </w:p>
    <w:p>
      <w:pPr>
        <w:pStyle w:val="ListBullet"/>
      </w:pPr>
      <w:r>
        <w:t>Seek professional support if problems exceed personal coping capacity or cause distress.</w:t>
      </w:r>
    </w:p>
    <w:p>
      <w:pPr>
        <w:pStyle w:val="Heading1"/>
      </w:pPr>
      <w:r>
        <w:t>Safety Notes</w:t>
      </w:r>
    </w:p>
    <w:p>
      <w:pPr>
        <w:pStyle w:val="ListBullet"/>
      </w:pPr>
      <w:r>
        <w:t>Problem-solving should not replace professional medical or psychological care when needed.</w:t>
      </w:r>
    </w:p>
    <w:p>
      <w:pPr>
        <w:pStyle w:val="ListBullet"/>
      </w:pPr>
      <w:r>
        <w:t>Avoid harmful or extreme solutions such as unapproved diets or medication changes without guidance.</w:t>
      </w:r>
    </w:p>
    <w:p>
      <w:pPr>
        <w:pStyle w:val="ListBullet"/>
      </w:pPr>
      <w:r>
        <w:t>Recognize emotional responses but avoid suppressing feelings during problem-solving as emotions inform decisions.</w:t>
      </w:r>
    </w:p>
    <w:p>
      <w:pPr>
        <w:pStyle w:val="ListBullet"/>
      </w:pPr>
      <w:r>
        <w:t>Ensure that problem-solving efforts do not lead to excessive stress or frustration by pacing interventions appropriately.</w:t>
      </w:r>
    </w:p>
    <w:p>
      <w:pPr>
        <w:pStyle w:val="ListBullet"/>
      </w:pPr>
      <w:r>
        <w:t>Protect privacy when seeking social support or using digital tools.</w:t>
      </w:r>
    </w:p>
    <w:p>
      <w:pPr>
        <w:pStyle w:val="Heading1"/>
      </w:pPr>
      <w:r>
        <w:t>Common Misconceptions</w:t>
      </w:r>
    </w:p>
    <w:p>
      <w:r>
        <w:rPr>
          <w:b/>
        </w:rPr>
        <w:t xml:space="preserve">Misconception: </w:t>
      </w:r>
      <w:r>
        <w:t>Problem-solving is only necessary during health crises.</w:t>
      </w:r>
    </w:p>
    <w:p>
      <w:r>
        <w:rPr>
          <w:b/>
        </w:rPr>
        <w:t xml:space="preserve">Reality: </w:t>
      </w:r>
      <w:r>
        <w:t>Problem-solving is a continuous skill valuable for daily health maintenance and preventing crises.</w:t>
      </w:r>
    </w:p>
    <w:p>
      <w:r>
        <w:rPr>
          <w:b/>
        </w:rPr>
        <w:t xml:space="preserve">Misconception: </w:t>
      </w:r>
      <w:r>
        <w:t>Effective problem-solving requires suppressing emotions.</w:t>
      </w:r>
    </w:p>
    <w:p>
      <w:r>
        <w:rPr>
          <w:b/>
        </w:rPr>
        <w:t xml:space="preserve">Reality: </w:t>
      </w:r>
      <w:r>
        <w:t>Emotional awareness and regulation support adaptive problem-solving rather than emotional suppression.</w:t>
      </w:r>
    </w:p>
    <w:p>
      <w:r>
        <w:rPr>
          <w:b/>
        </w:rPr>
        <w:t xml:space="preserve">Misconception: </w:t>
      </w:r>
      <w:r>
        <w:t>There is always a quick and perfect solution to health problems.</w:t>
      </w:r>
    </w:p>
    <w:p>
      <w:r>
        <w:rPr>
          <w:b/>
        </w:rPr>
        <w:t xml:space="preserve">Reality: </w:t>
      </w:r>
      <w:r>
        <w:t>Many health challenges require iterative approaches and adaptation over time.</w:t>
      </w:r>
    </w:p>
    <w:p>
      <w:r>
        <w:rPr>
          <w:b/>
        </w:rPr>
        <w:t xml:space="preserve">Misconception: </w:t>
      </w:r>
      <w:r>
        <w:t>Problem-solving is purely a logical process with no emotional component.</w:t>
      </w:r>
    </w:p>
    <w:p>
      <w:r>
        <w:rPr>
          <w:b/>
        </w:rPr>
        <w:t xml:space="preserve">Reality: </w:t>
      </w:r>
      <w:r>
        <w:t>Problem-solving integrates cognitive and emotional processes to be effective.</w:t>
      </w:r>
    </w:p>
    <w:p>
      <w:pPr>
        <w:pStyle w:val="Heading1"/>
      </w:pPr>
      <w:r>
        <w:t>Clinical Pearls</w:t>
      </w:r>
    </w:p>
    <w:p>
      <w:pPr>
        <w:pStyle w:val="ListNumber"/>
      </w:pPr>
      <w:r>
        <w:t>Integrating problem-solving into health coaching improves patient engagement and outcomes.</w:t>
      </w:r>
    </w:p>
    <w:p>
      <w:pPr>
        <w:pStyle w:val="ListNumber"/>
      </w:pPr>
      <w:r>
        <w:t>Enhancing problem-solving skills can increase self-efficacy and reduce relapse rates.</w:t>
      </w:r>
    </w:p>
    <w:p>
      <w:pPr>
        <w:pStyle w:val="ListNumber"/>
      </w:pPr>
      <w:r>
        <w:t>Tailoring problem-solving techniques to individual cognitive and emotional styles enhances effectiveness.</w:t>
      </w:r>
    </w:p>
    <w:p>
      <w:pPr>
        <w:pStyle w:val="ListNumber"/>
      </w:pPr>
      <w:r>
        <w:t>Encourage small, achievable steps to build confidence in problem-solving.</w:t>
      </w:r>
    </w:p>
    <w:p>
      <w:pPr>
        <w:pStyle w:val="ListNumber"/>
      </w:pPr>
      <w:r>
        <w:t>Use structured tools or worksheets to guide systematic problem-solving.</w:t>
      </w:r>
    </w:p>
    <w:p>
      <w:pPr>
        <w:pStyle w:val="ListNumber"/>
      </w:pPr>
      <w:r>
        <w:t>Address emotional barriers explicitly during problem-solving interventions.</w:t>
      </w:r>
    </w:p>
    <w:p>
      <w:pPr>
        <w:pStyle w:val="ListNumber"/>
      </w:pPr>
      <w:r>
        <w:t>Incorporate social support as a resource during problem-solving.</w:t>
      </w:r>
    </w:p>
    <w:p>
      <w:pPr>
        <w:pStyle w:val="ListNumber"/>
      </w:pPr>
      <w:r>
        <w:t>Educate patients about realistic expectations regarding problem resolution cadence.</w:t>
      </w:r>
    </w:p>
    <w:p>
      <w:pPr>
        <w:pStyle w:val="Heading1"/>
      </w:pPr>
      <w:r>
        <w:t>Key Takeaways</w:t>
      </w:r>
    </w:p>
    <w:p>
      <w:pPr>
        <w:pStyle w:val="ListBullet"/>
      </w:pPr>
      <w:r>
        <w:t>Problem-solving is a structured process essential for overcoming barriers to health behavior change.</w:t>
      </w:r>
    </w:p>
    <w:p>
      <w:pPr>
        <w:pStyle w:val="ListBullet"/>
      </w:pPr>
      <w:r>
        <w:t>It involves identifying problems, generating solutions, selecting and implementing strategies, and evaluating outcomes.</w:t>
      </w:r>
    </w:p>
    <w:p>
      <w:pPr>
        <w:pStyle w:val="ListBullet"/>
      </w:pPr>
      <w:r>
        <w:t>Cognitive executive functions and emotional regulation underpin effective problem-solving.</w:t>
      </w:r>
    </w:p>
    <w:p>
      <w:pPr>
        <w:pStyle w:val="ListBullet"/>
      </w:pPr>
      <w:r>
        <w:t>Problem-solving enhances motivation and self-efficacy, critical for sustained health changes.</w:t>
      </w:r>
    </w:p>
    <w:p>
      <w:pPr>
        <w:pStyle w:val="ListBullet"/>
      </w:pPr>
      <w:r>
        <w:t>Evidence-based therapies like PST and CBT utilize problem-solving to improve health outcomes.</w:t>
      </w:r>
    </w:p>
    <w:p>
      <w:pPr>
        <w:pStyle w:val="ListBullet"/>
      </w:pPr>
      <w:r>
        <w:t>Practical application includes clear problem definition, brainstorming, implementation, and review.</w:t>
      </w:r>
    </w:p>
    <w:p>
      <w:pPr>
        <w:pStyle w:val="ListBullet"/>
      </w:pPr>
      <w:r>
        <w:t>Limitations include individual differences and the need for professional input in complex cases.</w:t>
      </w:r>
    </w:p>
    <w:p>
      <w:pPr>
        <w:pStyle w:val="ListBullet"/>
      </w:pPr>
      <w:r>
        <w:t>Recognizing common misconceptions about problem-solving fosters realistic and effective use.</w:t>
      </w:r>
    </w:p>
    <w:p>
      <w:pPr>
        <w:pStyle w:val="Heading1"/>
      </w:pPr>
      <w:r>
        <w:t>Glossary</w:t>
      </w:r>
    </w:p>
    <w:p>
      <w:r>
        <w:rPr>
          <w:b/>
        </w:rPr>
        <w:t xml:space="preserve">Problem-Solving: </w:t>
      </w:r>
      <w:r>
        <w:t>A cognitive-behavioral approach to identify challenges, generate solutions, implement strategies, and evaluate outcomes to overcome obstacles.</w:t>
      </w:r>
    </w:p>
    <w:p>
      <w:r>
        <w:rPr>
          <w:b/>
        </w:rPr>
        <w:t xml:space="preserve">Self-Efficacy: </w:t>
      </w:r>
      <w:r>
        <w:t>An individual's belief in their ability to successfully execute behaviors necessary to produce desired outcomes.</w:t>
      </w:r>
    </w:p>
    <w:p>
      <w:r>
        <w:rPr>
          <w:b/>
        </w:rPr>
        <w:t xml:space="preserve">Executive Functions: </w:t>
      </w:r>
      <w:r>
        <w:t>Higher-level cognitive processes including planning, decision-making, and cognitive flexibility that support goal-directed behavior.</w:t>
      </w:r>
    </w:p>
    <w:p>
      <w:r>
        <w:rPr>
          <w:b/>
        </w:rPr>
        <w:t xml:space="preserve">Problem-Solving Therapy (PST): </w:t>
      </w:r>
      <w:r>
        <w:t>A structured psychological intervention teaching problem-solving skills to improve coping and behavioral outcomes.</w:t>
      </w:r>
    </w:p>
    <w:p>
      <w:r>
        <w:rPr>
          <w:b/>
        </w:rPr>
        <w:t xml:space="preserve">Behavior Change: </w:t>
      </w:r>
      <w:r>
        <w:t>Modification of health-related behaviors through processes such as motivation, learning, and problem-solving.</w:t>
      </w:r>
    </w:p>
    <w:p>
      <w:r>
        <w:rPr>
          <w:b/>
        </w:rPr>
        <w:t xml:space="preserve">Cognitive Behavioral Therapy (CBT): </w:t>
      </w:r>
      <w:r>
        <w:t>A psychotherapeutic approach that addresses dysfunctional emotions, behaviors, and cognitions through problem-solving and cognitive restructuring.</w:t>
      </w:r>
    </w:p>
    <w:p>
      <w:r>
        <w:rPr>
          <w:b/>
        </w:rPr>
        <w:t xml:space="preserve">Health Literacy: </w:t>
      </w:r>
      <w:r>
        <w:t>The capacity to obtain, process, and understand basic health information needed to make appropriate health decisions.</w:t>
      </w:r>
    </w:p>
    <w:p>
      <w:r>
        <w:rPr>
          <w:b/>
        </w:rPr>
        <w:t xml:space="preserve">Cognitive Bias: </w:t>
      </w:r>
      <w:r>
        <w:t>Systematic patterns of deviation from norm or rationality in judgment, which can impede problem-solving.</w:t>
      </w:r>
    </w:p>
    <w:p>
      <w:r>
        <w:rPr>
          <w:b/>
        </w:rPr>
        <w:t xml:space="preserve">Emotional Regulation: </w:t>
      </w:r>
      <w:r>
        <w:t>The ability to monitor, evaluate, and modulate emotional reactions in adaptive ways.</w:t>
      </w:r>
    </w:p>
    <w:p>
      <w:r>
        <w:rPr>
          <w:b/>
        </w:rPr>
        <w:t xml:space="preserve">Motivation: </w:t>
      </w:r>
      <w:r>
        <w:t>The internal process that initiates, guides, and sustains goal-directed behaviors.</w:t>
      </w:r>
    </w:p>
    <w:p>
      <w:pPr>
        <w:pStyle w:val="Heading1"/>
      </w:pPr>
      <w:r>
        <w:t>Related Modules</w:t>
      </w:r>
    </w:p>
    <w:p>
      <w:pPr>
        <w:pStyle w:val="ListBullet"/>
      </w:pPr>
      <w:r>
        <w:t>BEH-102-Behavior-Change-Foundations</w:t>
      </w:r>
    </w:p>
    <w:p>
      <w:pPr>
        <w:pStyle w:val="ListBullet"/>
      </w:pPr>
      <w:r>
        <w:t>BEH-110-Motivation-and-Willpower</w:t>
      </w:r>
    </w:p>
    <w:p>
      <w:pPr>
        <w:pStyle w:val="ListBullet"/>
      </w:pPr>
      <w:r>
        <w:t>BEH-115-Health-Coaching-Techniques</w:t>
      </w:r>
    </w:p>
    <w:p>
      <w:pPr>
        <w:pStyle w:val="ListBullet"/>
      </w:pPr>
      <w:r>
        <w:t>PSY-210-Cognitive-Behavioral-Therapy-Basics</w:t>
      </w:r>
    </w:p>
    <w:p>
      <w:pPr>
        <w:pStyle w:val="Heading1"/>
      </w:pPr>
      <w:r>
        <w:t>Illustration Specifications</w:t>
      </w:r>
    </w:p>
    <w:p>
      <w:pPr>
        <w:pStyle w:val="Heading2"/>
      </w:pPr>
      <w:r>
        <w:t>illu001 - Problem-Solving Cycle for Health Goals</w:t>
      </w:r>
    </w:p>
    <w:p>
      <w:r>
        <w:t>Type: Flowchart</w:t>
      </w:r>
    </w:p>
    <w:p>
      <w:r>
        <w:t>A stepwise diagram showing stages of problem identification, solution generation, decision-making, implementation, and evaluation in health problem-solving.</w:t>
      </w:r>
    </w:p>
    <w:p>
      <w:r>
        <w:t>Alt text: Flowchart illustrating the five stages of problem-solving for health goals.</w:t>
      </w:r>
    </w:p>
    <w:p>
      <w:pPr>
        <w:pStyle w:val="Heading2"/>
      </w:pPr>
      <w:r>
        <w:t>illu002 - Executive Brain Regions Involved in Problem-Solving</w:t>
      </w:r>
    </w:p>
    <w:p>
      <w:r>
        <w:t>Type: Anatomical Diagram</w:t>
      </w:r>
    </w:p>
    <w:p>
      <w:r>
        <w:t>Visual of the prefrontal cortex highlighting areas responsible for planning, decision-making, and cognitive flexibility relevant to problem-solving.</w:t>
      </w:r>
    </w:p>
    <w:p>
      <w:r>
        <w:t>Alt text: Brain image showing prefrontal cortex involved in problem-solving functions.</w:t>
      </w:r>
    </w:p>
    <w:p>
      <w:pPr>
        <w:pStyle w:val="Heading2"/>
      </w:pPr>
      <w:r>
        <w:t>illu003 - Common Barriers to Problem-Solving in Health Behavior</w:t>
      </w:r>
    </w:p>
    <w:p>
      <w:r>
        <w:t>Type: Infographic</w:t>
      </w:r>
    </w:p>
    <w:p>
      <w:r>
        <w:t>Visual summary of typical barriers such as cognitive biases, emotional distress, and social factors that interfere with health problem-solving.</w:t>
      </w:r>
    </w:p>
    <w:p>
      <w:r>
        <w:t>Alt text: Infographic depicting barriers to effective problem-solving in health contexts.</w:t>
      </w:r>
    </w:p>
    <w:p>
      <w:pPr>
        <w:pStyle w:val="Heading2"/>
      </w:pPr>
      <w:r>
        <w:t>illu004 - Problem-Solving Techniques in Cognitive Behavioral Therapy</w:t>
      </w:r>
    </w:p>
    <w:p>
      <w:r>
        <w:t>Type: Concept Map</w:t>
      </w:r>
    </w:p>
    <w:p>
      <w:r>
        <w:t>Conceptual map linking problem-solving with CBT strategies like cognitive restructuring and behavioral activation.</w:t>
      </w:r>
    </w:p>
    <w:p>
      <w:r>
        <w:t>Alt text: Concept map showing how problem-solving integrates with CBT methods.</w:t>
      </w:r>
    </w:p>
    <w:p>
      <w:pPr>
        <w:pStyle w:val="Heading1"/>
      </w:pPr>
      <w:r>
        <w:t>References</w:t>
      </w:r>
    </w:p>
    <w:p>
      <w:pPr>
        <w:pStyle w:val="ListBullet"/>
      </w:pPr>
      <w:r>
        <w:t>Problem-Solving Therapy for Depression and Chronic Disease Management: A Meta-Analysis | Nezu AM, Nezu CM, D'Zurilla TJ | 2013 |  | Unverified</w:t>
      </w:r>
    </w:p>
    <w:p>
      <w:pPr>
        <w:pStyle w:val="ListBullet"/>
      </w:pPr>
      <w:r>
        <w:t>Executive Functions and Health Behavior: Modern Perspectives | Diamond A | 2013 |  | Unverified</w:t>
      </w:r>
    </w:p>
    <w:p>
      <w:pPr>
        <w:pStyle w:val="ListBullet"/>
      </w:pPr>
      <w:r>
        <w:t>Health Behavior Change: Theory, Research, and Practice | Glanz K, Rimer BK, Viswanath K (Eds.) | 2015 |  | Unverified</w:t>
      </w:r>
    </w:p>
    <w:p>
      <w:pPr>
        <w:pStyle w:val="ListBullet"/>
      </w:pPr>
      <w:r>
        <w:t>Self-Efficacy and Health Behavior: Implications for Health Psychology | Bandura A | 1997 |  | Unverified</w:t>
      </w:r>
    </w:p>
    <w:p>
      <w:pPr>
        <w:pStyle w:val="ListBullet"/>
      </w:pPr>
      <w:r>
        <w:t>The Role of Problem-Solving in Chronic Disease Self-Management | Lorig KR, Holman HR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