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SLP-099 - Sleep Scores</w:t>
      </w:r>
    </w:p>
    <w:p>
      <w:r>
        <w:rPr>
          <w:i/>
        </w:rPr>
        <w:t>Evidence, common questions, limitations, and practical considerations for sleep scores.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Special Sleep Topics</w:t>
            </w:r>
          </w:p>
        </w:tc>
      </w:tr>
      <w:tr>
        <w:tc>
          <w:tcPr>
            <w:tcW w:type="dxa" w:w="4968"/>
          </w:tcPr>
          <w:p>
            <w:r>
              <w:rPr>
                <w:b/>
              </w:rPr>
              <w:t>SOM stages</w:t>
            </w:r>
          </w:p>
        </w:tc>
        <w:tc>
          <w:tcPr>
            <w:tcW w:type="dxa" w:w="4968"/>
          </w:tcPr>
          <w:p>
            <w:r>
              <w:t>Recognition, Diagnosis, Management</w:t>
            </w:r>
          </w:p>
        </w:tc>
      </w:tr>
      <w:tr>
        <w:tc>
          <w:tcPr>
            <w:tcW w:type="dxa" w:w="4968"/>
          </w:tcPr>
          <w:p>
            <w:r>
              <w:rPr>
                <w:b/>
              </w:rPr>
              <w:t>Audience</w:t>
            </w:r>
          </w:p>
        </w:tc>
        <w:tc>
          <w:tcPr>
            <w:tcW w:type="dxa" w:w="4968"/>
          </w:tcPr>
          <w:p>
            <w:r>
              <w:t>Consumers, Healthcare Professionals,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scores, Polysomnography, Sleep quality, Sleep architecture, Sleep monitoring, Sleep metrics, Sleep indices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scores are quantitative metrics derived from objective measurements of sleep parameters, commonly used to assess sleep quality, architecture, and disturbances. They are calculated using data gathered from polysomnography (PSG), actigraphy, or consumer-grade wearable devices that track physiological signals such as brain waves (EEG), eye movements (EOG), muscle activity (EMG), heart rate, and respiration. Common sleep scores include the Apnea-Hypopnea Index (AHI), Sleep Efficiency, Sleep Onset Latency, and the Pittsburgh Sleep Quality Index (PSQI) when assessing subjective sleep quality. These metrics help clinicians and researchers understand sleep patterns, diagnose sleep disorders such as obstructive sleep apnea, insomnia, and narcolepsy, and monitor treatment outcomes. Despite their utility, sleep scores have limitations due to variability in measurement methods, device accuracy, and individual physiological differences. Consumer devices' scoring algorithms are often proprietary and may lack validation against clinical PSG standards. Furthermore, sleep scoring generally does not capture all aspects of sleep health, such as subjective sleep satisfaction or circadian rhythm abnormalities. Safety considerations primarily involve ensuring consumer devices are used as intended and do not replace professional medical evaluation for serious sleep conditions. Understanding the mechanisms, interpretation, and context of sleep scores is vital for appropriate use in clinical or personal health management. This module provides a comprehensive overview of definitions, physiological mechanisms, evidence bases, practical applications, limitations, misconceptions, and safety considerations surrounding sleep scores.</w:t>
      </w:r>
    </w:p>
    <w:p>
      <w:pPr>
        <w:pStyle w:val="Heading1"/>
      </w:pPr>
      <w:r>
        <w:t>Customer Questions Answered</w:t>
      </w:r>
    </w:p>
    <w:p>
      <w:pPr>
        <w:pStyle w:val="ListBullet"/>
      </w:pPr>
      <w:r>
        <w:t>What are sleep scores and how are they calculated?</w:t>
      </w:r>
    </w:p>
    <w:p>
      <w:pPr>
        <w:pStyle w:val="ListBullet"/>
      </w:pPr>
      <w:r>
        <w:t>Which sleep scores are most commonly used in clinical practice?</w:t>
      </w:r>
    </w:p>
    <w:p>
      <w:pPr>
        <w:pStyle w:val="ListBullet"/>
      </w:pPr>
      <w:r>
        <w:t>How do wearable devices measure sleep scores?</w:t>
      </w:r>
    </w:p>
    <w:p>
      <w:pPr>
        <w:pStyle w:val="ListBullet"/>
      </w:pPr>
      <w:r>
        <w:t>Can sleep scores diagnose sleep disorders?</w:t>
      </w:r>
    </w:p>
    <w:p>
      <w:pPr>
        <w:pStyle w:val="ListBullet"/>
      </w:pPr>
      <w:r>
        <w:t>What physiological parameters contribute to sleep scoring?</w:t>
      </w:r>
    </w:p>
    <w:p>
      <w:pPr>
        <w:pStyle w:val="ListBullet"/>
      </w:pPr>
      <w:r>
        <w:t>Are sleep scores reliable and accurate?</w:t>
      </w:r>
    </w:p>
    <w:p>
      <w:pPr>
        <w:pStyle w:val="ListBullet"/>
      </w:pPr>
      <w:r>
        <w:t>How do sleep scores differ between children and adults?</w:t>
      </w:r>
    </w:p>
    <w:p>
      <w:pPr>
        <w:pStyle w:val="ListBullet"/>
      </w:pPr>
      <w:r>
        <w:t>What are the limitations of using sleep scores for assessing sleep health?</w:t>
      </w:r>
    </w:p>
    <w:p>
      <w:pPr>
        <w:pStyle w:val="ListBullet"/>
      </w:pPr>
      <w:r>
        <w:t>Can lifestyle changes improve sleep scores?</w:t>
      </w:r>
    </w:p>
    <w:p>
      <w:pPr>
        <w:pStyle w:val="ListBullet"/>
      </w:pPr>
      <w:r>
        <w:t>What is the role of polysomnography in sleep scoring?</w:t>
      </w:r>
    </w:p>
    <w:p>
      <w:pPr>
        <w:pStyle w:val="ListBullet"/>
      </w:pPr>
      <w:r>
        <w:t>How do sleep scores relate to overall health and well-being?</w:t>
      </w:r>
    </w:p>
    <w:p>
      <w:pPr>
        <w:pStyle w:val="ListBullet"/>
      </w:pPr>
      <w:r>
        <w:t>Are there any safety concerns when using sleep monitoring devices for scoring?</w:t>
      </w:r>
    </w:p>
    <w:p>
      <w:pPr>
        <w:pStyle w:val="Heading1"/>
      </w:pPr>
      <w:r>
        <w:t>Learning Objectives</w:t>
      </w:r>
    </w:p>
    <w:p>
      <w:pPr>
        <w:pStyle w:val="ListBullet"/>
      </w:pPr>
      <w:r>
        <w:t>Define key sleep scores and their physiological bases.</w:t>
      </w:r>
    </w:p>
    <w:p>
      <w:pPr>
        <w:pStyle w:val="ListBullet"/>
      </w:pPr>
      <w:r>
        <w:t>Explain how sleep scores are measured using various technologies.</w:t>
      </w:r>
    </w:p>
    <w:p>
      <w:pPr>
        <w:pStyle w:val="ListBullet"/>
      </w:pPr>
      <w:r>
        <w:t>Describe the clinical applications and limitations of sleep scores.</w:t>
      </w:r>
    </w:p>
    <w:p>
      <w:pPr>
        <w:pStyle w:val="ListBullet"/>
      </w:pPr>
      <w:r>
        <w:t>Identify common misconceptions related to sleep scores.</w:t>
      </w:r>
    </w:p>
    <w:p>
      <w:pPr>
        <w:pStyle w:val="ListBullet"/>
      </w:pPr>
      <w:r>
        <w:t>Interpret the relevance of sleep scores in health and disease contexts.</w:t>
      </w:r>
    </w:p>
    <w:p>
      <w:pPr>
        <w:pStyle w:val="ListBullet"/>
      </w:pPr>
      <w:r>
        <w:t>Discuss safety and reliability aspects of consumer sleep monitoring devices.</w:t>
      </w:r>
    </w:p>
    <w:p>
      <w:pPr>
        <w:pStyle w:val="ListBullet"/>
      </w:pPr>
      <w:r>
        <w:t>Understand differences in sleep scoring across age groups.</w:t>
      </w:r>
    </w:p>
    <w:p>
      <w:pPr>
        <w:pStyle w:val="ListBullet"/>
      </w:pPr>
      <w:r>
        <w:t>Apply practical guidelines for using sleep scores in personal and clinical settings.</w:t>
      </w:r>
    </w:p>
    <w:p>
      <w:pPr>
        <w:pStyle w:val="Heading1"/>
      </w:pPr>
      <w:r>
        <w:t>Definition</w:t>
      </w:r>
    </w:p>
    <w:p>
      <w:r>
        <w:t>Sleep scores are standardized numerical values derived from evaluating various parameters of sleep, which quantify aspects such as sleep duration, efficiency, architecture stages, and presence of sleep disturbances. These scores provide objective and subjective measures to assess sleep quality and help in identifying potential sleep disorders.</w:t>
      </w:r>
    </w:p>
    <w:p>
      <w:pPr>
        <w:pStyle w:val="Heading1"/>
      </w:pPr>
      <w:r>
        <w:t>Why This Matters</w:t>
      </w:r>
    </w:p>
    <w:p>
      <w:r>
        <w:t>Sleep scores translate complex physiological data into accessible metrics that can guide health decisions, improve sleep hygiene, and facilitate diagnosis and management of sleep disorders. In an era of widespread availability of wearable sleep monitoring technology, understanding the strengths, limitations, and correct interpretation of these scores is essential to avoid misdiagnosis, unnecessary anxiety, or overlooking serious conditions.</w:t>
      </w:r>
    </w:p>
    <w:p>
      <w:pPr>
        <w:pStyle w:val="Heading1"/>
      </w:pPr>
      <w:r>
        <w:t>Overview of Sleep Scores</w:t>
      </w:r>
    </w:p>
    <w:p>
      <w:r>
        <w:t>Sleep scores refer to various quantitative metrics derived from sleep studies or monitoring devices. These scores summarize parameters such as total sleep time, sleep efficiency (percentage of time asleep while in bed), latency to sleep onset, wake after sleep onset, and proportions of stages like REM (rapid eye movement) and non-REM sleep. They provide a snapshot of sleep health and pattern, assisting in both clinical and research settings.</w:t>
      </w:r>
    </w:p>
    <w:p>
      <w:pPr>
        <w:pStyle w:val="Heading1"/>
      </w:pPr>
      <w:r>
        <w:t>Common Types of Sleep Scores</w:t>
      </w:r>
    </w:p>
    <w:p>
      <w:r>
        <w:t>Key sleep scores include the Apnea-Hypopnea Index (AHI), which counts breathing disturbances in sleep apnea; Sleep Efficiency, representing the ratio of time spent asleep to time in bed; Sleep Onset Latency, measuring how quickly one falls asleep; and the Pittsburgh Sleep Quality Index (PSQI), a questionnaire-based score assessing subjective sleep quality. Other scores involve arousal indices and stage-specific durations.</w:t>
      </w:r>
    </w:p>
    <w:p>
      <w:pPr>
        <w:pStyle w:val="Heading1"/>
      </w:pPr>
      <w:r>
        <w:t>Physiological Mechanisms Underlying Sleep Scoring</w:t>
      </w:r>
    </w:p>
    <w:p>
      <w:r>
        <w:t>Sleep scores are based on detecting physiological signals like electroencephalography (EEG) which tracks brain waves, electromyography (EMG) for muscle activity, electrooculography (EOG) for eye movements, respiratory airflow, and heart rate variability. These signals correlate with sleep stages, breathing patterns, and arousals, enabling classification and scoring of sleep structure and quality.</w:t>
      </w:r>
    </w:p>
    <w:p>
      <w:pPr>
        <w:pStyle w:val="Heading1"/>
      </w:pPr>
      <w:r>
        <w:t>Technologies Used in Measuring Sleep Scores</w:t>
      </w:r>
    </w:p>
    <w:p>
      <w:r>
        <w:t>Polysomnography (PSG) is the clinical gold standard for sleep scoring and involves multiple sensors to record EEG, EOG, EMG, respiratory and cardiac parameters. Actigraphy uses wrist-worn accelerometers to estimate sleep-wake cycles non-invasively. Consumer wearables also use optical heart rate sensors and motion detectors but may vary in algorithmic accuracy and validation against PSG.</w:t>
      </w:r>
    </w:p>
    <w:p>
      <w:pPr>
        <w:pStyle w:val="Heading1"/>
      </w:pPr>
      <w:r>
        <w:t>Clinical Applications of Sleep Scores</w:t>
      </w:r>
    </w:p>
    <w:p>
      <w:r>
        <w:t>Sleep scores assist healthcare providers in diagnosing conditions like obstructive sleep apnea (via AHI), insomnia (through sleep efficiency and onset latency), restless leg syndrome, and narcolepsy. They also track treatment efficacy, inform behavioral interventions, and guide personalized sleep hygiene strategies.</w:t>
      </w:r>
    </w:p>
    <w:p>
      <w:pPr>
        <w:pStyle w:val="Heading1"/>
      </w:pPr>
      <w:r>
        <w:t>Evidence Supporting the Use of Sleep Scores</w:t>
      </w:r>
    </w:p>
    <w:p>
      <w:r>
        <w:t>Multiple studies validate the clinical utility of sleep scores from PSG-based assessments in diagnosing sleep disorders. Emerging evidence supports the use of actigraphy for monitoring sleep patterns in outpatient settings and consumer wearables for general sleep health awareness. However, validation studies emphasize variation in accuracy among commercial devices.</w:t>
      </w:r>
    </w:p>
    <w:p>
      <w:pPr>
        <w:pStyle w:val="Heading1"/>
      </w:pPr>
      <w:r>
        <w:t>Limitations and Challenges in Interpreting Sleep Scores</w:t>
      </w:r>
    </w:p>
    <w:p>
      <w:r>
        <w:t>Sleep scores can be affected by inter-device variability, lack of algorithm transparency in consumer products, and environmental factors impacting sleep. Differences in scoring criteria (e.g., AASM standards) and individual physiology can complicate interpretation. Scores provide snapshots and may miss circadian or long-term sleep health disturbances.</w:t>
      </w:r>
    </w:p>
    <w:p>
      <w:pPr>
        <w:pStyle w:val="Heading1"/>
      </w:pPr>
      <w:r>
        <w:t>Common Misconceptions About Sleep Scores</w:t>
      </w:r>
    </w:p>
    <w:p>
      <w:r>
        <w:t>Misconceptions include believing all sleep scores are equally accurate, that consumer device scores can replace clinical diagnosis, or that high sleep efficiency always indicates good sleep quality. Some users may over-rely on scores without considering subjective experience or broader health context.</w:t>
      </w:r>
    </w:p>
    <w:p>
      <w:pPr>
        <w:pStyle w:val="Heading1"/>
      </w:pPr>
      <w:r>
        <w:t>Practical Considerations for Using Sleep Scores</w:t>
      </w:r>
    </w:p>
    <w:p>
      <w:r>
        <w:t>Users should consider the source of sleep data (clinical PSG vs. wearable device), understand that scores complement but do not substitute professional evaluation, and recognize the value of longitudinal tracking over single-night readings. Combining subjective sleep assessments with objective scores enhances understanding.</w:t>
      </w:r>
    </w:p>
    <w:p>
      <w:pPr>
        <w:pStyle w:val="Heading1"/>
      </w:pPr>
      <w:r>
        <w:t>Safety and Ethical Considerations</w:t>
      </w:r>
    </w:p>
    <w:p>
      <w:r>
        <w:t>Use of consumer sleep monitors and interpretation of sleep scores should avoid causing undue anxiety. Privacy of collected physiological data must be maintained. Individuals with suspected sleep disorders should seek professional assessment rather than self-diagnosing based on scores alone.</w:t>
      </w:r>
    </w:p>
    <w:p>
      <w:pPr>
        <w:pStyle w:val="Heading1"/>
      </w:pPr>
      <w:r>
        <w:t>Sleep Scores Across Different Populations</w:t>
      </w:r>
    </w:p>
    <w:p>
      <w:r>
        <w:t>Sleep architecture and scoring norms differ by age, with children exhibiting distinct patterns from adults and older adults often experiencing fragmented sleep. Gender, medical comorbidities, and ethnic differences may also influence sleep scores, requiring tailored interpretation.</w:t>
      </w:r>
    </w:p>
    <w:p>
      <w:pPr>
        <w:pStyle w:val="Heading1"/>
      </w:pPr>
      <w:r>
        <w:t>Future Directions and Emerging Technologies</w:t>
      </w:r>
    </w:p>
    <w:p>
      <w:r>
        <w:t>Advances in machine learning and sensor technology promise improved accuracy and individualized sleep scoring. Integration of multi-modal data and circadian rhythm metrics may enhance comprehensive sleep health assessment. Ongoing research evaluates wearable device validation and clinical applicability.</w:t>
      </w:r>
    </w:p>
    <w:p>
      <w:pPr>
        <w:pStyle w:val="Heading1"/>
      </w:pPr>
      <w:r>
        <w:t>Practical Guidance</w:t>
      </w:r>
    </w:p>
    <w:p>
      <w:pPr>
        <w:pStyle w:val="ListBullet"/>
      </w:pPr>
      <w:r>
        <w:t>Use clinically validated methods like polysomnography for diagnostic purposes.</w:t>
      </w:r>
    </w:p>
    <w:p>
      <w:pPr>
        <w:pStyle w:val="ListBullet"/>
      </w:pPr>
      <w:r>
        <w:t>Interpret consumer device sleep scores cautiously and in context.</w:t>
      </w:r>
    </w:p>
    <w:p>
      <w:pPr>
        <w:pStyle w:val="ListBullet"/>
      </w:pPr>
      <w:r>
        <w:t>Combine objective scores with subjective sleep assessments for a balanced evaluation.</w:t>
      </w:r>
    </w:p>
    <w:p>
      <w:pPr>
        <w:pStyle w:val="ListBullet"/>
      </w:pPr>
      <w:r>
        <w:t>Track sleep scores over time rather than relying on single-night data.</w:t>
      </w:r>
    </w:p>
    <w:p>
      <w:pPr>
        <w:pStyle w:val="ListBullet"/>
      </w:pPr>
      <w:r>
        <w:t>Consult healthcare professionals if scores indicate possible sleep disturbances.</w:t>
      </w:r>
    </w:p>
    <w:p>
      <w:pPr>
        <w:pStyle w:val="ListBullet"/>
      </w:pPr>
      <w:r>
        <w:t>Be aware of age-specific normal ranges when assessing sleep scores.</w:t>
      </w:r>
    </w:p>
    <w:p>
      <w:pPr>
        <w:pStyle w:val="ListBullet"/>
      </w:pPr>
      <w:r>
        <w:t>Understand that no single score captures all aspects of sleep health.</w:t>
      </w:r>
    </w:p>
    <w:p>
      <w:pPr>
        <w:pStyle w:val="ListBullet"/>
      </w:pPr>
      <w:r>
        <w:t>Use sleep scores to guide, not replace, professional judgment and treatment plans.</w:t>
      </w:r>
    </w:p>
    <w:p>
      <w:pPr>
        <w:pStyle w:val="Heading1"/>
      </w:pPr>
      <w:r>
        <w:t>Safety Notes</w:t>
      </w:r>
    </w:p>
    <w:p>
      <w:pPr>
        <w:pStyle w:val="ListBullet"/>
      </w:pPr>
      <w:r>
        <w:t>Do not self-diagnose sleep disorders solely based on consumer device sleep scores.</w:t>
      </w:r>
    </w:p>
    <w:p>
      <w:pPr>
        <w:pStyle w:val="ListBullet"/>
      </w:pPr>
      <w:r>
        <w:t>Avoid excessive anxiety from fluctuating sleep scores, as variability is normal.</w:t>
      </w:r>
    </w:p>
    <w:p>
      <w:pPr>
        <w:pStyle w:val="ListBullet"/>
      </w:pPr>
      <w:r>
        <w:t>Maintain privacy when sharing sleep data collected with digital devices.</w:t>
      </w:r>
    </w:p>
    <w:p>
      <w:pPr>
        <w:pStyle w:val="ListBullet"/>
      </w:pPr>
      <w:r>
        <w:t>Follow device manufacturer instructions to ensure safe and effective use.</w:t>
      </w:r>
    </w:p>
    <w:p>
      <w:pPr>
        <w:pStyle w:val="ListBullet"/>
      </w:pPr>
      <w:r>
        <w:t>Seek professional sleep assessment if sleep problems persist or worsen despite normal scores.</w:t>
      </w:r>
    </w:p>
    <w:p>
      <w:pPr>
        <w:pStyle w:val="Heading1"/>
      </w:pPr>
      <w:r>
        <w:t>Common Misconceptions</w:t>
      </w:r>
    </w:p>
    <w:p>
      <w:r>
        <w:rPr>
          <w:b/>
        </w:rPr>
        <w:t xml:space="preserve">Misconception: </w:t>
      </w:r>
      <w:r>
        <w:t>All sleep scores from consumer wearables are as accurate as clinical polysomnography.</w:t>
      </w:r>
    </w:p>
    <w:p>
      <w:r>
        <w:rPr>
          <w:b/>
        </w:rPr>
        <w:t xml:space="preserve">Reality: </w:t>
      </w:r>
      <w:r>
        <w:t>Consumer device sleep scores may not be as accurate or comprehensive as clinically obtained scores via polysomnography due to differences in sensors and algorithms.</w:t>
      </w:r>
    </w:p>
    <w:p>
      <w:r>
        <w:rPr>
          <w:b/>
        </w:rPr>
        <w:t xml:space="preserve">Misconception: </w:t>
      </w:r>
      <w:r>
        <w:t>A high sleep efficiency score always means healthy sleep.</w:t>
      </w:r>
    </w:p>
    <w:p>
      <w:r>
        <w:rPr>
          <w:b/>
        </w:rPr>
        <w:t xml:space="preserve">Reality: </w:t>
      </w:r>
      <w:r>
        <w:t>High sleep efficiency does not always indicate restorative sleep since sleep quality involves multiple factors including sleep stage distribution and subjective experiences.</w:t>
      </w:r>
    </w:p>
    <w:p>
      <w:r>
        <w:rPr>
          <w:b/>
        </w:rPr>
        <w:t xml:space="preserve">Misconception: </w:t>
      </w:r>
      <w:r>
        <w:t>Sleep scores alone can diagnose all sleep disorders.</w:t>
      </w:r>
    </w:p>
    <w:p>
      <w:r>
        <w:rPr>
          <w:b/>
        </w:rPr>
        <w:t xml:space="preserve">Reality: </w:t>
      </w:r>
      <w:r>
        <w:t>Sleep scores provide important data but diagnosis requires comprehensive clinical evaluation including history, symptoms, and often additional tests.</w:t>
      </w:r>
    </w:p>
    <w:p>
      <w:pPr>
        <w:pStyle w:val="Heading1"/>
      </w:pPr>
      <w:r>
        <w:t>Clinical Pearls</w:t>
      </w:r>
    </w:p>
    <w:p>
      <w:pPr>
        <w:pStyle w:val="ListNumber"/>
      </w:pPr>
      <w:r>
        <w:t>Polysomnography remains the gold standard for accurate sleep scoring and diagnosis.</w:t>
      </w:r>
    </w:p>
    <w:p>
      <w:pPr>
        <w:pStyle w:val="ListNumber"/>
      </w:pPr>
      <w:r>
        <w:t>Sleep efficiency below 85% often indicates poor sleep quality warranting further assessment.</w:t>
      </w:r>
    </w:p>
    <w:p>
      <w:pPr>
        <w:pStyle w:val="ListNumber"/>
      </w:pPr>
      <w:r>
        <w:t>Wearable devices are useful for sleep pattern monitoring but have limitations in detecting sleep disorders.</w:t>
      </w:r>
    </w:p>
    <w:p>
      <w:pPr>
        <w:pStyle w:val="ListNumber"/>
      </w:pPr>
      <w:r>
        <w:t>Interpretation of sleep scores should consider individual variability and clinical context.</w:t>
      </w:r>
    </w:p>
    <w:p>
      <w:pPr>
        <w:pStyle w:val="ListNumber"/>
      </w:pPr>
      <w:r>
        <w:t>Longitudinal tracking of sleep scores provides more meaningful insights than isolated values.</w:t>
      </w:r>
    </w:p>
    <w:p>
      <w:pPr>
        <w:pStyle w:val="ListNumber"/>
      </w:pPr>
      <w:r>
        <w:t>Supplementing objective scores with validated questionnaires like PSQI enhances overall evaluation.</w:t>
      </w:r>
    </w:p>
    <w:p>
      <w:pPr>
        <w:pStyle w:val="ListNumber"/>
      </w:pPr>
      <w:r>
        <w:t>Sleep scoring standards are guided primarily by the American Academy of Sleep Medicine (AASM) criteria.</w:t>
      </w:r>
    </w:p>
    <w:p>
      <w:pPr>
        <w:pStyle w:val="ListNumber"/>
      </w:pPr>
      <w:r>
        <w:t>Education on sleep scores can empower patients to engage in better sleep hygiene.</w:t>
      </w:r>
    </w:p>
    <w:p>
      <w:pPr>
        <w:pStyle w:val="Heading1"/>
      </w:pPr>
      <w:r>
        <w:t>Key Takeaways</w:t>
      </w:r>
    </w:p>
    <w:p>
      <w:pPr>
        <w:pStyle w:val="ListBullet"/>
      </w:pPr>
      <w:r>
        <w:t>Sleep scores quantify various aspects of sleep including duration, efficiency, and disturbances.</w:t>
      </w:r>
    </w:p>
    <w:p>
      <w:pPr>
        <w:pStyle w:val="ListBullet"/>
      </w:pPr>
      <w:r>
        <w:t>Polysomnography is the clinical gold standard for collecting accurate sleep scores.</w:t>
      </w:r>
    </w:p>
    <w:p>
      <w:pPr>
        <w:pStyle w:val="ListBullet"/>
      </w:pPr>
      <w:r>
        <w:t>Wearable and consumer devices provide accessible but variable-quality sleep scores.</w:t>
      </w:r>
    </w:p>
    <w:p>
      <w:pPr>
        <w:pStyle w:val="ListBullet"/>
      </w:pPr>
      <w:r>
        <w:t>Sleep scores aid in diagnosing and managing sleep disorders, but are not standalone diagnostic tools.</w:t>
      </w:r>
    </w:p>
    <w:p>
      <w:pPr>
        <w:pStyle w:val="ListBullet"/>
      </w:pPr>
      <w:r>
        <w:t>Interpretation requires understanding physiological mechanisms and measurement limitations.</w:t>
      </w:r>
    </w:p>
    <w:p>
      <w:pPr>
        <w:pStyle w:val="ListBullet"/>
      </w:pPr>
      <w:r>
        <w:t>Combining objective scores with subjective self-reports gives a fuller picture of sleep health.</w:t>
      </w:r>
    </w:p>
    <w:p>
      <w:pPr>
        <w:pStyle w:val="ListBullet"/>
      </w:pPr>
      <w:r>
        <w:t>Sleep scoring norms vary with age, gender, and health status, necessitating tailored interpretation.</w:t>
      </w:r>
    </w:p>
    <w:p>
      <w:pPr>
        <w:pStyle w:val="ListBullet"/>
      </w:pPr>
      <w:r>
        <w:t>Proper use and understanding of sleep scores can empower better sleep hygiene and health outcomes.</w:t>
      </w:r>
    </w:p>
    <w:p>
      <w:pPr>
        <w:pStyle w:val="Heading1"/>
      </w:pPr>
      <w:r>
        <w:t>Glossary</w:t>
      </w:r>
    </w:p>
    <w:p>
      <w:r>
        <w:rPr>
          <w:b/>
        </w:rPr>
        <w:t xml:space="preserve">Sleep Efficiency: </w:t>
      </w:r>
      <w:r>
        <w:t>The percentage ratio of total sleep time to time spent in bed, indicating how efficiently one sleeps.</w:t>
      </w:r>
    </w:p>
    <w:p>
      <w:r>
        <w:rPr>
          <w:b/>
        </w:rPr>
        <w:t xml:space="preserve">Apnea-Hypopnea Index (AHI): </w:t>
      </w:r>
      <w:r>
        <w:t>A measure of the number of apnea and hypopnea episodes per hour of sleep used to assess severity of sleep apnea.</w:t>
      </w:r>
    </w:p>
    <w:p>
      <w:r>
        <w:rPr>
          <w:b/>
        </w:rPr>
        <w:t xml:space="preserve">Polysomnography (PSG): </w:t>
      </w:r>
      <w:r>
        <w:t>A comprehensive sleep study recording multiple physiological parameters including brain waves, breathing, and muscle activity to score sleep stages and detect disorders.</w:t>
      </w:r>
    </w:p>
    <w:p>
      <w:r>
        <w:rPr>
          <w:b/>
        </w:rPr>
        <w:t xml:space="preserve">Electroencephalography (EEG): </w:t>
      </w:r>
      <w:r>
        <w:t>A technique to record electrical activity of the brain, used to differentiate sleep stages during scoring.</w:t>
      </w:r>
    </w:p>
    <w:p>
      <w:r>
        <w:rPr>
          <w:b/>
        </w:rPr>
        <w:t xml:space="preserve">Sleep Onset Latency: </w:t>
      </w:r>
      <w:r>
        <w:t>The amount of time it takes to transition from wakefulness to sleep, an important sleep latency measure.</w:t>
      </w:r>
    </w:p>
    <w:p>
      <w:r>
        <w:rPr>
          <w:b/>
        </w:rPr>
        <w:t xml:space="preserve">Rapid Eye Movement (REM) Sleep: </w:t>
      </w:r>
      <w:r>
        <w:t>A sleep stage characterized by rapid eye movements, dreaming, and muscle atonia, important in sleep architecture.</w:t>
      </w:r>
    </w:p>
    <w:p>
      <w:r>
        <w:rPr>
          <w:b/>
        </w:rPr>
        <w:t xml:space="preserve">Actigraphy: </w:t>
      </w:r>
      <w:r>
        <w:t>A method using a wrist-worn accelerometer to estimate sleep and wake patterns based on movement.</w:t>
      </w:r>
    </w:p>
    <w:p>
      <w:r>
        <w:rPr>
          <w:b/>
        </w:rPr>
        <w:t xml:space="preserve">Pittsburgh Sleep Quality Index (PSQI): </w:t>
      </w:r>
      <w:r>
        <w:t>A validated questionnaire that assesses subjective sleep quality and disturbances over a 1-month time interval.</w:t>
      </w:r>
    </w:p>
    <w:p>
      <w:pPr>
        <w:pStyle w:val="Heading1"/>
      </w:pPr>
      <w:r>
        <w:t>Related Modules</w:t>
      </w:r>
    </w:p>
    <w:p>
      <w:pPr>
        <w:pStyle w:val="ListBullet"/>
      </w:pPr>
      <w:r>
        <w:t>SLP-001</w:t>
      </w:r>
    </w:p>
    <w:p>
      <w:pPr>
        <w:pStyle w:val="ListBullet"/>
      </w:pPr>
      <w:r>
        <w:t>SLP-035</w:t>
      </w:r>
    </w:p>
    <w:p>
      <w:pPr>
        <w:pStyle w:val="ListBullet"/>
      </w:pPr>
      <w:r>
        <w:t>SLP-078</w:t>
      </w:r>
    </w:p>
    <w:p>
      <w:pPr>
        <w:pStyle w:val="Heading1"/>
      </w:pPr>
      <w:r>
        <w:t>Illustration Specifications</w:t>
      </w:r>
    </w:p>
    <w:p>
      <w:pPr>
        <w:pStyle w:val="Heading2"/>
      </w:pPr>
      <w:r>
        <w:t>ILL-001 - Example Sleep Score Report</w:t>
      </w:r>
    </w:p>
    <w:p>
      <w:r>
        <w:t>Type: Diagram</w:t>
      </w:r>
    </w:p>
    <w:p>
      <w:r>
        <w:t>A visual example of a sleep score report summarizing key metrics such as Sleep Efficiency, AHI, and Sleep Stages.</w:t>
      </w:r>
    </w:p>
    <w:p>
      <w:r>
        <w:t>Alt text: Diagram showing a typical sleep score report with numerical indexes and graphs.</w:t>
      </w:r>
    </w:p>
    <w:p>
      <w:pPr>
        <w:pStyle w:val="Heading2"/>
      </w:pPr>
      <w:r>
        <w:t>ILL-002 - Polysomnography Setup</w:t>
      </w:r>
    </w:p>
    <w:p>
      <w:r>
        <w:t>Type: Photograph</w:t>
      </w:r>
    </w:p>
    <w:p>
      <w:r>
        <w:t>Image depicting the setup of polysomnography sensors including EEG electrodes, EOG, and EMG leads.</w:t>
      </w:r>
    </w:p>
    <w:p>
      <w:r>
        <w:t>Alt text: Photograph showing a patient with polysomnography electrodes attached for sleep monitoring.</w:t>
      </w:r>
    </w:p>
    <w:p>
      <w:pPr>
        <w:pStyle w:val="Heading2"/>
      </w:pPr>
      <w:r>
        <w:t>ILL-003 - Sleep Stages and EEG Patterns</w:t>
      </w:r>
    </w:p>
    <w:p>
      <w:r>
        <w:t>Type: Chart</w:t>
      </w:r>
    </w:p>
    <w:p>
      <w:r>
        <w:t>Chart illustrating brain wave patterns associated with different sleep stages recorded by EEG.</w:t>
      </w:r>
    </w:p>
    <w:p>
      <w:r>
        <w:t>Alt text: Chart displaying EEG waveforms corresponding to REM, NREM stages of sleep.</w:t>
      </w:r>
    </w:p>
    <w:p>
      <w:pPr>
        <w:pStyle w:val="Heading2"/>
      </w:pPr>
      <w:r>
        <w:t>ILL-004 - Wearable Sleep Monitor Components</w:t>
      </w:r>
    </w:p>
    <w:p>
      <w:r>
        <w:t>Type: Diagram</w:t>
      </w:r>
    </w:p>
    <w:p>
      <w:r>
        <w:t>Diagram showing components of a typical wearable sleep monitoring device such as accelerometer and photoplethysmography sensor.</w:t>
      </w:r>
    </w:p>
    <w:p>
      <w:r>
        <w:t>Alt text: Schematic diagram of a wearable sleep monitoring device highlighting its sensors and functions.</w:t>
      </w:r>
    </w:p>
    <w:p>
      <w:pPr>
        <w:pStyle w:val="Heading1"/>
      </w:pPr>
      <w:r>
        <w:t>References</w:t>
      </w:r>
    </w:p>
    <w:p>
      <w:pPr>
        <w:pStyle w:val="ListBullet"/>
      </w:pPr>
      <w:r>
        <w:t>Clinical practice guideline for diagnostic testing for adult obstructive sleep apnea: An American Academy of Sleep Medicine clinical practice guideline | American Academy of Sleep Medicine | 2017 | AASM Guideline | Unverified</w:t>
      </w:r>
    </w:p>
    <w:p>
      <w:pPr>
        <w:pStyle w:val="ListBullet"/>
      </w:pPr>
      <w:r>
        <w:t>Comparison of consumer sleep tracking devices with polysomnography in a clinical population | Smith et al., Journal of Clinical Sleep Medicine | 2020 | 10.5664/jcsm.8588 | Unverified</w:t>
      </w:r>
    </w:p>
    <w:p>
      <w:pPr>
        <w:pStyle w:val="ListBullet"/>
      </w:pPr>
      <w:r>
        <w:t>Validation of actigraphy for sleep assessment in adults: A systematic review | Marino et al., Sleep | 2013 | 10.5665/sleep.2422 | Unverified</w:t>
      </w:r>
    </w:p>
    <w:p>
      <w:pPr>
        <w:pStyle w:val="ListBullet"/>
      </w:pPr>
      <w:r>
        <w:t>Sleep architecture and age: Influence on sleep quality in older adults | Ohayon et al., Sleep Medicine Reviews | 2017 | 10.1016/j.smrv.2016.09.003 | Unverified</w:t>
      </w:r>
    </w:p>
    <w:p>
      <w:pPr>
        <w:pStyle w:val="ListBullet"/>
      </w:pPr>
      <w:r>
        <w:t>Pittsburgh Sleep Quality Index: A new instrument for psychiatric practice and research | Buysse et al., Psychiatry Research | 1989 | 10.1016/0165-1781(89)90047-4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