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SUP-016 - Supplement-Supplement Interactions</w:t>
      </w:r>
    </w:p>
    <w:p>
      <w:r>
        <w:rPr>
          <w:i/>
        </w:rPr>
        <w:t>Evidence, dosing, safety, interactions, and practical considerations for supplement-supplement interactions.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Healthcare Professionals, Nutritionists, Wellness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 interactions, nutrient interactions, herbal supplements, vitamin combinations, mineral interactions, safety, dosing,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Supplement-supplement interactions refer to the physiological and biochemical effects that occur when two or more dietary supplements are taken together, potentially modifying their absorption, metabolism, efficacy, or safety profile. These interactions arise from mechanisms such as alteration of gastrointestinal absorption, competing transport pathways, changes in enzyme activity involved in metabolism (notably cytochrome P450 enzymes), or direct chemical interactions between compounds. Understanding supplement interactions is critical for individuals consuming multiple nutrients or herbal products to optimize efficacy and minimize the risk of adverse effects. Synonymous terms include nutrient-nutrient interactions and concurrent supplement use effects. While numerous interactions have been documented—such as calcium reducing iron absorption or vitamin C enhancing iron uptake—evidence strength varies from well-established to emerging. Limitations in current knowledge stem from variability in supplement formulations, individual physiological differences, and limited clinical trial data on multi-supplement combinations. Safety considerations emphasize awareness of synergistic toxicity (e.g., excessive vitamin A exposure) and antagonistic effects reducing benefit. Practical relevance includes guidance on dosing schedules, selection of supplements, and informed communication with healthcare professionals to personalize supplementation. This module synthesizes established scientific evidence and emerging insights to aid users in safely navigating supplement-supplement interactions.</w:t>
      </w:r>
    </w:p>
    <w:p>
      <w:pPr>
        <w:pStyle w:val="Heading1"/>
      </w:pPr>
      <w:r>
        <w:t>Customer Questions Answered</w:t>
      </w:r>
    </w:p>
    <w:p>
      <w:pPr>
        <w:pStyle w:val="ListBullet"/>
      </w:pPr>
      <w:r>
        <w:t>What are supplement-supplement interactions?</w:t>
      </w:r>
    </w:p>
    <w:p>
      <w:pPr>
        <w:pStyle w:val="ListBullet"/>
      </w:pPr>
      <w:r>
        <w:t>Can taking multiple supplements together reduce their effectiveness?</w:t>
      </w:r>
    </w:p>
    <w:p>
      <w:pPr>
        <w:pStyle w:val="ListBullet"/>
      </w:pPr>
      <w:r>
        <w:t>Are there specific supplements that should never be combined?</w:t>
      </w:r>
    </w:p>
    <w:p>
      <w:pPr>
        <w:pStyle w:val="ListBullet"/>
      </w:pPr>
      <w:r>
        <w:t>How do supplements interact at the biochemical level?</w:t>
      </w:r>
    </w:p>
    <w:p>
      <w:pPr>
        <w:pStyle w:val="ListBullet"/>
      </w:pPr>
      <w:r>
        <w:t>Can combining supplements increase the risk of side effects?</w:t>
      </w:r>
    </w:p>
    <w:p>
      <w:pPr>
        <w:pStyle w:val="ListBullet"/>
      </w:pPr>
      <w:r>
        <w:t>How do minerals interact with vitamins when taken together?</w:t>
      </w:r>
    </w:p>
    <w:p>
      <w:pPr>
        <w:pStyle w:val="ListBullet"/>
      </w:pPr>
      <w:r>
        <w:t>Is it safe to take herbal supplements with vitamins?</w:t>
      </w:r>
    </w:p>
    <w:p>
      <w:pPr>
        <w:pStyle w:val="ListBullet"/>
      </w:pPr>
      <w:r>
        <w:t>What are common misconceptions about supplement interactions?</w:t>
      </w:r>
    </w:p>
    <w:p>
      <w:pPr>
        <w:pStyle w:val="ListBullet"/>
      </w:pPr>
      <w:r>
        <w:t>How can I safely combine multiple supplements?</w:t>
      </w:r>
    </w:p>
    <w:p>
      <w:pPr>
        <w:pStyle w:val="ListBullet"/>
      </w:pPr>
      <w:r>
        <w:t>Do dosage levels affect supplement interactions?</w:t>
      </w:r>
    </w:p>
    <w:p>
      <w:pPr>
        <w:pStyle w:val="ListBullet"/>
      </w:pPr>
      <w:r>
        <w:t>Are there supplements known to enhance each other's absorption?</w:t>
      </w:r>
    </w:p>
    <w:p>
      <w:pPr>
        <w:pStyle w:val="ListBullet"/>
      </w:pPr>
      <w:r>
        <w:t>What should I discuss with my healthcare provider about supplement combinations?</w:t>
      </w:r>
    </w:p>
    <w:p>
      <w:pPr>
        <w:pStyle w:val="Heading1"/>
      </w:pPr>
      <w:r>
        <w:t>Learning Objectives</w:t>
      </w:r>
    </w:p>
    <w:p>
      <w:pPr>
        <w:pStyle w:val="ListBullet"/>
      </w:pPr>
      <w:r>
        <w:t>Define supplement-supplement interactions and their relevance.</w:t>
      </w:r>
    </w:p>
    <w:p>
      <w:pPr>
        <w:pStyle w:val="ListBullet"/>
      </w:pPr>
      <w:r>
        <w:t>Describe biochemical mechanisms underlying supplement interactions.</w:t>
      </w:r>
    </w:p>
    <w:p>
      <w:pPr>
        <w:pStyle w:val="ListBullet"/>
      </w:pPr>
      <w:r>
        <w:t>Identify common supplement pairs with significant interactions.</w:t>
      </w:r>
    </w:p>
    <w:p>
      <w:pPr>
        <w:pStyle w:val="ListBullet"/>
      </w:pPr>
      <w:r>
        <w:t>Understand the impact of dosing on interaction outcomes.</w:t>
      </w:r>
    </w:p>
    <w:p>
      <w:pPr>
        <w:pStyle w:val="ListBullet"/>
      </w:pPr>
      <w:r>
        <w:t>Recognize safety considerations in combined supplement use.</w:t>
      </w:r>
    </w:p>
    <w:p>
      <w:pPr>
        <w:pStyle w:val="ListBullet"/>
      </w:pPr>
      <w:r>
        <w:t>Differentiate evidence strength levels for various interactions.</w:t>
      </w:r>
    </w:p>
    <w:p>
      <w:pPr>
        <w:pStyle w:val="ListBullet"/>
      </w:pPr>
      <w:r>
        <w:t>Apply practical strategies to manage supplement combinations safely.</w:t>
      </w:r>
    </w:p>
    <w:p>
      <w:pPr>
        <w:pStyle w:val="ListBullet"/>
      </w:pPr>
      <w:r>
        <w:t>Debunk common misconceptions about supplement interactions.</w:t>
      </w:r>
    </w:p>
    <w:p>
      <w:pPr>
        <w:pStyle w:val="Heading1"/>
      </w:pPr>
      <w:r>
        <w:t>Definition</w:t>
      </w:r>
    </w:p>
    <w:p>
      <w:r>
        <w:t>Supplement-supplement interactions are the physiological or biochemical changes that occur when two or more dietary supplements are taken together, which can affect their absorption, metabolism, effectiveness, or safety.</w:t>
      </w:r>
    </w:p>
    <w:p>
      <w:pPr>
        <w:pStyle w:val="Heading1"/>
      </w:pPr>
      <w:r>
        <w:t>Why This Matters</w:t>
      </w:r>
    </w:p>
    <w:p>
      <w:r>
        <w:t>Many individuals use multiple dietary supplements simultaneously, sometimes without professional guidance, which increases the potential for interactions that could reduce benefits or cause harm. Understanding these interactions supports informed decision-making and promotes safer supplement use.</w:t>
      </w:r>
    </w:p>
    <w:p>
      <w:pPr>
        <w:pStyle w:val="Heading1"/>
      </w:pPr>
      <w:r>
        <w:t>Basics of Supplement-Supplement Interactions</w:t>
      </w:r>
    </w:p>
    <w:p>
      <w:r>
        <w:t>Supplement-supplement interactions occur when the presence of one supplement affects the behavior of another within the body. These can be synergistic, antagonistic, or neutral. Interactions might change the amount absorbed in the gut, the speed of metabolism in the liver, or modify cellular effects, ultimately influencing safety and efficacy.</w:t>
      </w:r>
    </w:p>
    <w:p>
      <w:pPr>
        <w:pStyle w:val="Heading1"/>
      </w:pPr>
      <w:r>
        <w:t>Biochemical Mechanisms of Interactions</w:t>
      </w:r>
    </w:p>
    <w:p>
      <w:r>
        <w:t>Mechanisms include alterations in gastrointestinal absorption through competition or facilitation of transporters, modulation of metabolic enzymes such as cytochrome P450 isoforms that process many supplements, changes in plasma protein binding, and direct chemical inactivation or enhancement between supplement components.</w:t>
      </w:r>
    </w:p>
    <w:p>
      <w:pPr>
        <w:pStyle w:val="Heading1"/>
      </w:pPr>
      <w:r>
        <w:t>Common Mineral Interactions</w:t>
      </w:r>
    </w:p>
    <w:p>
      <w:r>
        <w:t>Minerals often compete for absorption; for example, calcium can inhibit iron and magnesium uptake when taken together due to shared transport pathways. Zinc may reduce copper absorption. Understanding these interactions guides timing and dosing to optimize mineral status and minimize deficiencies.</w:t>
      </w:r>
    </w:p>
    <w:p>
      <w:pPr>
        <w:pStyle w:val="Heading1"/>
      </w:pPr>
      <w:r>
        <w:t>Vitamin and Mineral Interaction Dynamics</w:t>
      </w:r>
    </w:p>
    <w:p>
      <w:r>
        <w:t>Certain vitamins can enhance or inhibit mineral absorption—vitamin C significantly enhances non-heme iron absorption, while high doses of vitamin E may interfere with vitamin K-related blood clotting. Some combinations may potentiate biological effects requiring attention to dosing, especially with fat-soluble vitamins (A, D, E, K).</w:t>
      </w:r>
    </w:p>
    <w:p>
      <w:pPr>
        <w:pStyle w:val="Heading1"/>
      </w:pPr>
      <w:r>
        <w:t>Herbal Supplements and Their Interaction Profiles</w:t>
      </w:r>
    </w:p>
    <w:p>
      <w:r>
        <w:t>Herbal supplements like St. John's Wort induce liver enzymes (CYP3A4), which can increase metabolic clearance of other supplements reducing effectiveness. Ginkgo biloba may increase bleeding risk especially with supplements that impede coagulation. These interactions often have moderate to emerging evidence and need cautious interpretation.</w:t>
      </w:r>
    </w:p>
    <w:p>
      <w:pPr>
        <w:pStyle w:val="Heading1"/>
      </w:pPr>
      <w:r>
        <w:t>Impact of Dosage and Timing on Interactions</w:t>
      </w:r>
    </w:p>
    <w:p>
      <w:r>
        <w:t>Dose levels can amplify or diminish interaction effects; for example, low doses of calcium might not affect iron absorption significantly, but high doses do. Separation of supplementation timing (e.g., taking iron and calcium at different meals) reduces antagonistic interactions and optimizes bioavailability.</w:t>
      </w:r>
    </w:p>
    <w:p>
      <w:pPr>
        <w:pStyle w:val="Heading1"/>
      </w:pPr>
      <w:r>
        <w:t>Clinical Evidence and Research Limitations</w:t>
      </w:r>
    </w:p>
    <w:p>
      <w:r>
        <w:t>Many known interactions are supported by in vitro, animal, and some human studies. However, randomized controlled trials on multi-supplement combinations are limited. This restricts comprehensive guidance and necessitates reliance on pharmacological principles and observational data to manage supplement regimens.</w:t>
      </w:r>
    </w:p>
    <w:p>
      <w:pPr>
        <w:pStyle w:val="Heading1"/>
      </w:pPr>
      <w:r>
        <w:t>Safety Considerations in Combining Supplements</w:t>
      </w:r>
    </w:p>
    <w:p>
      <w:r>
        <w:t>Interactions can increase toxicity risk, such as concurrent high-dose vitamin A and vitamin D causing hypercalcemia. Other risks include enhanced anticoagulant effects, hypoglycemia with overlapping supplements, or reduced therapeutic benefit. Consumers should adjust doses prudently and consult professionals.</w:t>
      </w:r>
    </w:p>
    <w:p>
      <w:pPr>
        <w:pStyle w:val="Heading1"/>
      </w:pPr>
      <w:r>
        <w:t>Common Misconceptions About Supplement Interactions</w:t>
      </w:r>
    </w:p>
    <w:p>
      <w:r>
        <w:t>A frequent misconception is that all supplements are safe to combine without risk. Some believe natural origin implies safety, ignoring pharmacological activity. Also, some assume timing is irrelevant for interactions, which is not correct. Education helps dispel these beliefs for safer use.</w:t>
      </w:r>
    </w:p>
    <w:p>
      <w:pPr>
        <w:pStyle w:val="Heading1"/>
      </w:pPr>
      <w:r>
        <w:t>Practical Strategies to Manage Supplement Interactions</w:t>
      </w:r>
    </w:p>
    <w:p>
      <w:r>
        <w:t>Consumers should maintain detailed supplement lists, use separate dosing schedules for known interacting minerals or vitamins, avoid high-dose combinations without professional input, and inform healthcare providers of all supplements used. Label reading for ingredients and consulting reliable sources aids decision-making.</w:t>
      </w:r>
    </w:p>
    <w:p>
      <w:pPr>
        <w:pStyle w:val="Heading1"/>
      </w:pPr>
      <w:r>
        <w:t>Role of Healthcare Providers in Managing Interactions</w:t>
      </w:r>
    </w:p>
    <w:p>
      <w:r>
        <w:t>Healthcare professionals can assess individual risk based on health status, medications, and supplement use, recommend appropriate combinations, and monitor for adverse effects. They provide personalized advice considering evidence-based guidelines, patient preferences, and emerging research.</w:t>
      </w:r>
    </w:p>
    <w:p>
      <w:pPr>
        <w:pStyle w:val="Heading1"/>
      </w:pPr>
      <w:r>
        <w:t>Future Directions and Research Needs</w:t>
      </w:r>
    </w:p>
    <w:p>
      <w:r>
        <w:t>To improve guidance, well-designed clinical trials evaluating common supplement combinations and their interactions are needed. Advancements in metabolomics and pharmacogenomics can identify individual susceptibility, enhancing precision in supplement recommendations.</w:t>
      </w:r>
    </w:p>
    <w:p>
      <w:pPr>
        <w:pStyle w:val="Heading1"/>
      </w:pPr>
      <w:r>
        <w:t>Practical Guidance</w:t>
      </w:r>
    </w:p>
    <w:p>
      <w:pPr>
        <w:pStyle w:val="ListBullet"/>
      </w:pPr>
      <w:r>
        <w:t>Keep a detailed list of all supplements taken and discuss it with your healthcare provider.</w:t>
      </w:r>
    </w:p>
    <w:p>
      <w:pPr>
        <w:pStyle w:val="ListBullet"/>
      </w:pPr>
      <w:r>
        <w:t>Separate dosing of minerals like calcium and iron by at least 2 hours to reduce absorption interference.</w:t>
      </w:r>
    </w:p>
    <w:p>
      <w:pPr>
        <w:pStyle w:val="ListBullet"/>
      </w:pPr>
      <w:r>
        <w:t>Avoid high-dose concurrent use of fat-soluble vitamins without professional guidance to prevent toxicity.</w:t>
      </w:r>
    </w:p>
    <w:p>
      <w:pPr>
        <w:pStyle w:val="ListBullet"/>
      </w:pPr>
      <w:r>
        <w:t>Be cautious combining herbal supplements like St. John's Wort with others due to enzyme induction effects.</w:t>
      </w:r>
    </w:p>
    <w:p>
      <w:pPr>
        <w:pStyle w:val="ListBullet"/>
      </w:pPr>
      <w:r>
        <w:t>Use reputable sources and labels to identify potential interactions.</w:t>
      </w:r>
    </w:p>
    <w:p>
      <w:pPr>
        <w:pStyle w:val="ListBullet"/>
      </w:pPr>
      <w:r>
        <w:t>Consult a healthcare professional before starting new supplement combinations, especially if on medications.</w:t>
      </w:r>
    </w:p>
    <w:p>
      <w:pPr>
        <w:pStyle w:val="ListBullet"/>
      </w:pPr>
      <w:r>
        <w:t>Start with lower doses when combining supplements and monitor for side effects.</w:t>
      </w:r>
    </w:p>
    <w:p>
      <w:pPr>
        <w:pStyle w:val="ListBullet"/>
      </w:pPr>
      <w:r>
        <w:t>Educate yourself on supplement ingredients and interaction potential to make informed choices.</w:t>
      </w:r>
    </w:p>
    <w:p>
      <w:pPr>
        <w:pStyle w:val="Heading1"/>
      </w:pPr>
      <w:r>
        <w:t>Safety Notes</w:t>
      </w:r>
    </w:p>
    <w:p>
      <w:pPr>
        <w:pStyle w:val="ListBullet"/>
      </w:pPr>
      <w:r>
        <w:t>Always inform your healthcare provider of all supplement use to manage interactions.</w:t>
      </w:r>
    </w:p>
    <w:p>
      <w:pPr>
        <w:pStyle w:val="ListBullet"/>
      </w:pPr>
      <w:r>
        <w:t>Discontinue supplements causing unexpected adverse effects and seek medical advice.</w:t>
      </w:r>
    </w:p>
    <w:p>
      <w:pPr>
        <w:pStyle w:val="ListBullet"/>
      </w:pPr>
      <w:r>
        <w:t>Be wary of combining supplements that affect blood clotting if on anticoagulant therapy.</w:t>
      </w:r>
    </w:p>
    <w:p>
      <w:pPr>
        <w:pStyle w:val="ListBullet"/>
      </w:pPr>
      <w:r>
        <w:t>Avoid excessive cumulative dosing of overlapping nutrients to prevent toxicity.</w:t>
      </w:r>
    </w:p>
    <w:p>
      <w:pPr>
        <w:pStyle w:val="ListBullet"/>
      </w:pPr>
      <w:r>
        <w:t>Use caution when combining supplements in special populations such as pregnant women, children, and individuals with chronic diseases.</w:t>
      </w:r>
    </w:p>
    <w:p>
      <w:pPr>
        <w:pStyle w:val="Heading1"/>
      </w:pPr>
      <w:r>
        <w:t>Common Misconceptions</w:t>
      </w:r>
    </w:p>
    <w:p>
      <w:r>
        <w:rPr>
          <w:b/>
        </w:rPr>
        <w:t xml:space="preserve">Misconception: </w:t>
      </w:r>
      <w:r>
        <w:t>All natural supplements can be safely combined without any risk.</w:t>
      </w:r>
    </w:p>
    <w:p>
      <w:r>
        <w:rPr>
          <w:b/>
        </w:rPr>
        <w:t xml:space="preserve">Reality: </w:t>
      </w:r>
      <w:r>
        <w:t>Natural origin does not guarantee safety; many supplements have pharmacological effects and potential for harmful interactions.</w:t>
      </w:r>
    </w:p>
    <w:p>
      <w:r>
        <w:rPr>
          <w:b/>
        </w:rPr>
        <w:t xml:space="preserve">Misconception: </w:t>
      </w:r>
      <w:r>
        <w:t>Taking supplements together always increases their effectiveness.</w:t>
      </w:r>
    </w:p>
    <w:p>
      <w:r>
        <w:rPr>
          <w:b/>
        </w:rPr>
        <w:t xml:space="preserve">Reality: </w:t>
      </w:r>
      <w:r>
        <w:t>Some combinations reduce absorption or interfere metabolically, decreasing effectiveness.</w:t>
      </w:r>
    </w:p>
    <w:p>
      <w:r>
        <w:rPr>
          <w:b/>
        </w:rPr>
        <w:t xml:space="preserve">Misconception: </w:t>
      </w:r>
      <w:r>
        <w:t>Timing of supplement intake does not affect interactions.</w:t>
      </w:r>
    </w:p>
    <w:p>
      <w:r>
        <w:rPr>
          <w:b/>
        </w:rPr>
        <w:t xml:space="preserve">Reality: </w:t>
      </w:r>
      <w:r>
        <w:t>Timing can significantly affect how supplements interact, with separation reducing negative effects.</w:t>
      </w:r>
    </w:p>
    <w:p>
      <w:r>
        <w:rPr>
          <w:b/>
        </w:rPr>
        <w:t xml:space="preserve">Misconception: </w:t>
      </w:r>
      <w:r>
        <w:t>More supplements provide better health benefits overall.</w:t>
      </w:r>
    </w:p>
    <w:p>
      <w:r>
        <w:rPr>
          <w:b/>
        </w:rPr>
        <w:t xml:space="preserve">Reality: </w:t>
      </w:r>
      <w:r>
        <w:t>Excessive or unstructured supplement use can increase risks without added benefits.</w:t>
      </w:r>
    </w:p>
    <w:p>
      <w:pPr>
        <w:pStyle w:val="Heading1"/>
      </w:pPr>
      <w:r>
        <w:t>Clinical Pearls</w:t>
      </w:r>
    </w:p>
    <w:p>
      <w:pPr>
        <w:pStyle w:val="ListNumber"/>
      </w:pPr>
      <w:r>
        <w:t>Calcium and iron supplements should not be taken at the same time to optimize iron absorption.</w:t>
      </w:r>
    </w:p>
    <w:p>
      <w:pPr>
        <w:pStyle w:val="ListNumber"/>
      </w:pPr>
      <w:r>
        <w:t>Vitamin C can enhance iron absorption and is useful to take together with iron supplements.</w:t>
      </w:r>
    </w:p>
    <w:p>
      <w:pPr>
        <w:pStyle w:val="ListNumber"/>
      </w:pPr>
      <w:r>
        <w:t>St. John's Wort induces CYP3A4 enzymes, affecting metabolism of various supplements and medications.</w:t>
      </w:r>
    </w:p>
    <w:p>
      <w:pPr>
        <w:pStyle w:val="ListNumber"/>
      </w:pPr>
      <w:r>
        <w:t>High doses of fat-soluble vitamins (A, D, E, K) can accumulate and cause toxicity especially when combined.</w:t>
      </w:r>
    </w:p>
    <w:p>
      <w:pPr>
        <w:pStyle w:val="ListNumber"/>
      </w:pPr>
      <w:r>
        <w:t>Zinc supplementation can impair copper absorption, potentially causing deficiencies.</w:t>
      </w:r>
    </w:p>
    <w:p>
      <w:pPr>
        <w:pStyle w:val="ListNumber"/>
      </w:pPr>
      <w:r>
        <w:t>Herbal supplements with blood-thinning effects may increase bleeding risks when combined with other anticoagulant agents or supplements.</w:t>
      </w:r>
    </w:p>
    <w:p>
      <w:pPr>
        <w:pStyle w:val="ListNumber"/>
      </w:pPr>
      <w:r>
        <w:t>Separating supplement doses by a few hours can reduce negative interactions without compromising convenience.</w:t>
      </w:r>
    </w:p>
    <w:p>
      <w:pPr>
        <w:pStyle w:val="ListNumber"/>
      </w:pPr>
      <w:r>
        <w:t>Consultation with healthcare professionals is essential when combining multiple supplements to manage risks effectively.</w:t>
      </w:r>
    </w:p>
    <w:p>
      <w:pPr>
        <w:pStyle w:val="Heading1"/>
      </w:pPr>
      <w:r>
        <w:t>Key Takeaways</w:t>
      </w:r>
    </w:p>
    <w:p>
      <w:pPr>
        <w:pStyle w:val="ListBullet"/>
      </w:pPr>
      <w:r>
        <w:t>Supplement-supplement interactions can significantly alter the absorption, metabolism, and efficacy of nutrients.</w:t>
      </w:r>
    </w:p>
    <w:p>
      <w:pPr>
        <w:pStyle w:val="ListBullet"/>
      </w:pPr>
      <w:r>
        <w:t>Minerals often compete for absorption; calcium, iron, zinc, and copper have well-established interaction profiles.</w:t>
      </w:r>
    </w:p>
    <w:p>
      <w:pPr>
        <w:pStyle w:val="ListBullet"/>
      </w:pPr>
      <w:r>
        <w:t>Vitamin C enhances iron absorption, while some vitamins may interfere with others or minerals.</w:t>
      </w:r>
    </w:p>
    <w:p>
      <w:pPr>
        <w:pStyle w:val="ListBullet"/>
      </w:pPr>
      <w:r>
        <w:t>Herbal supplements may interact with vitamins and minerals via enzyme induction or physiological effects.</w:t>
      </w:r>
    </w:p>
    <w:p>
      <w:pPr>
        <w:pStyle w:val="ListBullet"/>
      </w:pPr>
      <w:r>
        <w:t>Timing and dosing are key factors in managing supplement interactions safely.</w:t>
      </w:r>
    </w:p>
    <w:p>
      <w:pPr>
        <w:pStyle w:val="ListBullet"/>
      </w:pPr>
      <w:r>
        <w:t>Some interactions increase toxicity risks, especially with fat-soluble vitamins or anticoagulant-like herbs.</w:t>
      </w:r>
    </w:p>
    <w:p>
      <w:pPr>
        <w:pStyle w:val="ListBullet"/>
      </w:pPr>
      <w:r>
        <w:t>Evidence varies from well-established to emerging, with many interactions requiring cautious interpretation.</w:t>
      </w:r>
    </w:p>
    <w:p>
      <w:pPr>
        <w:pStyle w:val="ListBullet"/>
      </w:pPr>
      <w:r>
        <w:t>Open communication with healthcare providers optimizes safe and effective supplement use.</w:t>
      </w:r>
    </w:p>
    <w:p>
      <w:pPr>
        <w:pStyle w:val="Heading1"/>
      </w:pPr>
      <w:r>
        <w:t>Glossary</w:t>
      </w:r>
    </w:p>
    <w:p>
      <w:r>
        <w:rPr>
          <w:b/>
        </w:rPr>
        <w:t xml:space="preserve">Supplement-Supplement Interaction: </w:t>
      </w:r>
      <w:r>
        <w:t>Changes in absorption, metabolism, or effects when two or more dietary supplements are taken together.</w:t>
      </w:r>
    </w:p>
    <w:p>
      <w:r>
        <w:rPr>
          <w:b/>
        </w:rPr>
        <w:t xml:space="preserve">Absorption: </w:t>
      </w:r>
      <w:r>
        <w:t>The process by which nutrients and compounds enter the bloodstream from the gastrointestinal tract.</w:t>
      </w:r>
    </w:p>
    <w:p>
      <w:r>
        <w:rPr>
          <w:b/>
        </w:rPr>
        <w:t xml:space="preserve">Cytochrome P450 Enzymes: </w:t>
      </w:r>
      <w:r>
        <w:t>A group of liver enzymes that metabolize many drugs and supplements affecting their activity.</w:t>
      </w:r>
    </w:p>
    <w:p>
      <w:r>
        <w:rPr>
          <w:b/>
        </w:rPr>
        <w:t xml:space="preserve">Synergistic Interaction: </w:t>
      </w:r>
      <w:r>
        <w:t>When two supplements enhance each other's effects.</w:t>
      </w:r>
    </w:p>
    <w:p>
      <w:r>
        <w:rPr>
          <w:b/>
        </w:rPr>
        <w:t xml:space="preserve">Antagonistic Interaction: </w:t>
      </w:r>
      <w:r>
        <w:t>When one supplement reduces or opposes the effect of another.</w:t>
      </w:r>
    </w:p>
    <w:p>
      <w:r>
        <w:rPr>
          <w:b/>
        </w:rPr>
        <w:t xml:space="preserve">Fat-Soluble Vitamins: </w:t>
      </w:r>
      <w:r>
        <w:t>Vitamins A, D, E, and K, which are stored in body fat and can accumulate to toxic levels.</w:t>
      </w:r>
    </w:p>
    <w:p>
      <w:r>
        <w:rPr>
          <w:b/>
        </w:rPr>
        <w:t xml:space="preserve">Herbal Supplements: </w:t>
      </w:r>
      <w:r>
        <w:t>Dietary supplements derived from plants used for medicinal or health purposes.</w:t>
      </w:r>
    </w:p>
    <w:p>
      <w:r>
        <w:rPr>
          <w:b/>
        </w:rPr>
        <w:t xml:space="preserve">Bioavailability: </w:t>
      </w:r>
      <w:r>
        <w:t>The proportion of a nutrient that enters circulation and is available for use by the body.</w:t>
      </w:r>
    </w:p>
    <w:p>
      <w:pPr>
        <w:pStyle w:val="Heading1"/>
      </w:pPr>
      <w:r>
        <w:t>Related Modules</w:t>
      </w:r>
    </w:p>
    <w:p>
      <w:pPr>
        <w:pStyle w:val="ListBullet"/>
      </w:pPr>
      <w:r>
        <w:t>SUP-005</w:t>
      </w:r>
    </w:p>
    <w:p>
      <w:pPr>
        <w:pStyle w:val="ListBullet"/>
      </w:pPr>
      <w:r>
        <w:t>SUP-022</w:t>
      </w:r>
    </w:p>
    <w:p>
      <w:pPr>
        <w:pStyle w:val="ListBullet"/>
      </w:pPr>
      <w:r>
        <w:t>SUP-031</w:t>
      </w:r>
    </w:p>
    <w:p>
      <w:pPr>
        <w:pStyle w:val="Heading1"/>
      </w:pPr>
      <w:r>
        <w:t>Illustration Specifications</w:t>
      </w:r>
    </w:p>
    <w:p>
      <w:pPr>
        <w:pStyle w:val="Heading2"/>
      </w:pPr>
      <w:r>
        <w:t>INT-001 - Mechanisms of Supplement Interactions</w:t>
      </w:r>
    </w:p>
    <w:p>
      <w:r>
        <w:t>Type: Diagram</w:t>
      </w:r>
    </w:p>
    <w:p>
      <w:r>
        <w:t>Flowchart showing major biochemical mechanisms involved in supplement-supplement interactions including absorption, metabolism, and direct chemical effects.</w:t>
      </w:r>
    </w:p>
    <w:p>
      <w:r>
        <w:t>Alt text: Diagram of biochemical pathways illustrating supplement interactions.</w:t>
      </w:r>
    </w:p>
    <w:p>
      <w:pPr>
        <w:pStyle w:val="Heading2"/>
      </w:pPr>
      <w:r>
        <w:t>INT-002 - Common Mineral Absorption Interactions</w:t>
      </w:r>
    </w:p>
    <w:p>
      <w:r>
        <w:t>Type: Chart</w:t>
      </w:r>
    </w:p>
    <w:p>
      <w:r>
        <w:t>Chart detailing how calcium, iron, zinc, and copper compete for absorption in the gastrointestinal tract with recommendations for timing.</w:t>
      </w:r>
    </w:p>
    <w:p>
      <w:r>
        <w:t>Alt text: Chart showing mineral competition and suggested dosing times.</w:t>
      </w:r>
    </w:p>
    <w:p>
      <w:pPr>
        <w:pStyle w:val="Heading2"/>
      </w:pPr>
      <w:r>
        <w:t>INT-003 - Herbal Supplement Enzyme Induction Effects</w:t>
      </w:r>
    </w:p>
    <w:p>
      <w:r>
        <w:t>Type: Infographic</w:t>
      </w:r>
    </w:p>
    <w:p>
      <w:r>
        <w:t>Infographic explaining how St. John's Wort and other herbs affect liver enzymes and impact metabolism of other supplements.</w:t>
      </w:r>
    </w:p>
    <w:p>
      <w:r>
        <w:t>Alt text: Infographic about herbal supplements inducing liver enzymes.</w:t>
      </w:r>
    </w:p>
    <w:p>
      <w:pPr>
        <w:pStyle w:val="Heading2"/>
      </w:pPr>
      <w:r>
        <w:t>INT-004 - Safety Tips for Combining Supplements</w:t>
      </w:r>
    </w:p>
    <w:p>
      <w:r>
        <w:t>Type: Checklist</w:t>
      </w:r>
    </w:p>
    <w:p>
      <w:r>
        <w:t>Checklist graphic presenting practical safety guidelines for consumers combining multiple supplements.</w:t>
      </w:r>
    </w:p>
    <w:p>
      <w:r>
        <w:t>Alt text: Checklist of safety guidelines for supplement use.</w:t>
      </w:r>
    </w:p>
    <w:p>
      <w:pPr>
        <w:pStyle w:val="Heading1"/>
      </w:pPr>
      <w:r>
        <w:t>References</w:t>
      </w:r>
    </w:p>
    <w:p>
      <w:pPr>
        <w:pStyle w:val="ListBullet"/>
      </w:pPr>
      <w:r>
        <w:t>Dietary Supplement Interactions with Drugs and Other Supplements | National Institutes of Health, Office of Dietary Supplements | 2023 | https://ods.od.nih.gov/factsheets/DietarySupplements-HealthProfessional/ | Unverified</w:t>
      </w:r>
    </w:p>
    <w:p>
      <w:pPr>
        <w:pStyle w:val="ListBullet"/>
      </w:pPr>
      <w:r>
        <w:t>Mechanisms of Nutrient Interactions at the Gastrointestinal Level | Advanced Nutritional Research Group | 2022 | doi:10.1016/j.nutres.2022.05.001 | Unverified</w:t>
      </w:r>
    </w:p>
    <w:p>
      <w:pPr>
        <w:pStyle w:val="ListBullet"/>
      </w:pPr>
      <w:r>
        <w:t>Clinical Implications of Herb-Drug and Supplement Interactions | Journal of Herbal Medicine, editorial review | 2021 | doi:10.1016/j.hermed.2021.100450 | Unverified</w:t>
      </w:r>
    </w:p>
    <w:p>
      <w:pPr>
        <w:pStyle w:val="ListBullet"/>
      </w:pPr>
      <w:r>
        <w:t>Mineral Interactions Affecting Absorption and Bioavailability | Nutrition Reviews | 2020 | doi:10.1093/nutrit/nuaa097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