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SUP-019 - Evidence Levels for Supplements</w:t>
      </w:r>
    </w:p>
    <w:p>
      <w:r>
        <w:rPr>
          <w:i/>
        </w:rPr>
        <w:t>Evidence, dosing, safety, interactions, and practical considerations for evidence levels for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Information Gathering, Decision Making</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Evidence Levels, Supplements, Dietary Supplements, Clinical Evidence, Supplement Safety, Dosing, Supplement Interactions, Mechanisms of Action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Evidence levels for supplements refer to the hierarchical classification of scientific proof supporting the efficacy, safety, and dosing of dietary supplements. These evidence levels help consumers and healthcare providers understand how reliably a supplement's claimed benefits are established. Evidence ranges from high-quality randomized controlled trials (RCTs) and systematic reviews to observational studies, expert opinions, and anecdotal reports. Mechanistically, supplements act through various physiological pathways such as enzyme modulation, antioxidant effects, or nutrient replacement, but the strength of evidence documenting these effects varies widely. Understanding evidence levels is essential for practical decision-making, ensuring that supplement use is both safe and potentially effective. Major synonymous terms include "strength of evidence," "level of proof," and "quality of evidence." Limitations include variability in study design, supplement formulation differences, and possible publication bias. Safety considerations are intertwined with evidence levels, as well-substantiated supplements typically have better-documented adverse effect profiles. Emerging evidence for some supplements suggests benefits but requires cautious optimism. This module provides foundational knowledge on how to interpret evidence levels, their clinical relevance, and practical guidance on supplement use.</w:t>
      </w:r>
    </w:p>
    <w:p>
      <w:pPr>
        <w:pStyle w:val="Heading1"/>
      </w:pPr>
      <w:r>
        <w:t>Customer Questions Answered</w:t>
      </w:r>
    </w:p>
    <w:p>
      <w:pPr>
        <w:pStyle w:val="ListBullet"/>
      </w:pPr>
      <w:r>
        <w:t>What does 'evidence level' mean for dietary supplements?</w:t>
      </w:r>
    </w:p>
    <w:p>
      <w:pPr>
        <w:pStyle w:val="ListBullet"/>
      </w:pPr>
      <w:r>
        <w:t>How do scientists classify evidence for supplements?</w:t>
      </w:r>
    </w:p>
    <w:p>
      <w:pPr>
        <w:pStyle w:val="ListBullet"/>
      </w:pPr>
      <w:r>
        <w:t>Why is evidence important before taking a supplement?</w:t>
      </w:r>
    </w:p>
    <w:p>
      <w:pPr>
        <w:pStyle w:val="ListBullet"/>
      </w:pPr>
      <w:r>
        <w:t>What are the main types of clinical evidence for supplements?</w:t>
      </w:r>
    </w:p>
    <w:p>
      <w:pPr>
        <w:pStyle w:val="ListBullet"/>
      </w:pPr>
      <w:r>
        <w:t>Are all supplements supported by strong scientific proof?</w:t>
      </w:r>
    </w:p>
    <w:p>
      <w:pPr>
        <w:pStyle w:val="ListBullet"/>
      </w:pPr>
      <w:r>
        <w:t>How can I assess if a supplement's claim is reliable?</w:t>
      </w:r>
    </w:p>
    <w:p>
      <w:pPr>
        <w:pStyle w:val="ListBullet"/>
      </w:pPr>
      <w:r>
        <w:t>What safety considerations depend on evidence levels?</w:t>
      </w:r>
    </w:p>
    <w:p>
      <w:pPr>
        <w:pStyle w:val="ListBullet"/>
      </w:pPr>
      <w:r>
        <w:t>Do high evidence levels guarantee supplement effectiveness?</w:t>
      </w:r>
    </w:p>
    <w:p>
      <w:pPr>
        <w:pStyle w:val="ListBullet"/>
      </w:pPr>
      <w:r>
        <w:t>Can low evidence supplements still be beneficial?</w:t>
      </w:r>
    </w:p>
    <w:p>
      <w:pPr>
        <w:pStyle w:val="ListBullet"/>
      </w:pPr>
      <w:r>
        <w:t>What are the common misconceptions about supplement evidence?</w:t>
      </w:r>
    </w:p>
    <w:p>
      <w:pPr>
        <w:pStyle w:val="ListBullet"/>
      </w:pPr>
      <w:r>
        <w:t>How do doses used in studies relate to real-world use?</w:t>
      </w:r>
    </w:p>
    <w:p>
      <w:pPr>
        <w:pStyle w:val="ListBullet"/>
      </w:pPr>
      <w:r>
        <w:t>How should healthcare providers use evidence levels in recommendations?</w:t>
      </w:r>
    </w:p>
    <w:p>
      <w:pPr>
        <w:pStyle w:val="Heading1"/>
      </w:pPr>
      <w:r>
        <w:t>Learning Objectives</w:t>
      </w:r>
    </w:p>
    <w:p>
      <w:pPr>
        <w:pStyle w:val="ListBullet"/>
      </w:pPr>
      <w:r>
        <w:t>Define and describe the concept of evidence levels for dietary supplements.</w:t>
      </w:r>
    </w:p>
    <w:p>
      <w:pPr>
        <w:pStyle w:val="ListBullet"/>
      </w:pPr>
      <w:r>
        <w:t>Explain the different types and hierarchies of scientific evidence.</w:t>
      </w:r>
    </w:p>
    <w:p>
      <w:pPr>
        <w:pStyle w:val="ListBullet"/>
      </w:pPr>
      <w:r>
        <w:t>Identify common mechanisms of action for supplements with varying evidence.</w:t>
      </w:r>
    </w:p>
    <w:p>
      <w:pPr>
        <w:pStyle w:val="ListBullet"/>
      </w:pPr>
      <w:r>
        <w:t>Understand the practical implications of evidence levels in supplement use.</w:t>
      </w:r>
    </w:p>
    <w:p>
      <w:pPr>
        <w:pStyle w:val="ListBullet"/>
      </w:pPr>
      <w:r>
        <w:t>Recognize common misconceptions about supplement evidence.</w:t>
      </w:r>
    </w:p>
    <w:p>
      <w:pPr>
        <w:pStyle w:val="ListBullet"/>
      </w:pPr>
      <w:r>
        <w:t>Appraise safety considerations related to evidence strength.</w:t>
      </w:r>
    </w:p>
    <w:p>
      <w:pPr>
        <w:pStyle w:val="ListBullet"/>
      </w:pPr>
      <w:r>
        <w:t>Learn how dosing considerations relate to evidence-based research.</w:t>
      </w:r>
    </w:p>
    <w:p>
      <w:pPr>
        <w:pStyle w:val="ListBullet"/>
      </w:pPr>
      <w:r>
        <w:t>Apply knowledge of evidence levels to informed decision-making about supplements.</w:t>
      </w:r>
    </w:p>
    <w:p>
      <w:pPr>
        <w:pStyle w:val="Heading1"/>
      </w:pPr>
      <w:r>
        <w:t>Definition</w:t>
      </w:r>
    </w:p>
    <w:p>
      <w:r>
        <w:t>Evidence levels for supplements refer to the systematic categorization of scientific proof that supports claims about the benefits, safety, and appropriate dosing of dietary supplements. This grading helps determine how reliable and trustworthy supplement information is, guiding informed use.</w:t>
      </w:r>
    </w:p>
    <w:p>
      <w:pPr>
        <w:pStyle w:val="Heading1"/>
      </w:pPr>
      <w:r>
        <w:t>Why This Matters</w:t>
      </w:r>
    </w:p>
    <w:p>
      <w:r>
        <w:t>The global market for dietary supplements is vast and rapidly growing, yet the quality and sufficiency of scientific evidence behind many products vary greatly. Understanding evidence levels empowers consumers and healthcare providers to make decisions that favor safety, effectiveness, and cost efficiency. This knowledge helps protect from misleading claims, potential adverse effects, and ineffective supplementation strategies.</w:t>
      </w:r>
    </w:p>
    <w:p>
      <w:pPr>
        <w:pStyle w:val="Heading1"/>
      </w:pPr>
      <w:r>
        <w:t>Understanding Evidence Levels: Definitions and Purpose</w:t>
      </w:r>
    </w:p>
    <w:p>
      <w:r>
        <w:t>Evidence levels classify the quality and strength of scientific research supporting supplements. They range from high-level evidence generated by randomized controlled trials (RCTs) and meta-analyses to lower levels like observational studies, case reports, and expert opinion. The purpose is to help identify which supplements have well-substantiated benefits versus those with limited or no verifiable support. This framework supports evidence-based decision-making for supplement use.</w:t>
      </w:r>
    </w:p>
    <w:p>
      <w:pPr>
        <w:pStyle w:val="Heading1"/>
      </w:pPr>
      <w:r>
        <w:t>Types of Scientific Evidence Relevant to Supplements</w:t>
      </w:r>
    </w:p>
    <w:p>
      <w:r>
        <w:t>Key types of scientific evidence include RCTs, cohort and case-control studies, systematic reviews, and meta-analyses. RCTs are considered the gold standard, as they reduce bias by randomly assigning participants to supplement or control groups. Observational studies provide associative data but may include confounding factors. Expert opinions and anecdotal experiences carry lower evidentiary weight. Understanding these evidence types helps evaluate the robustness of supplement claims.</w:t>
      </w:r>
    </w:p>
    <w:p>
      <w:pPr>
        <w:pStyle w:val="Heading1"/>
      </w:pPr>
      <w:r>
        <w:t>Mechanisms of Action: How Supplements Work</w:t>
      </w:r>
    </w:p>
    <w:p>
      <w:r>
        <w:t>Supplements may affect biological systems through nutrient replacement, enzymatic cofactors, antioxidant activity, receptor modulation, or influence on gene expression. However, the mechanistic pathway alone does not confirm benefit without corresponding clinical evidence. Differences in bioavailability and formulation also affect how a supplement interacts physiologically, which is important when interpreting evidence.</w:t>
      </w:r>
    </w:p>
    <w:p>
      <w:pPr>
        <w:pStyle w:val="Heading1"/>
      </w:pPr>
      <w:r>
        <w:t>Physiology and Supplement Effects: The Biological Basis</w:t>
      </w:r>
    </w:p>
    <w:p>
      <w:r>
        <w:t>Many supplements target physiological systems such as the immune, nervous, or musculoskeletal systems. For example, omega-3 fatty acids can modulate inflammation, while vitamin D supports bone health through calcium regulation. Understanding these physiological targets aids in contextualizing scientific findings and recognizing how evidence levels align with biological plausibility.</w:t>
      </w:r>
    </w:p>
    <w:p>
      <w:pPr>
        <w:pStyle w:val="Heading1"/>
      </w:pPr>
      <w:r>
        <w:t>Evaluating Clinical Evidence: Strengths and Limitations</w:t>
      </w:r>
    </w:p>
    <w:p>
      <w:r>
        <w:t>Clinical evidence evaluation involves assessing study design, sample size, endpoints measured, duration, and reproducibility. Limitations such as small participant numbers, lack of control groups, or short-term studies can reduce evidence quality. Additionally, variability in supplement dose, purity, and participant characteristics can influence results and generalizability.</w:t>
      </w:r>
    </w:p>
    <w:p>
      <w:pPr>
        <w:pStyle w:val="Heading1"/>
      </w:pPr>
      <w:r>
        <w:t>Practical Application: Using Evidence Levels to Guide Supplement Use</w:t>
      </w:r>
    </w:p>
    <w:p>
      <w:r>
        <w:t>Consumers and clinicians can use evidence levels to prioritize supplements with strong support for specific indications, ensuring safe and effective use. For instance, supplements with high-level evidence may be preferred for managing nutrient deficiencies or adjunctive therapies, while those with minimal evidence warrant caution or further research before routine use.</w:t>
      </w:r>
    </w:p>
    <w:p>
      <w:pPr>
        <w:pStyle w:val="Heading1"/>
      </w:pPr>
      <w:r>
        <w:t>Common Misconceptions about Supplement Evidence</w:t>
      </w:r>
    </w:p>
    <w:p>
      <w:r>
        <w:t>A frequent misconception is that 'natural' automatically means 'effective and safe.' Another is assuming that all supplements have robust supporting evidence. Some believe that absence of evidence equates to evidence of absence. Clarifying these misunderstandings helps improve supplement literacy and reduces risks associated with uninformed use.</w:t>
      </w:r>
    </w:p>
    <w:p>
      <w:pPr>
        <w:pStyle w:val="Heading1"/>
      </w:pPr>
      <w:r>
        <w:t>Dosing and Evidence: How Study Dosages Inform Recommendations</w:t>
      </w:r>
    </w:p>
    <w:p>
      <w:r>
        <w:t>Dosing in clinical trials is critical for interpreting efficacy and safety. Supplement doses tested in studies might differ substantially from typical consumer use. Evidence-based dosing relies on amounts shown to produce benefit without harm in trials. Understanding dosing parameters prevents under- or overdosing, which can compromise effectiveness or safety.</w:t>
      </w:r>
    </w:p>
    <w:p>
      <w:pPr>
        <w:pStyle w:val="Heading1"/>
      </w:pPr>
      <w:r>
        <w:t>Safety Considerations Tied to Evidence Levels</w:t>
      </w:r>
    </w:p>
    <w:p>
      <w:r>
        <w:t>Supplements with higher levels of evidence often have more comprehensive safety data. Conversely, supplements with minimal evidence may have unknown risks or interactions. Awareness of potential adverse events, contraindications, and interactions is vital, particularly for vulnerable populations or those on multiple medications.</w:t>
      </w:r>
    </w:p>
    <w:p>
      <w:pPr>
        <w:pStyle w:val="Heading1"/>
      </w:pPr>
      <w:r>
        <w:t>Emerging and Uncertain Evidence: Navigating Ambiguity</w:t>
      </w:r>
    </w:p>
    <w:p>
      <w:r>
        <w:t>Some supplements show promising but preliminary data, categorized as emerging or moderate evidence. While intriguing, these require further rigorous research before definitive recommendations. Users should be cautious with such supplements and consult healthcare providers to weigh potential risks and benefits.</w:t>
      </w:r>
    </w:p>
    <w:p>
      <w:pPr>
        <w:pStyle w:val="Heading1"/>
      </w:pPr>
      <w:r>
        <w:t>Regulatory Context and Evidence Requirements</w:t>
      </w:r>
    </w:p>
    <w:p>
      <w:r>
        <w:t>Regulatory frameworks for dietary supplements, such as those set by the U.S. FDA or EU authorities, differ from pharmaceuticals and generally require less rigorous evidence before marketing. Understanding these regulatory nuances explains why many supplements have variable levels of scientific support and highlights the importance of critical appraisal of claims.</w:t>
      </w:r>
    </w:p>
    <w:p>
      <w:pPr>
        <w:pStyle w:val="Heading1"/>
      </w:pPr>
      <w:r>
        <w:t>Integrating Evidence Levels into Healthcare Conversations</w:t>
      </w:r>
    </w:p>
    <w:p>
      <w:r>
        <w:t>Healthcare providers can use evidence levels to guide discussions with patients about supplement use, addressing expectations, safety, and efficacy realistically. Shared decision-making informed by scientific evidence fosters better outcomes and patient satisfaction.</w:t>
      </w:r>
    </w:p>
    <w:p>
      <w:pPr>
        <w:pStyle w:val="Heading1"/>
      </w:pPr>
      <w:r>
        <w:t>Practical Guidance</w:t>
      </w:r>
    </w:p>
    <w:p>
      <w:pPr>
        <w:pStyle w:val="ListBullet"/>
      </w:pPr>
      <w:r>
        <w:t>Look for supplements supported by randomized controlled trials or systematic reviews for your specific health goal.</w:t>
      </w:r>
    </w:p>
    <w:p>
      <w:pPr>
        <w:pStyle w:val="ListBullet"/>
      </w:pPr>
      <w:r>
        <w:t>Verify dosing recommendations against those tested in scientific studies to ensure effectiveness and safety.</w:t>
      </w:r>
    </w:p>
    <w:p>
      <w:pPr>
        <w:pStyle w:val="ListBullet"/>
      </w:pPr>
      <w:r>
        <w:t>Consult healthcare professionals when using supplements, especially if you have chronic conditions or take medications.</w:t>
      </w:r>
    </w:p>
    <w:p>
      <w:pPr>
        <w:pStyle w:val="ListBullet"/>
      </w:pPr>
      <w:r>
        <w:t>Be cautious of supplements with only anecdotal or expert opinion evidence; more research may be needed.</w:t>
      </w:r>
    </w:p>
    <w:p>
      <w:pPr>
        <w:pStyle w:val="ListBullet"/>
      </w:pPr>
      <w:r>
        <w:t>Use evidence levels as one factor in deciding on supplements, alongside individual health needs and preferences.</w:t>
      </w:r>
    </w:p>
    <w:p>
      <w:pPr>
        <w:pStyle w:val="ListBullet"/>
      </w:pPr>
      <w:r>
        <w:t>Stay informed about emerging evidence but wait for stronger proof before routine use of new supplements.</w:t>
      </w:r>
    </w:p>
    <w:p>
      <w:pPr>
        <w:pStyle w:val="ListBullet"/>
      </w:pPr>
      <w:r>
        <w:t>Evaluate supplement brand quality, as formulation variability can impact both efficacy and safety.</w:t>
      </w:r>
    </w:p>
    <w:p>
      <w:pPr>
        <w:pStyle w:val="ListBullet"/>
      </w:pPr>
      <w:r>
        <w:t>Report any adverse effects experienced with supplements to a healthcare provider or regulatory bodies.</w:t>
      </w:r>
    </w:p>
    <w:p>
      <w:pPr>
        <w:pStyle w:val="Heading1"/>
      </w:pPr>
      <w:r>
        <w:t>Safety Notes</w:t>
      </w:r>
    </w:p>
    <w:p>
      <w:pPr>
        <w:pStyle w:val="ListBullet"/>
      </w:pPr>
      <w:r>
        <w:t>High evidence supplements generally have better-documented safety profiles, but individual reactions may vary.</w:t>
      </w:r>
    </w:p>
    <w:p>
      <w:pPr>
        <w:pStyle w:val="ListBullet"/>
      </w:pPr>
      <w:r>
        <w:t>Supplements can interact with prescription medications; always disclose supplement use to your healthcare provider.</w:t>
      </w:r>
    </w:p>
    <w:p>
      <w:pPr>
        <w:pStyle w:val="ListBullet"/>
      </w:pPr>
      <w:r>
        <w:t>Do not exceed recommended doses used in clinical trials or on product labels without medical advice.</w:t>
      </w:r>
    </w:p>
    <w:p>
      <w:pPr>
        <w:pStyle w:val="ListBullet"/>
      </w:pPr>
      <w:r>
        <w:t>Some supplements may not be safe during pregnancy, breastfeeding, or in children—consult a professional.</w:t>
      </w:r>
    </w:p>
    <w:p>
      <w:pPr>
        <w:pStyle w:val="ListBullet"/>
      </w:pPr>
      <w:r>
        <w:t>Be alert for unverified health claims and seek evidence-based information to reduce risk of harm.</w:t>
      </w:r>
    </w:p>
    <w:p>
      <w:pPr>
        <w:pStyle w:val="Heading1"/>
      </w:pPr>
      <w:r>
        <w:t>Common Misconceptions</w:t>
      </w:r>
    </w:p>
    <w:p>
      <w:r>
        <w:rPr>
          <w:b/>
        </w:rPr>
        <w:t xml:space="preserve">Misconception: </w:t>
      </w:r>
      <w:r>
        <w:t>Natural supplements are always safe and effective.</w:t>
      </w:r>
    </w:p>
    <w:p>
      <w:r>
        <w:rPr>
          <w:b/>
        </w:rPr>
        <w:t xml:space="preserve">Reality: </w:t>
      </w:r>
      <w:r>
        <w:t>Natural origin does not guarantee safety or efficacy; some natural compounds may cause harm or have no benefit.</w:t>
      </w:r>
    </w:p>
    <w:p>
      <w:r>
        <w:rPr>
          <w:b/>
        </w:rPr>
        <w:t xml:space="preserve">Misconception: </w:t>
      </w:r>
      <w:r>
        <w:t>If a supplement lacks strong evidence, it must not work.</w:t>
      </w:r>
    </w:p>
    <w:p>
      <w:r>
        <w:rPr>
          <w:b/>
        </w:rPr>
        <w:t xml:space="preserve">Reality: </w:t>
      </w:r>
      <w:r>
        <w:t>Some supplements have limited research but may still provide benefits; however, use should be cautious until more evidence is available.</w:t>
      </w:r>
    </w:p>
    <w:p>
      <w:r>
        <w:rPr>
          <w:b/>
        </w:rPr>
        <w:t xml:space="preserve">Misconception: </w:t>
      </w:r>
      <w:r>
        <w:t>All supplement claims are thoroughly verified before marketing.</w:t>
      </w:r>
    </w:p>
    <w:p>
      <w:r>
        <w:rPr>
          <w:b/>
        </w:rPr>
        <w:t xml:space="preserve">Reality: </w:t>
      </w:r>
      <w:r>
        <w:t>Regulations allow supplements to be marketed with less rigorous proof than drugs, so claims may not always be well-supported.</w:t>
      </w:r>
    </w:p>
    <w:p>
      <w:pPr>
        <w:pStyle w:val="Heading1"/>
      </w:pPr>
      <w:r>
        <w:t>Clinical Pearls</w:t>
      </w:r>
    </w:p>
    <w:p>
      <w:pPr>
        <w:pStyle w:val="ListNumber"/>
      </w:pPr>
      <w:r>
        <w:t>Randomized controlled trials provide the most reliable evidence for supplement efficacy.</w:t>
      </w:r>
    </w:p>
    <w:p>
      <w:pPr>
        <w:pStyle w:val="ListNumber"/>
      </w:pPr>
      <w:r>
        <w:t>Consider both evidence strength and individual patient context when recommending supplements.</w:t>
      </w:r>
    </w:p>
    <w:p>
      <w:pPr>
        <w:pStyle w:val="ListNumber"/>
      </w:pPr>
      <w:r>
        <w:t>Safety data is often less comprehensive than efficacy data—monitor for adverse effects.</w:t>
      </w:r>
    </w:p>
    <w:p>
      <w:pPr>
        <w:pStyle w:val="ListNumber"/>
      </w:pPr>
      <w:r>
        <w:t>Emerging evidence requires cautious interpretation and often necessitates further study.</w:t>
      </w:r>
    </w:p>
    <w:p>
      <w:pPr>
        <w:pStyle w:val="ListNumber"/>
      </w:pPr>
      <w:r>
        <w:t>Dosing aligned with clinical trial parameters optimizes benefits and minimizes risks.</w:t>
      </w:r>
    </w:p>
    <w:p>
      <w:pPr>
        <w:pStyle w:val="Heading1"/>
      </w:pPr>
      <w:r>
        <w:t>Key Takeaways</w:t>
      </w:r>
    </w:p>
    <w:p>
      <w:pPr>
        <w:pStyle w:val="ListBullet"/>
      </w:pPr>
      <w:r>
        <w:t>Evidence levels classify the scientific confidence in supplement claims.</w:t>
      </w:r>
    </w:p>
    <w:p>
      <w:pPr>
        <w:pStyle w:val="ListBullet"/>
      </w:pPr>
      <w:r>
        <w:t>Randomized controlled trials and meta-analyses constitute high-quality evidence.</w:t>
      </w:r>
    </w:p>
    <w:p>
      <w:pPr>
        <w:pStyle w:val="ListBullet"/>
      </w:pPr>
      <w:r>
        <w:t>Mechanistic plausibility supports but does not prove supplement benefits.</w:t>
      </w:r>
    </w:p>
    <w:p>
      <w:pPr>
        <w:pStyle w:val="ListBullet"/>
      </w:pPr>
      <w:r>
        <w:t>Clinical evidence evaluation must consider study design and reproducibility.</w:t>
      </w:r>
    </w:p>
    <w:p>
      <w:pPr>
        <w:pStyle w:val="ListBullet"/>
      </w:pPr>
      <w:r>
        <w:t>High-level evidence supplements usually have better-understood safety profiles.</w:t>
      </w:r>
    </w:p>
    <w:p>
      <w:pPr>
        <w:pStyle w:val="ListBullet"/>
      </w:pPr>
      <w:r>
        <w:t>Dosing in practice should mirror that used in supporting studies.</w:t>
      </w:r>
    </w:p>
    <w:p>
      <w:pPr>
        <w:pStyle w:val="ListBullet"/>
      </w:pPr>
      <w:r>
        <w:t>Emerging evidence supplements require cautious use until further verified.</w:t>
      </w:r>
    </w:p>
    <w:p>
      <w:pPr>
        <w:pStyle w:val="ListBullet"/>
      </w:pPr>
      <w:r>
        <w:t>Understanding evidence helps consumers and providers make informed supplement choices.</w:t>
      </w:r>
    </w:p>
    <w:p>
      <w:pPr>
        <w:pStyle w:val="Heading1"/>
      </w:pPr>
      <w:r>
        <w:t>Glossary</w:t>
      </w:r>
    </w:p>
    <w:p>
      <w:r>
        <w:rPr>
          <w:b/>
        </w:rPr>
        <w:t xml:space="preserve">Randomized Controlled Trial (RCT): </w:t>
      </w:r>
      <w:r>
        <w:t>A study design where participants are randomly assigned to receive either the supplement or a control, minimizing bias to test efficacy.</w:t>
      </w:r>
    </w:p>
    <w:p>
      <w:r>
        <w:rPr>
          <w:b/>
        </w:rPr>
        <w:t xml:space="preserve">Systematic Review: </w:t>
      </w:r>
      <w:r>
        <w:t>A comprehensive analysis that summarizes results from multiple studies on a specific supplement question, assessing overall evidence quality.</w:t>
      </w:r>
    </w:p>
    <w:p>
      <w:r>
        <w:rPr>
          <w:b/>
        </w:rPr>
        <w:t xml:space="preserve">Meta-analysis: </w:t>
      </w:r>
      <w:r>
        <w:t>A statistical method that combines results from several studies to estimate the overall effect size of a supplement.</w:t>
      </w:r>
    </w:p>
    <w:p>
      <w:r>
        <w:rPr>
          <w:b/>
        </w:rPr>
        <w:t xml:space="preserve">Observational Study: </w:t>
      </w:r>
      <w:r>
        <w:t>Research observing outcomes in a group without assigning interventions; shows associations but not causation.</w:t>
      </w:r>
    </w:p>
    <w:p>
      <w:r>
        <w:rPr>
          <w:b/>
        </w:rPr>
        <w:t xml:space="preserve">Bioavailability: </w:t>
      </w:r>
      <w:r>
        <w:t>The extent to which a supplement is absorbed and available for use in the body.</w:t>
      </w:r>
    </w:p>
    <w:p>
      <w:r>
        <w:rPr>
          <w:b/>
        </w:rPr>
        <w:t xml:space="preserve">Mechanism of Action: </w:t>
      </w:r>
      <w:r>
        <w:t>The biochemical process through which a supplement produces an effect in the body.</w:t>
      </w:r>
    </w:p>
    <w:p>
      <w:r>
        <w:rPr>
          <w:b/>
        </w:rPr>
        <w:t xml:space="preserve">Adverse Event: </w:t>
      </w:r>
      <w:r>
        <w:t>An unwanted or harmful reaction experienced during supplement use.</w:t>
      </w:r>
    </w:p>
    <w:p>
      <w:r>
        <w:rPr>
          <w:b/>
        </w:rPr>
        <w:t xml:space="preserve">Placebo: </w:t>
      </w:r>
      <w:r>
        <w:t>An inactive substance given in studies to compare against a supplement, controlling for expectations.</w:t>
      </w:r>
    </w:p>
    <w:p>
      <w:pPr>
        <w:pStyle w:val="Heading1"/>
      </w:pPr>
      <w:r>
        <w:t>Related Modules</w:t>
      </w:r>
    </w:p>
    <w:p>
      <w:pPr>
        <w:pStyle w:val="ListBullet"/>
      </w:pPr>
      <w:r>
        <w:t>SUP-001</w:t>
      </w:r>
    </w:p>
    <w:p>
      <w:pPr>
        <w:pStyle w:val="ListBullet"/>
      </w:pPr>
      <w:r>
        <w:t>SUP-005</w:t>
      </w:r>
    </w:p>
    <w:p>
      <w:pPr>
        <w:pStyle w:val="ListBullet"/>
      </w:pPr>
      <w:r>
        <w:t>SUP-022</w:t>
      </w:r>
    </w:p>
    <w:p>
      <w:pPr>
        <w:pStyle w:val="Heading1"/>
      </w:pPr>
      <w:r>
        <w:t>Illustration Specifications</w:t>
      </w:r>
    </w:p>
    <w:p>
      <w:pPr>
        <w:pStyle w:val="Heading2"/>
      </w:pPr>
      <w:r>
        <w:t>ILL-001 - Hierarchy of Evidence Chart</w:t>
      </w:r>
    </w:p>
    <w:p>
      <w:r>
        <w:t>Type: Diagram</w:t>
      </w:r>
    </w:p>
    <w:p>
      <w:r>
        <w:t>A pyramid diagram illustrating levels of scientific evidence from high (RCTs, meta-analyses) to low (expert opinion, anecdotal reports).</w:t>
      </w:r>
    </w:p>
    <w:p>
      <w:r>
        <w:t>Alt text: Pyramid showing levels of evidence from strongest at the top (randomized controlled trials) to weakest at the bottom (expert opinion).</w:t>
      </w:r>
    </w:p>
    <w:p>
      <w:pPr>
        <w:pStyle w:val="Heading2"/>
      </w:pPr>
      <w:r>
        <w:t>ILL-002 - Mechanisms of Action for Supplements</w:t>
      </w:r>
    </w:p>
    <w:p>
      <w:r>
        <w:t>Type: Infographic</w:t>
      </w:r>
    </w:p>
    <w:p>
      <w:r>
        <w:t>Visual depiction of common biological pathways influenced by supplements such as antioxidant effects, inflammation modulation, and nutrient replacement.</w:t>
      </w:r>
    </w:p>
    <w:p>
      <w:r>
        <w:t>Alt text: Diagram depicting various physiological targets where supplements act, like enzymes, receptors, and gene expression.</w:t>
      </w:r>
    </w:p>
    <w:p>
      <w:pPr>
        <w:pStyle w:val="Heading2"/>
      </w:pPr>
      <w:r>
        <w:t>ILL-003 - Evaluating Supplement Evidence Checklist</w:t>
      </w:r>
    </w:p>
    <w:p>
      <w:r>
        <w:t>Type: Flowchart</w:t>
      </w:r>
    </w:p>
    <w:p>
      <w:r>
        <w:t>A flowchart to guide users through assessing the quality of evidence behind supplement claims, including study design, sample size, and reproducibility.</w:t>
      </w:r>
    </w:p>
    <w:p>
      <w:r>
        <w:t>Alt text: Stepwise checklist guiding evaluation of scientific studies supporting supplements.</w:t>
      </w:r>
    </w:p>
    <w:p>
      <w:pPr>
        <w:pStyle w:val="Heading2"/>
      </w:pPr>
      <w:r>
        <w:t>ILL-004 - Common Misconceptions about Supplements</w:t>
      </w:r>
    </w:p>
    <w:p>
      <w:r>
        <w:t>Type: Graphic</w:t>
      </w:r>
    </w:p>
    <w:p>
      <w:r>
        <w:t>Comparative highlights of widespread myths versus science-based facts about supplement evidence and safety.</w:t>
      </w:r>
    </w:p>
    <w:p>
      <w:r>
        <w:t>Alt text: Two-column graphic contrasting myths and realities about supplements.</w:t>
      </w:r>
    </w:p>
    <w:p>
      <w:pPr>
        <w:pStyle w:val="Heading1"/>
      </w:pPr>
      <w:r>
        <w:t>References</w:t>
      </w:r>
    </w:p>
    <w:p>
      <w:pPr>
        <w:pStyle w:val="ListBullet"/>
      </w:pPr>
      <w:r>
        <w:t>Dietary Supplements: What You Need to Know | National Institutes of Health Office of Dietary Supplements | 2023 | https://ods.od.nih.gov/factsheets/DietarySupplements-Consumer/ | Unverified</w:t>
      </w:r>
    </w:p>
    <w:p>
      <w:pPr>
        <w:pStyle w:val="ListBullet"/>
      </w:pPr>
      <w:r>
        <w:t>Levels of Evidence and Grading Recommendations for Clinical Practice Guidelines | Oxford Centre for Evidence-Based Medicine | 2011 | https://www.cebm.ox.ac.uk/resources/levels-of-evidence/ | Unverified</w:t>
      </w:r>
    </w:p>
    <w:p>
      <w:pPr>
        <w:pStyle w:val="ListBullet"/>
      </w:pPr>
      <w:r>
        <w:t>Assessing Evidence in Supplement Research | U.S. Food and Drug Administration | 2022 | https://www.fda.gov/consumers/consumer-updates/understanding-dietary-supplements | Unverified</w:t>
      </w:r>
    </w:p>
    <w:p>
      <w:pPr>
        <w:pStyle w:val="ListBullet"/>
      </w:pPr>
      <w:r>
        <w:t>Safety and Efficacy of Dietary Supplements: Evidence-Based Approach | Journal of Nutrition &amp; Intermediary Metabolism (JNIM)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