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COND-056 - Lipodystrophy</w:t>
      </w:r>
    </w:p>
    <w:p>
      <w:r>
        <w:rPr>
          <w:i/>
        </w:rPr>
        <w:t>What lipodystrophy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Patients,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lipodystrophy, adipose tissue, fat distribution, metabolic syndrome, insulin resistance, treatment, management, diagnosis, causes,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Lipodystrophy is a group of rare disorders characterized by abnormal or degenerative conditions affecting adipose (fat) tissue distribution and function. These conditions can be congenital (genetic) or acquired and lead to either the loss or redistribution of fat, often resulting in metabolic complications such as insulin resistance, diabetes mellitus, and dyslipidemia. The pathophysiology involves defective adipocyte development, function, or survival, producing abnormal metabolic states due to insufficient or dysfunctional fat storage. Major synonyms include 'lipodystrophic syndromes' and 'lipodystrophic disorders.' Understanding lipodystrophy is critical for early diagnosis and intervention to prevent serious complications. Evaluation includes clinical assessment, imaging, and sometimes genetic testing. Management targets metabolic abnormalities with lifestyle modifications, pharmacotherapy, and in some cases, surgical or cosmetic procedures. Practical relevance includes recognizing lipodystrophy signs during routine exams, especially in patients with diabetes or HIV treated with antiretroviral therapy, which can induce acquired lipodystrophy. Limitations in knowledge arise from the rarity and heterogeneity of the conditions, with ongoing research aiming to improve therapies and understanding of mechanisms. Safety considerations focus on monitoring metabolic risks and managing treatment-related side effects. This module presents a comprehensive overview suitable for patients and providers alike.</w:t>
      </w:r>
    </w:p>
    <w:p>
      <w:pPr>
        <w:pStyle w:val="Heading1"/>
      </w:pPr>
      <w:r>
        <w:t>Customer Questions Answered</w:t>
      </w:r>
    </w:p>
    <w:p>
      <w:pPr>
        <w:pStyle w:val="ListBullet"/>
      </w:pPr>
      <w:r>
        <w:t>What is lipodystrophy and how does it affect the body?</w:t>
      </w:r>
    </w:p>
    <w:p>
      <w:pPr>
        <w:pStyle w:val="ListBullet"/>
      </w:pPr>
      <w:r>
        <w:t>What causes lipodystrophy?</w:t>
      </w:r>
    </w:p>
    <w:p>
      <w:pPr>
        <w:pStyle w:val="ListBullet"/>
      </w:pPr>
      <w:r>
        <w:t>Are there different types of lipodystrophy?</w:t>
      </w:r>
    </w:p>
    <w:p>
      <w:pPr>
        <w:pStyle w:val="ListBullet"/>
      </w:pPr>
      <w:r>
        <w:t>What are the common symptoms of lipodystrophy?</w:t>
      </w:r>
    </w:p>
    <w:p>
      <w:pPr>
        <w:pStyle w:val="ListBullet"/>
      </w:pPr>
      <w:r>
        <w:t>How is lipodystrophy diagnosed?</w:t>
      </w:r>
    </w:p>
    <w:p>
      <w:pPr>
        <w:pStyle w:val="ListBullet"/>
      </w:pPr>
      <w:r>
        <w:t>What are the risk factors for developing lipodystrophy?</w:t>
      </w:r>
    </w:p>
    <w:p>
      <w:pPr>
        <w:pStyle w:val="ListBullet"/>
      </w:pPr>
      <w:r>
        <w:t>Can lipodystrophy lead to other health problems?</w:t>
      </w:r>
    </w:p>
    <w:p>
      <w:pPr>
        <w:pStyle w:val="ListBullet"/>
      </w:pPr>
      <w:r>
        <w:t>How is lipodystrophy treated or managed?</w:t>
      </w:r>
    </w:p>
    <w:p>
      <w:pPr>
        <w:pStyle w:val="ListBullet"/>
      </w:pPr>
      <w:r>
        <w:t>Are there lifestyle changes that can help manage lipodystrophy?</w:t>
      </w:r>
    </w:p>
    <w:p>
      <w:pPr>
        <w:pStyle w:val="ListBullet"/>
      </w:pPr>
      <w:r>
        <w:t>Is lipodystrophy hereditary?</w:t>
      </w:r>
    </w:p>
    <w:p>
      <w:pPr>
        <w:pStyle w:val="ListBullet"/>
      </w:pPr>
      <w:r>
        <w:t>What medications might cause lipodystrophy?</w:t>
      </w:r>
    </w:p>
    <w:p>
      <w:pPr>
        <w:pStyle w:val="ListBullet"/>
      </w:pPr>
      <w:r>
        <w:t>Are there any new or emerging treatments for lipodystrophy?</w:t>
      </w:r>
    </w:p>
    <w:p>
      <w:pPr>
        <w:pStyle w:val="Heading1"/>
      </w:pPr>
      <w:r>
        <w:t>Learning Objectives</w:t>
      </w:r>
    </w:p>
    <w:p>
      <w:pPr>
        <w:pStyle w:val="ListBullet"/>
      </w:pPr>
      <w:r>
        <w:t>Define lipodystrophy and describe its key characteristics.</w:t>
      </w:r>
    </w:p>
    <w:p>
      <w:pPr>
        <w:pStyle w:val="ListBullet"/>
      </w:pPr>
      <w:r>
        <w:t>Identify the different types and causes of lipodystrophy.</w:t>
      </w:r>
    </w:p>
    <w:p>
      <w:pPr>
        <w:pStyle w:val="ListBullet"/>
      </w:pPr>
      <w:r>
        <w:t>Recognize common symptoms and complications associated with lipodystrophy.</w:t>
      </w:r>
    </w:p>
    <w:p>
      <w:pPr>
        <w:pStyle w:val="ListBullet"/>
      </w:pPr>
      <w:r>
        <w:t>Explain the diagnostic process for lipodystrophy.</w:t>
      </w:r>
    </w:p>
    <w:p>
      <w:pPr>
        <w:pStyle w:val="ListBullet"/>
      </w:pPr>
      <w:r>
        <w:t>Understand management strategies including medical and lifestyle interventions.</w:t>
      </w:r>
    </w:p>
    <w:p>
      <w:pPr>
        <w:pStyle w:val="ListBullet"/>
      </w:pPr>
      <w:r>
        <w:t>Discuss potential risks and safety considerations in lipodystrophy care.</w:t>
      </w:r>
    </w:p>
    <w:p>
      <w:pPr>
        <w:pStyle w:val="ListBullet"/>
      </w:pPr>
      <w:r>
        <w:t>Clarify common misconceptions surrounding lipodystrophy.</w:t>
      </w:r>
    </w:p>
    <w:p>
      <w:pPr>
        <w:pStyle w:val="ListBullet"/>
      </w:pPr>
      <w:r>
        <w:t>Appreciate emerging research and future directions in lipodystrophy treatment.</w:t>
      </w:r>
    </w:p>
    <w:p>
      <w:pPr>
        <w:pStyle w:val="Heading1"/>
      </w:pPr>
      <w:r>
        <w:t>Definition</w:t>
      </w:r>
    </w:p>
    <w:p>
      <w:r>
        <w:t>Lipodystrophy is a medical condition characterized by abnormal or deficient distribution and functioning of adipose (fat) tissue in the body, resulting in metabolic disturbances such as insulin resistance and diabetes.</w:t>
      </w:r>
    </w:p>
    <w:p>
      <w:pPr>
        <w:pStyle w:val="Heading1"/>
      </w:pPr>
      <w:r>
        <w:t>Why This Matters</w:t>
      </w:r>
    </w:p>
    <w:p>
      <w:r>
        <w:t>Understanding lipodystrophy enables early recognition and treatment of potentially severe metabolic complications, improving patient outcomes and quality of life. It is particularly relevant in individuals with genetic predispositions or those exposed to medications affecting fat metabolism, such as certain HIV treatments.</w:t>
      </w:r>
    </w:p>
    <w:p>
      <w:pPr>
        <w:pStyle w:val="Heading1"/>
      </w:pPr>
      <w:r>
        <w:t>What is Lipodystrophy?</w:t>
      </w:r>
    </w:p>
    <w:p>
      <w:r>
        <w:t>Lipodystrophy refers to a spectrum of disorders involving the abnormal loss or redistribution of body fat. It can be congenital (present from birth) or acquired later in life. The condition manifests through selective loss or gain of subcutaneous fat, sometimes combined with metabolic issues like insulin resistance and abnormal lipid levels. Recognizing lipodystrophy is essential as it often signals underlying metabolic dysfunctions that may increase morbidity if untreated.</w:t>
      </w:r>
    </w:p>
    <w:p>
      <w:pPr>
        <w:pStyle w:val="Heading1"/>
      </w:pPr>
      <w:r>
        <w:t>Types and Causes of Lipodystrophy</w:t>
      </w:r>
    </w:p>
    <w:p>
      <w:r>
        <w:t>Lipodystrophy is broadly classified into inherited (genetic) and acquired forms. Inherited types include congenital generalized lipodystrophy and familial partial lipodystrophy, caused by mutations in genes regulating fat cell development and function. Acquired lipodystrophy can result from autoimmune diseases, medication side effects (notably antiretroviral therapy for HIV), or unknown triggers. Distinguishing these types guides diagnosis and treatment decisions.</w:t>
      </w:r>
    </w:p>
    <w:p>
      <w:pPr>
        <w:pStyle w:val="Heading1"/>
      </w:pPr>
      <w:r>
        <w:t>Risk Factors for Lipodystrophy</w:t>
      </w:r>
    </w:p>
    <w:p>
      <w:r>
        <w:t>Risk factors vary by form. Genetic predispositions with family history increase inherited lipodystrophy risk. Acquired forms are linked to autoimmune conditions, infections like HIV, and use of certain medications such as protease inhibitors and nucleoside reverse transcriptase inhibitors in HIV care. Demographic factors like age and ethnicity may influence susceptibility but require further study.</w:t>
      </w:r>
    </w:p>
    <w:p>
      <w:pPr>
        <w:pStyle w:val="Heading1"/>
      </w:pPr>
      <w:r>
        <w:t>Symptoms and Clinical Presentation</w:t>
      </w:r>
    </w:p>
    <w:p>
      <w:r>
        <w:t>Symptoms typically include abnormal fat distribution: loss of subcutaneous fat in limbs and trunk or fat accumulation in other areas such as the face and neck. Patients may experience muscular appearance due to fat loss, prominence of veins, and metabolic signs like high blood sugar, increased triglycerides, and insulin resistance. Some patients develop diabetes or liver abnormalities.</w:t>
      </w:r>
    </w:p>
    <w:p>
      <w:pPr>
        <w:pStyle w:val="Heading1"/>
      </w:pPr>
      <w:r>
        <w:t>Physiology and Pathophysiology</w:t>
      </w:r>
    </w:p>
    <w:p>
      <w:r>
        <w:t>Lipodystrophy occurs due to defective adipogenesis (formation of fat cells), increased fat cell death, or impaired fat storage capacity. This disrupts the normal role of adipose tissue in energy storage and endocrine functions, leading to metabolic derangements. Reduced adipose tissue limits safe fat storage, causing ectopic lipid deposition in liver and muscle, contributing to insulin resistance and associated complications.</w:t>
      </w:r>
    </w:p>
    <w:p>
      <w:pPr>
        <w:pStyle w:val="Heading1"/>
      </w:pPr>
      <w:r>
        <w:t>Diagnostic Evaluation and Tools</w:t>
      </w:r>
    </w:p>
    <w:p>
      <w:r>
        <w:t>Diagnosis involves clinical examination noting fat distribution changes and laboratory assessment of metabolic parameters such as glucose, insulin levels, lipids, and liver function. Imaging techniques like MRI or DEXA scans can quantify fat loss or accumulation. Genetic testing is useful in suspected inherited forms. Differential diagnoses include cachexia, Cushing’s syndrome, and other fat distribution disorders.</w:t>
      </w:r>
    </w:p>
    <w:p>
      <w:pPr>
        <w:pStyle w:val="Heading1"/>
      </w:pPr>
      <w:r>
        <w:t>Management and Treatment Strategies</w:t>
      </w:r>
    </w:p>
    <w:p>
      <w:r>
        <w:t>Management focuses on treating metabolic abnormalities and addressing cosmetic concerns. Medical treatments include insulin sensitizers like metformin, lipid-lowering drugs, and leptin replacement therapy in specific lipodystrophy types. Cosmetic interventions may involve fat grafting or reconstructive surgery. Early intervention improves metabolic control and reduces complications.</w:t>
      </w:r>
    </w:p>
    <w:p>
      <w:pPr>
        <w:pStyle w:val="Heading1"/>
      </w:pPr>
      <w:r>
        <w:t>Lifestyle Considerations in Lipodystrophy</w:t>
      </w:r>
    </w:p>
    <w:p>
      <w:r>
        <w:t>Lifestyle modifications comprise a balanced diet low in simple sugars and saturated fats, regular physical activity to improve insulin sensitivity, and weight management where appropriate. Avoiding medications known to cause or worsen lipodystrophy is advised when possible. Patient education is important to empower self-care and recognize complications early.</w:t>
      </w:r>
    </w:p>
    <w:p>
      <w:pPr>
        <w:pStyle w:val="Heading1"/>
      </w:pPr>
      <w:r>
        <w:t>Potential Complications and Safety Notes</w:t>
      </w:r>
    </w:p>
    <w:p>
      <w:r>
        <w:t>Lipodystrophy increases risks for serious conditions including type 2 diabetes, cardiovascular disease, and hepatic steatosis (fatty liver). Close monitoring of metabolic parameters is critical. Treatment side effects, especially from off-label therapies, require careful evaluation. Psychological impacts related to body image changes should be addressed with counseling support.</w:t>
      </w:r>
    </w:p>
    <w:p>
      <w:pPr>
        <w:pStyle w:val="Heading1"/>
      </w:pPr>
      <w:r>
        <w:t>Common Misconceptions About Lipodystrophy</w:t>
      </w:r>
    </w:p>
    <w:p>
      <w:r>
        <w:t>A common misconception is that lipodystrophy is purely a cosmetic issue; in reality, it involves significant metabolic dysfunction with health risks. Another misunderstanding is that lipodystrophy affects only HIV patients, while multiple genetic and acquired forms exist. Patient education should clarify these points to enhance understanding and adherence to management.</w:t>
      </w:r>
    </w:p>
    <w:p>
      <w:pPr>
        <w:pStyle w:val="Heading1"/>
      </w:pPr>
      <w:r>
        <w:t>Emerging Research and Future Directions</w:t>
      </w:r>
    </w:p>
    <w:p>
      <w:r>
        <w:t>Research is ongoing to better understand molecular mechanisms and develop targeted therapies, including novel adipokines and gene therapies. Advances in genetic diagnostics improve personalized management. Clinical trials evaluating new pharmacological agents aim to reduce metabolic consequences and improve quality of life for affected individuals.</w:t>
      </w:r>
    </w:p>
    <w:p>
      <w:pPr>
        <w:pStyle w:val="Heading1"/>
      </w:pPr>
      <w:r>
        <w:t>Practical Guidance</w:t>
      </w:r>
    </w:p>
    <w:p>
      <w:pPr>
        <w:pStyle w:val="ListBullet"/>
      </w:pPr>
      <w:r>
        <w:t>Seek specialist consultation for thorough diagnosis if abnormal fat distribution and metabolic symptoms appear.</w:t>
      </w:r>
    </w:p>
    <w:p>
      <w:pPr>
        <w:pStyle w:val="ListBullet"/>
      </w:pPr>
      <w:r>
        <w:t>Monitor blood glucose, lipid levels, and liver function regularly in diagnosed patients.</w:t>
      </w:r>
    </w:p>
    <w:p>
      <w:pPr>
        <w:pStyle w:val="ListBullet"/>
      </w:pPr>
      <w:r>
        <w:t>Engage in a healthy lifestyle focusing on balanced nutrition and physical activity to enhance insulin sensitivity.</w:t>
      </w:r>
    </w:p>
    <w:p>
      <w:pPr>
        <w:pStyle w:val="ListBullet"/>
      </w:pPr>
      <w:r>
        <w:t>Avoid medications known to induce or exacerbate lipodystrophy when alternatives exist.</w:t>
      </w:r>
    </w:p>
    <w:p>
      <w:pPr>
        <w:pStyle w:val="ListBullet"/>
      </w:pPr>
      <w:r>
        <w:t>Consider psychosocial support due to body image concerns.</w:t>
      </w:r>
    </w:p>
    <w:p>
      <w:pPr>
        <w:pStyle w:val="ListBullet"/>
      </w:pPr>
      <w:r>
        <w:t>Use leptin replacement therapy when indicated under specialist care.</w:t>
      </w:r>
    </w:p>
    <w:p>
      <w:pPr>
        <w:pStyle w:val="ListBullet"/>
      </w:pPr>
      <w:r>
        <w:t>Educate patients and caregivers on recognizing symptoms and managing complications.</w:t>
      </w:r>
    </w:p>
    <w:p>
      <w:pPr>
        <w:pStyle w:val="Heading1"/>
      </w:pPr>
      <w:r>
        <w:t>Safety Notes</w:t>
      </w:r>
    </w:p>
    <w:p>
      <w:pPr>
        <w:pStyle w:val="ListBullet"/>
      </w:pPr>
      <w:r>
        <w:t>Regularly monitor for metabolic complications including hyperglycemia and hyperlipidemia.</w:t>
      </w:r>
    </w:p>
    <w:p>
      <w:pPr>
        <w:pStyle w:val="ListBullet"/>
      </w:pPr>
      <w:r>
        <w:t>Assess for side effects when using off-label or experimental treatments.</w:t>
      </w:r>
    </w:p>
    <w:p>
      <w:pPr>
        <w:pStyle w:val="ListBullet"/>
      </w:pPr>
      <w:r>
        <w:t>Monitor liver function due to risk of fatty liver disease.</w:t>
      </w:r>
    </w:p>
    <w:p>
      <w:pPr>
        <w:pStyle w:val="ListBullet"/>
      </w:pPr>
      <w:r>
        <w:t>Counsel patients about realistic expectations from cosmetic or surgical interventions.</w:t>
      </w:r>
    </w:p>
    <w:p>
      <w:pPr>
        <w:pStyle w:val="ListBullet"/>
      </w:pPr>
      <w:r>
        <w:t>Avoid sudden discontinuation of antiretroviral therapy without medical advice.</w:t>
      </w:r>
    </w:p>
    <w:p>
      <w:pPr>
        <w:pStyle w:val="Heading1"/>
      </w:pPr>
      <w:r>
        <w:t>Common Misconceptions</w:t>
      </w:r>
    </w:p>
    <w:p>
      <w:r>
        <w:rPr>
          <w:b/>
        </w:rPr>
        <w:t xml:space="preserve">Misconception: </w:t>
      </w:r>
      <w:r>
        <w:t>Lipodystrophy is just a cosmetic problem.</w:t>
      </w:r>
    </w:p>
    <w:p>
      <w:r>
        <w:rPr>
          <w:b/>
        </w:rPr>
        <w:t xml:space="preserve">Reality: </w:t>
      </w:r>
      <w:r>
        <w:t>Lipodystrophy involves serious metabolic dysfunctions that can lead to diabetes, cardiovascular disease, and liver problems, not just changes in appearance.</w:t>
      </w:r>
    </w:p>
    <w:p>
      <w:r>
        <w:rPr>
          <w:b/>
        </w:rPr>
        <w:t xml:space="preserve">Misconception: </w:t>
      </w:r>
      <w:r>
        <w:t>Only people with HIV get lipodystrophy.</w:t>
      </w:r>
    </w:p>
    <w:p>
      <w:r>
        <w:rPr>
          <w:b/>
        </w:rPr>
        <w:t xml:space="preserve">Reality: </w:t>
      </w:r>
      <w:r>
        <w:t>Lipodystrophy can be genetic or acquired from various causes, including but not limited to HIV and its treatments.</w:t>
      </w:r>
    </w:p>
    <w:p>
      <w:r>
        <w:rPr>
          <w:b/>
        </w:rPr>
        <w:t xml:space="preserve">Misconception: </w:t>
      </w:r>
      <w:r>
        <w:t>Lipodystrophy is always inherited and cannot be acquired.</w:t>
      </w:r>
    </w:p>
    <w:p>
      <w:r>
        <w:rPr>
          <w:b/>
        </w:rPr>
        <w:t xml:space="preserve">Reality: </w:t>
      </w:r>
      <w:r>
        <w:t>Some types are inherited, but many cases are acquired due to autoimmune diseases, medications, or unknown factors.</w:t>
      </w:r>
    </w:p>
    <w:p>
      <w:pPr>
        <w:pStyle w:val="Heading1"/>
      </w:pPr>
      <w:r>
        <w:t>Clinical Pearls</w:t>
      </w:r>
    </w:p>
    <w:p>
      <w:pPr>
        <w:pStyle w:val="ListNumber"/>
      </w:pPr>
      <w:r>
        <w:t>Leptin replacement therapy is approved for generalized forms of lipodystrophy and improves metabolic control.</w:t>
      </w:r>
    </w:p>
    <w:p>
      <w:pPr>
        <w:pStyle w:val="ListNumber"/>
      </w:pPr>
      <w:r>
        <w:t>Early diagnosis allows better management of metabolic complications and improves outcomes.</w:t>
      </w:r>
    </w:p>
    <w:p>
      <w:pPr>
        <w:pStyle w:val="ListNumber"/>
      </w:pPr>
      <w:r>
        <w:t>Not all fat loss is lipodystrophy — consider differential diagnoses carefully.</w:t>
      </w:r>
    </w:p>
    <w:p>
      <w:pPr>
        <w:pStyle w:val="ListNumber"/>
      </w:pPr>
      <w:r>
        <w:t>Regular metabolic screening is vital even if cosmetic signs are subtle.</w:t>
      </w:r>
    </w:p>
    <w:p>
      <w:pPr>
        <w:pStyle w:val="ListNumber"/>
      </w:pPr>
      <w:r>
        <w:t>Psychosocial support improves patient adherence and quality of life.</w:t>
      </w:r>
    </w:p>
    <w:p>
      <w:pPr>
        <w:pStyle w:val="Heading1"/>
      </w:pPr>
      <w:r>
        <w:t>Key Takeaways</w:t>
      </w:r>
    </w:p>
    <w:p>
      <w:pPr>
        <w:pStyle w:val="ListBullet"/>
      </w:pPr>
      <w:r>
        <w:t>Lipodystrophy denotes abnormal or deficient fat tissue distribution and function.</w:t>
      </w:r>
    </w:p>
    <w:p>
      <w:pPr>
        <w:pStyle w:val="ListBullet"/>
      </w:pPr>
      <w:r>
        <w:t>It includes inherited and acquired forms with diverse causes.</w:t>
      </w:r>
    </w:p>
    <w:p>
      <w:pPr>
        <w:pStyle w:val="ListBullet"/>
      </w:pPr>
      <w:r>
        <w:t>Metabolic complications like insulin resistance are common and serious.</w:t>
      </w:r>
    </w:p>
    <w:p>
      <w:pPr>
        <w:pStyle w:val="ListBullet"/>
      </w:pPr>
      <w:r>
        <w:t>Diagnosis requires clinical, laboratory, imaging, and sometimes genetic evaluation.</w:t>
      </w:r>
    </w:p>
    <w:p>
      <w:pPr>
        <w:pStyle w:val="ListBullet"/>
      </w:pPr>
      <w:r>
        <w:t>Management integrates medication, lifestyle change, and sometimes surgery.</w:t>
      </w:r>
    </w:p>
    <w:p>
      <w:pPr>
        <w:pStyle w:val="ListBullet"/>
      </w:pPr>
      <w:r>
        <w:t>Patient education is essential to dispel misunderstandings and promote compliance.</w:t>
      </w:r>
    </w:p>
    <w:p>
      <w:pPr>
        <w:pStyle w:val="ListBullet"/>
      </w:pPr>
      <w:r>
        <w:t>Regular monitoring of metabolic and liver function is necessary.</w:t>
      </w:r>
    </w:p>
    <w:p>
      <w:pPr>
        <w:pStyle w:val="ListBullet"/>
      </w:pPr>
      <w:r>
        <w:t>Emerging treatments including leptin therapy and gene therapies show promise.</w:t>
      </w:r>
    </w:p>
    <w:p>
      <w:pPr>
        <w:pStyle w:val="Heading1"/>
      </w:pPr>
      <w:r>
        <w:t>Glossary</w:t>
      </w:r>
    </w:p>
    <w:p>
      <w:r>
        <w:rPr>
          <w:b/>
        </w:rPr>
        <w:t xml:space="preserve">Lipodystrophy: </w:t>
      </w:r>
      <w:r>
        <w:t>A disorder involving abnormal distribution or loss of body fat, causing metabolic problems.</w:t>
      </w:r>
    </w:p>
    <w:p>
      <w:r>
        <w:rPr>
          <w:b/>
        </w:rPr>
        <w:t xml:space="preserve">Adipose Tissue: </w:t>
      </w:r>
      <w:r>
        <w:t>Body fat tissue that stores energy and produces hormones affecting metabolism.</w:t>
      </w:r>
    </w:p>
    <w:p>
      <w:r>
        <w:rPr>
          <w:b/>
        </w:rPr>
        <w:t xml:space="preserve">Insulin Resistance: </w:t>
      </w:r>
      <w:r>
        <w:t>A condition where cells respond poorly to insulin, leading to elevated blood sugar levels.</w:t>
      </w:r>
    </w:p>
    <w:p>
      <w:r>
        <w:rPr>
          <w:b/>
        </w:rPr>
        <w:t xml:space="preserve">Metabolic Syndrome: </w:t>
      </w:r>
      <w:r>
        <w:t>A cluster of conditions including high blood sugar, abnormal cholesterol, and increased fat around the waist increasing heart disease risk.</w:t>
      </w:r>
    </w:p>
    <w:p>
      <w:r>
        <w:rPr>
          <w:b/>
        </w:rPr>
        <w:t xml:space="preserve">Leptin: </w:t>
      </w:r>
      <w:r>
        <w:t>A hormone produced by fat cells that regulates hunger and metabolism.</w:t>
      </w:r>
    </w:p>
    <w:p>
      <w:r>
        <w:rPr>
          <w:b/>
        </w:rPr>
        <w:t xml:space="preserve">Protease Inhibitors: </w:t>
      </w:r>
      <w:r>
        <w:t>A class of antiretroviral drugs used to treat HIV that can cause fat redistribution side effects.</w:t>
      </w:r>
    </w:p>
    <w:p>
      <w:r>
        <w:rPr>
          <w:b/>
        </w:rPr>
        <w:t xml:space="preserve">Ectopic Fat Deposition: </w:t>
      </w:r>
      <w:r>
        <w:t>The accumulation of fat in abnormal locations such as liver and muscles, contributing to insulin resistance.</w:t>
      </w:r>
    </w:p>
    <w:p>
      <w:r>
        <w:rPr>
          <w:b/>
        </w:rPr>
        <w:t xml:space="preserve">Congenital Generalized Lipodystrophy: </w:t>
      </w:r>
      <w:r>
        <w:t>A rare inherited disorder causing near-total lack of body fat from birth.</w:t>
      </w:r>
    </w:p>
    <w:p>
      <w:pPr>
        <w:pStyle w:val="Heading1"/>
      </w:pPr>
      <w:r>
        <w:t>Related Modules</w:t>
      </w:r>
    </w:p>
    <w:p>
      <w:pPr>
        <w:pStyle w:val="ListBullet"/>
      </w:pPr>
      <w:r>
        <w:t>COND-034-Metabolic-Syndrome</w:t>
      </w:r>
    </w:p>
    <w:p>
      <w:pPr>
        <w:pStyle w:val="ListBullet"/>
      </w:pPr>
      <w:r>
        <w:t>COND-047-Diabetes-Mellitus</w:t>
      </w:r>
    </w:p>
    <w:p>
      <w:pPr>
        <w:pStyle w:val="ListBullet"/>
      </w:pPr>
      <w:r>
        <w:t>COND-052-HIV-Associated-Conditions</w:t>
      </w:r>
    </w:p>
    <w:p>
      <w:pPr>
        <w:pStyle w:val="Heading1"/>
      </w:pPr>
      <w:r>
        <w:t>Illustration Specifications</w:t>
      </w:r>
    </w:p>
    <w:p>
      <w:pPr>
        <w:pStyle w:val="Heading2"/>
      </w:pPr>
      <w:r>
        <w:t>ILLU-001 - Normal vs Lipodystrophic Fat Distribution</w:t>
      </w:r>
    </w:p>
    <w:p>
      <w:r>
        <w:t>Type: Diagram</w:t>
      </w:r>
    </w:p>
    <w:p>
      <w:r>
        <w:t>A side-by-side diagram showing normal human fat distribution compared to typical patterns seen in lipodystrophy affecting limbs, trunk, and face.</w:t>
      </w:r>
    </w:p>
    <w:p>
      <w:r>
        <w:t>Alt text: Comparison diagram of normal and lipodystrophic fat distribution on human body silhouettes.</w:t>
      </w:r>
    </w:p>
    <w:p>
      <w:pPr>
        <w:pStyle w:val="Heading2"/>
      </w:pPr>
      <w:r>
        <w:t>ILLU-002 - Adipocyte Dysfunction in Lipodystrophy</w:t>
      </w:r>
    </w:p>
    <w:p>
      <w:r>
        <w:t>Type: Microscopic Illustration</w:t>
      </w:r>
    </w:p>
    <w:p>
      <w:r>
        <w:t>An illustration depicting healthy adipocytes contrasted with dysfunctional or dying adipocytes typical in lipodystrophy, highlighting fat storage impairment.</w:t>
      </w:r>
    </w:p>
    <w:p>
      <w:r>
        <w:t>Alt text: Microscopic illustration showing healthy versus dysfunctional fat cells.</w:t>
      </w:r>
    </w:p>
    <w:p>
      <w:pPr>
        <w:pStyle w:val="Heading2"/>
      </w:pPr>
      <w:r>
        <w:t>ILLU-003 - Metabolic Complications Pathway</w:t>
      </w:r>
    </w:p>
    <w:p>
      <w:r>
        <w:t>Type: Flowchart</w:t>
      </w:r>
    </w:p>
    <w:p>
      <w:r>
        <w:t>Flowchart depicting how abnormal fat loss leads to ectopic fat deposition and subsequent insulin resistance, diabetes, and cardiovascular risks.</w:t>
      </w:r>
    </w:p>
    <w:p>
      <w:r>
        <w:t>Alt text: Flowchart showing metabolic complications arising from lipodystrophy.</w:t>
      </w:r>
    </w:p>
    <w:p>
      <w:pPr>
        <w:pStyle w:val="Heading2"/>
      </w:pPr>
      <w:r>
        <w:t>ILLU-004 - Diagnostic Approach to Lipodystrophy</w:t>
      </w:r>
    </w:p>
    <w:p>
      <w:r>
        <w:t>Type: Algorithm</w:t>
      </w:r>
    </w:p>
    <w:p>
      <w:r>
        <w:t>Stepwise clinical and laboratory diagnostic algorithm to evaluate suspected lipodystrophy cases, including physical examination, blood tests, imaging, and genetic analysis.</w:t>
      </w:r>
    </w:p>
    <w:p>
      <w:r>
        <w:t>Alt text: Diagnostic algorithm for evaluation of lipodystrophy in patients.</w:t>
      </w:r>
    </w:p>
    <w:p>
      <w:pPr>
        <w:pStyle w:val="Heading1"/>
      </w:pPr>
      <w:r>
        <w:t>References</w:t>
      </w:r>
    </w:p>
    <w:p>
      <w:pPr>
        <w:pStyle w:val="ListBullet"/>
      </w:pPr>
      <w:r>
        <w:t>Lipodystrophies | National Institute of Diabetes and Digestive and Kidney Diseases (NIDDK) | 2021 | https://www.niddk.nih.gov/health-information/endocrine-diseases/lipodystrophy | Verified</w:t>
      </w:r>
    </w:p>
    <w:p>
      <w:pPr>
        <w:pStyle w:val="ListBullet"/>
      </w:pPr>
      <w:r>
        <w:t>The pathophysiology and treatment of lipodystrophy syndromes | Pilkington CA, Grigore L, Doe J | 2019 | Unverified - Placeholder | Unverified</w:t>
      </w:r>
    </w:p>
    <w:p>
      <w:pPr>
        <w:pStyle w:val="ListBullet"/>
      </w:pPr>
      <w:r>
        <w:t>Leptin therapy in lipodystrophy: clinical efficacy and safety | Brown RJ, Araujo-Vilar D, Cheung PT | 2017 | Unverified - Placeholder | Unverified</w:t>
      </w:r>
    </w:p>
    <w:p>
      <w:pPr>
        <w:pStyle w:val="ListBullet"/>
      </w:pPr>
      <w:r>
        <w:t>Management of HIV-associated lipodystrophy | World Health Organization (WHO) | 2018 | https://www.who.int/hiv/topics/lipodystrophy/en/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