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COND-090 - Circadian Rhythm Sleep-Wake Disorders</w:t>
      </w:r>
    </w:p>
    <w:p>
      <w:r>
        <w:rPr>
          <w:i/>
        </w:rPr>
        <w:t>What circadian rhythm sleep-wake disorders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Evaluation, Management, Patient Education</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Circadian Rhythm, Sleep-Wake Disorders, Sleep Cycle, Biological Clock, Insomnia, Delayed Sleep Phase Disorder, Advanced Sleep Phase Disorder, Non-24-Hour Sleep-Wake Disorder, Irregular Sleep-Wake Rhythm</w:t>
            </w:r>
          </w:p>
        </w:tc>
      </w:tr>
      <w:tr>
        <w:tc>
          <w:tcPr>
            <w:tcW w:type="dxa" w:w="4968"/>
          </w:tcPr>
          <w:p>
            <w:r>
              <w:rPr>
                <w:b/>
              </w:rPr>
              <w:t>Version</w:t>
            </w:r>
          </w:p>
        </w:tc>
        <w:tc>
          <w:tcPr>
            <w:tcW w:type="dxa" w:w="4968"/>
          </w:tcPr>
          <w:p>
            <w:r>
              <w:t>1.0.0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Circadian rhythm sleep-wake disorders (CRSWDs) are a group of conditions where the body's natural 24-hour biological clock, or circadian rhythm, is misaligned with the external environment or social schedule, causing chronic sleep difficulties. These disorders disrupt the timing and quality of sleep, leading to excessive daytime sleepiness, insomnia, or fragmented sleep. Mechanistically, CRSWDs involve the suprachiasmatic nucleus (SCN) in the hypothalamus, which coordinates physiological processes with environmental light-dark cycles. Major CRSWDs include delayed sleep-wake phase disorder, advanced sleep-wake phase disorder, non-24-hour sleep-wake disorder, and irregular sleep-wake rhythm disorder. Practical relevance stems from their impact on daytime functioning, mood, and quality of life. Management often requires behavioral interventions like strict sleep scheduling, light therapy (phototherapy), and sometimes melatonin supplementation, designed to realign the internal clock. Limitations include variable response to treatments and challenges distinguishing CRSWDs from other sleep disorders such as insomnia or sleep apnea. Safety considerations emphasize appropriate timing and duration of light exposure and melatonin use under medical guidance. Synonyms include 'circadian sleep disorders' and 'clock disorders.' Understanding these disorders is essential for improving sleep health and optimizing daily performance.</w:t>
      </w:r>
    </w:p>
    <w:p>
      <w:pPr>
        <w:pStyle w:val="Heading1"/>
      </w:pPr>
      <w:r>
        <w:t>Customer Questions Answered</w:t>
      </w:r>
    </w:p>
    <w:p>
      <w:pPr>
        <w:pStyle w:val="ListBullet"/>
      </w:pPr>
      <w:r>
        <w:t>What are circadian rhythm sleep-wake disorders?</w:t>
      </w:r>
    </w:p>
    <w:p>
      <w:pPr>
        <w:pStyle w:val="ListBullet"/>
      </w:pPr>
      <w:r>
        <w:t>What causes circadian rhythm sleep problems?</w:t>
      </w:r>
    </w:p>
    <w:p>
      <w:pPr>
        <w:pStyle w:val="ListBullet"/>
      </w:pPr>
      <w:r>
        <w:t>How do circadian rhythm disorders affect daily life?</w:t>
      </w:r>
    </w:p>
    <w:p>
      <w:pPr>
        <w:pStyle w:val="ListBullet"/>
      </w:pPr>
      <w:r>
        <w:t>What are the common symptoms of circadian rhythm sleep-wake disorders?</w:t>
      </w:r>
    </w:p>
    <w:p>
      <w:pPr>
        <w:pStyle w:val="ListBullet"/>
      </w:pPr>
      <w:r>
        <w:t>How is a circadian rhythm sleep-wake disorder diagnosed?</w:t>
      </w:r>
    </w:p>
    <w:p>
      <w:pPr>
        <w:pStyle w:val="ListBullet"/>
      </w:pPr>
      <w:r>
        <w:t>Can lifestyle changes help manage circadian rhythm sleep problems?</w:t>
      </w:r>
    </w:p>
    <w:p>
      <w:pPr>
        <w:pStyle w:val="ListBullet"/>
      </w:pPr>
      <w:r>
        <w:t>What treatments are available for circadian rhythm disorders?</w:t>
      </w:r>
    </w:p>
    <w:p>
      <w:pPr>
        <w:pStyle w:val="ListBullet"/>
      </w:pPr>
      <w:r>
        <w:t>Are circadian rhythm disorders the same as insomnia?</w:t>
      </w:r>
    </w:p>
    <w:p>
      <w:pPr>
        <w:pStyle w:val="ListBullet"/>
      </w:pPr>
      <w:r>
        <w:t>What are the differences between delayed and advanced sleep phase disorders?</w:t>
      </w:r>
    </w:p>
    <w:p>
      <w:pPr>
        <w:pStyle w:val="ListBullet"/>
      </w:pPr>
      <w:r>
        <w:t>How does shift work affect circadian rhythms?</w:t>
      </w:r>
    </w:p>
    <w:p>
      <w:pPr>
        <w:pStyle w:val="ListBullet"/>
      </w:pPr>
      <w:r>
        <w:t>Can children have circadian rhythm sleep disorders?</w:t>
      </w:r>
    </w:p>
    <w:p>
      <w:pPr>
        <w:pStyle w:val="ListBullet"/>
      </w:pPr>
      <w:r>
        <w:t>Is it safe to use light therapy for circadian rhythm problems?</w:t>
      </w:r>
    </w:p>
    <w:p>
      <w:pPr>
        <w:pStyle w:val="Heading1"/>
      </w:pPr>
      <w:r>
        <w:t>Learning Objectives</w:t>
      </w:r>
    </w:p>
    <w:p>
      <w:pPr>
        <w:pStyle w:val="ListBullet"/>
      </w:pPr>
      <w:r>
        <w:t>Define circadian rhythm sleep-wake disorders and describe their types.</w:t>
      </w:r>
    </w:p>
    <w:p>
      <w:pPr>
        <w:pStyle w:val="ListBullet"/>
      </w:pPr>
      <w:r>
        <w:t>Explain the physiological mechanisms underlying circadian rhythms and their role in sleep.</w:t>
      </w:r>
    </w:p>
    <w:p>
      <w:pPr>
        <w:pStyle w:val="ListBullet"/>
      </w:pPr>
      <w:r>
        <w:t>Identify signs and symptoms associated with circadian rhythm sleep-wake disorders.</w:t>
      </w:r>
    </w:p>
    <w:p>
      <w:pPr>
        <w:pStyle w:val="ListBullet"/>
      </w:pPr>
      <w:r>
        <w:t>Outline the evaluation methods used to diagnose these disorders.</w:t>
      </w:r>
    </w:p>
    <w:p>
      <w:pPr>
        <w:pStyle w:val="ListBullet"/>
      </w:pPr>
      <w:r>
        <w:t>Discuss evidence-based management strategies including behavioral and pharmacologic options.</w:t>
      </w:r>
    </w:p>
    <w:p>
      <w:pPr>
        <w:pStyle w:val="ListBullet"/>
      </w:pPr>
      <w:r>
        <w:t>Understand lifestyle factors that influence circadian rhythms and sleep.</w:t>
      </w:r>
    </w:p>
    <w:p>
      <w:pPr>
        <w:pStyle w:val="ListBullet"/>
      </w:pPr>
      <w:r>
        <w:t>Recognize misconceptions about circadian rhythm disorders and dispel myths.</w:t>
      </w:r>
    </w:p>
    <w:p>
      <w:pPr>
        <w:pStyle w:val="ListBullet"/>
      </w:pPr>
      <w:r>
        <w:t>Evaluate safety considerations when using therapies like light exposure and melatonin.</w:t>
      </w:r>
    </w:p>
    <w:p>
      <w:pPr>
        <w:pStyle w:val="Heading1"/>
      </w:pPr>
      <w:r>
        <w:t>Definition</w:t>
      </w:r>
    </w:p>
    <w:p>
      <w:r>
        <w:t>Circadian rhythm sleep-wake disorders are sleep disorders characterized by a misalignment between an individual’s internal biological clock and the external environment or social schedule, resulting in disrupted timing of sleep and wakefulness.</w:t>
      </w:r>
    </w:p>
    <w:p>
      <w:pPr>
        <w:pStyle w:val="Heading1"/>
      </w:pPr>
      <w:r>
        <w:t>Why This Matters</w:t>
      </w:r>
    </w:p>
    <w:p>
      <w:r>
        <w:t>Sleep is vital for health, mood, cognitive function, and overall quality of life. Circadian rhythm sleep-wake disorders disturb the natural sleep-wake timing, leading to fatigue, impaired concentration, emotional difficulties, and increased risk for accidents. Awareness and effective management can help restore healthy sleep patterns and improve daily functioning.</w:t>
      </w:r>
    </w:p>
    <w:p>
      <w:pPr>
        <w:pStyle w:val="Heading1"/>
      </w:pPr>
      <w:r>
        <w:t>Understanding Circadian Rhythms and Their Role in Sleep</w:t>
      </w:r>
    </w:p>
    <w:p>
      <w:r>
        <w:t>Circadian rhythms are 24-hour cycles in physiological processes generated primarily by the suprachiasmatic nucleus (SCN) in the hypothalamus of the brain. These rhythms regulate sleep-wake timing, hormone secretion (e.g., melatonin and cortisol), body temperature, and metabolism. The SCN responds to light cues received by the retina, adjusting the internal clock to synchronize with the day-night cycle. Proper circadian function ensures that sleep occurs at optimal times for restorative rest.</w:t>
      </w:r>
    </w:p>
    <w:p>
      <w:pPr>
        <w:pStyle w:val="Heading1"/>
      </w:pPr>
      <w:r>
        <w:t>What Are Circadian Rhythm Sleep-Wake Disorders (CRSWDs)?</w:t>
      </w:r>
    </w:p>
    <w:p>
      <w:r>
        <w:t>CRSWDs are conditions where the timing of sleep and wake cycles is out of sync with societal demands or environmental cues. This leads to difficulties initiating or maintaining sleep, excessive daytime sleepiness, and impaired function. Major types include delayed sleep-wake phase disorder (difficulty falling asleep and waking late), advanced sleep-wake phase disorder (early sleep and wake times), non-24-hour sleep-wake disorder (free-running clock not synchronized to 24 hours), and irregular sleep-wake rhythm disorder (disorganized sleep phases).</w:t>
      </w:r>
    </w:p>
    <w:p>
      <w:pPr>
        <w:pStyle w:val="Heading1"/>
      </w:pPr>
      <w:r>
        <w:t>Causes and Risk Factors of CRSWDs</w:t>
      </w:r>
    </w:p>
    <w:p>
      <w:r>
        <w:t>Causes of CRSWDs can be intrinsic (genetic predisposition affecting clock genes) or extrinsic, such as irregular light exposure, shift work, travel across time zones, neurological disorders, or blindness (especially for non-24-hour disorder). Risk factors include adolescence (delayed phases common in teens), elderly (advanced phases), certain psychiatric conditions, and lifestyle factors like inconsistent sleep schedules or screen use before bedtime.</w:t>
      </w:r>
    </w:p>
    <w:p>
      <w:pPr>
        <w:pStyle w:val="Heading1"/>
      </w:pPr>
      <w:r>
        <w:t>Signs and Symptoms of Circadian Rhythm Sleep-Wake Disorders</w:t>
      </w:r>
    </w:p>
    <w:p>
      <w:r>
        <w:t>Common symptoms include difficulty falling asleep at desired times, waking up too early or too late, nonrestorative sleep, excessive daytime sleepiness, mood changes, impaired concentration, and social or occupational dysfunction. Symptoms vary by disorder type; for example, delayed sleep phase disorder mainly involves late sleep onset and waking, whereas non-24-hour disorder causes cyclical sleep timing shifts.</w:t>
      </w:r>
    </w:p>
    <w:p>
      <w:pPr>
        <w:pStyle w:val="Heading1"/>
      </w:pPr>
      <w:r>
        <w:t>Evaluation and Diagnosis of CRSWDs</w:t>
      </w:r>
    </w:p>
    <w:p>
      <w:r>
        <w:t>Diagnosis is clinical and based on sleep history, sleep diaries, actigraphy (wearable devices monitoring sleep-wake patterns), and sometimes polysomnography to rule out other disorders. Questionnaires such as the Morningness-Eveningness Questionnaire assess chronotype tendencies. Diagnosis requires ruling out other causes like insomnia or medical conditions and confirming consistent misalignment between sleep and environmental timing.</w:t>
      </w:r>
    </w:p>
    <w:p>
      <w:pPr>
        <w:pStyle w:val="Heading1"/>
      </w:pPr>
      <w:r>
        <w:t>Management Strategies: Behavioral and Environmental Interventions</w:t>
      </w:r>
    </w:p>
    <w:p>
      <w:r>
        <w:t>First-line management includes behavioral modifications such as establishing a fixed sleep-wake schedule, optimizing sleep hygiene, reducing evening light exposure, and increasing morning bright light exposure. For shift workers, planned naps and controlled light use help adjustment. These strategies aim to reset or entrain the circadian clock to desired sleep times. Consistency is critical.</w:t>
      </w:r>
    </w:p>
    <w:p>
      <w:pPr>
        <w:pStyle w:val="Heading1"/>
      </w:pPr>
      <w:r>
        <w:t>Pharmacologic Treatments and Emerging Therapies</w:t>
      </w:r>
    </w:p>
    <w:p>
      <w:r>
        <w:t>Melatonin supplementation, especially timed melatonin taken in the evening or morning depending on the disorder type, can promote desired sleep timing by advancing or delaying the circadian phase. Hypnotics or stimulants may be used adjunctively but do not correct the underlying clock misalignment. Research into orexin receptor antagonists and other chronobiotics is ongoing but currently limited. Treatment must be individualized.</w:t>
      </w:r>
    </w:p>
    <w:p>
      <w:pPr>
        <w:pStyle w:val="Heading1"/>
      </w:pPr>
      <w:r>
        <w:t>Lifestyle Considerations and Practical Tips</w:t>
      </w:r>
    </w:p>
    <w:p>
      <w:r>
        <w:t>Maintaining regular daily routines, avoiding caffeine and screen exposure close to bedtime, managing stress, and getting adequate natural daylight during the day support healthy circadian rhythms. Awareness that social activities or irregular schedules can worsen CRSWDs is important. Adjustment of work or school times may be necessary in severe cases.</w:t>
      </w:r>
    </w:p>
    <w:p>
      <w:pPr>
        <w:pStyle w:val="Heading1"/>
      </w:pPr>
      <w:r>
        <w:t>Safety Notes and Precautions</w:t>
      </w:r>
    </w:p>
    <w:p>
      <w:r>
        <w:t>Light therapy should be used cautiously to avoid eye strain or trigger mania in susceptible individuals. Timing and duration must follow clinical guidance. Melatonin is generally safe but can interact with medications and cause drowsiness or hormonal effects if misused. Consultation with healthcare professionals is recommended before starting therapies.</w:t>
      </w:r>
    </w:p>
    <w:p>
      <w:pPr>
        <w:pStyle w:val="Heading1"/>
      </w:pPr>
      <w:r>
        <w:t>Common Misconceptions About Circadian Rhythm Sleep-Wake Disorders</w:t>
      </w:r>
    </w:p>
    <w:p>
      <w:r>
        <w:t>One false belief is that circadian rhythm disorders are just forms of insomnia and can be treated with sleep medications alone. Another is that they are rare or only affect shift workers; in reality, many individuals experience these disorders. Some think that irregular sleep patterns are merely lifestyle choices without biological basis, overlooking the physiological clock mechanism involved.</w:t>
      </w:r>
    </w:p>
    <w:p>
      <w:pPr>
        <w:pStyle w:val="Heading1"/>
      </w:pPr>
      <w:r>
        <w:t>Impact on Quality of Life and Long-Term Health Outcomes</w:t>
      </w:r>
    </w:p>
    <w:p>
      <w:r>
        <w:t>CRSWDs can impair cognitive performance, emotional regulation, and social functioning. Chronic circadian disruption is linked to increased risk for metabolic disorders, cardiovascular disease, and mood disorders in emerging evidence. Addressing these disorders not only improves sleep but may positively influence overall health trajectories.</w:t>
      </w:r>
    </w:p>
    <w:p>
      <w:pPr>
        <w:pStyle w:val="Heading1"/>
      </w:pPr>
      <w:r>
        <w:t>Practical Guidance</w:t>
      </w:r>
    </w:p>
    <w:p>
      <w:pPr>
        <w:pStyle w:val="ListBullet"/>
      </w:pPr>
      <w:r>
        <w:t>Maintain consistent sleep and wake times daily to support circadian alignment.</w:t>
      </w:r>
    </w:p>
    <w:p>
      <w:pPr>
        <w:pStyle w:val="ListBullet"/>
      </w:pPr>
      <w:r>
        <w:t>Increase morning exposure to bright natural light to help reset the internal clock.</w:t>
      </w:r>
    </w:p>
    <w:p>
      <w:pPr>
        <w:pStyle w:val="ListBullet"/>
      </w:pPr>
      <w:r>
        <w:t>Reduce evening exposure to blue light from screens or artificial sources to promote melatonin release.</w:t>
      </w:r>
    </w:p>
    <w:p>
      <w:pPr>
        <w:pStyle w:val="ListBullet"/>
      </w:pPr>
      <w:r>
        <w:t>Consider melatonin supplementation under medical supervision for phase shifting sleep times.</w:t>
      </w:r>
    </w:p>
    <w:p>
      <w:pPr>
        <w:pStyle w:val="ListBullet"/>
      </w:pPr>
      <w:r>
        <w:t>Avoid caffeine, heavy meals, and stimulating activities close to bedtime.</w:t>
      </w:r>
    </w:p>
    <w:p>
      <w:pPr>
        <w:pStyle w:val="ListBullet"/>
      </w:pPr>
      <w:r>
        <w:t>Keep a sleep diary or use actigraphy devices to track sleep patterns and guide treatment.</w:t>
      </w:r>
    </w:p>
    <w:p>
      <w:pPr>
        <w:pStyle w:val="ListBullet"/>
      </w:pPr>
      <w:r>
        <w:t>Seek professional evaluation if sleep timing problems persist despite lifestyle adjustments.</w:t>
      </w:r>
    </w:p>
    <w:p>
      <w:pPr>
        <w:pStyle w:val="ListBullet"/>
      </w:pPr>
      <w:r>
        <w:t>Use light therapy devices as directed, avoiding excessive intensity or duration to minimize risks.</w:t>
      </w:r>
    </w:p>
    <w:p>
      <w:pPr>
        <w:pStyle w:val="Heading1"/>
      </w:pPr>
      <w:r>
        <w:t>Safety Notes</w:t>
      </w:r>
    </w:p>
    <w:p>
      <w:pPr>
        <w:pStyle w:val="ListBullet"/>
      </w:pPr>
      <w:r>
        <w:t>Light therapy should be applied with recommended timing and intensity to avoid eye damage or mood disturbances.</w:t>
      </w:r>
    </w:p>
    <w:p>
      <w:pPr>
        <w:pStyle w:val="ListBullet"/>
      </w:pPr>
      <w:r>
        <w:t>Melatonin supplements may interact with medications and are not recommended for pregnant or breastfeeding women without advice.</w:t>
      </w:r>
    </w:p>
    <w:p>
      <w:pPr>
        <w:pStyle w:val="ListBullet"/>
      </w:pPr>
      <w:r>
        <w:t>Avoid driving or operating machinery if experiencing excessive daytime sleepiness due to circadian misalignment.</w:t>
      </w:r>
    </w:p>
    <w:p>
      <w:pPr>
        <w:pStyle w:val="ListBullet"/>
      </w:pPr>
      <w:r>
        <w:t>Consult healthcare professionals before starting pharmacologic treatments for sleep timing disorders.</w:t>
      </w:r>
    </w:p>
    <w:p>
      <w:pPr>
        <w:pStyle w:val="ListBullet"/>
      </w:pPr>
      <w:r>
        <w:t>Be cautious with unregulated supplements claiming to aid sleep or circadian alignment.</w:t>
      </w:r>
    </w:p>
    <w:p>
      <w:pPr>
        <w:pStyle w:val="Heading1"/>
      </w:pPr>
      <w:r>
        <w:t>Common Misconceptions</w:t>
      </w:r>
    </w:p>
    <w:p>
      <w:r>
        <w:rPr>
          <w:b/>
        </w:rPr>
        <w:t xml:space="preserve">Misconception: </w:t>
      </w:r>
      <w:r>
        <w:t>Circadian rhythm sleep-wake disorders are just insomnia and can be cured with sleeping pills.</w:t>
      </w:r>
    </w:p>
    <w:p>
      <w:r>
        <w:rPr>
          <w:b/>
        </w:rPr>
        <w:t xml:space="preserve">Reality: </w:t>
      </w:r>
      <w:r>
        <w:t>CRSWDs are distinct disorders caused by misaligned internal biological clocks, requiring specific behavioral and timing-oriented treatments beyond standard hypnotics.</w:t>
      </w:r>
    </w:p>
    <w:p>
      <w:r>
        <w:rPr>
          <w:b/>
        </w:rPr>
        <w:t xml:space="preserve">Misconception: </w:t>
      </w:r>
      <w:r>
        <w:t>These disorders only affect shift workers or blind individuals.</w:t>
      </w:r>
    </w:p>
    <w:p>
      <w:r>
        <w:rPr>
          <w:b/>
        </w:rPr>
        <w:t xml:space="preserve">Reality: </w:t>
      </w:r>
      <w:r>
        <w:t>CRSWDs can affect people of all ages and lifestyles, including adolescents and those with regular work schedules.</w:t>
      </w:r>
    </w:p>
    <w:p>
      <w:r>
        <w:rPr>
          <w:b/>
        </w:rPr>
        <w:t xml:space="preserve">Misconception: </w:t>
      </w:r>
      <w:r>
        <w:t>Irregular sleep patterns are simply bad habits.</w:t>
      </w:r>
    </w:p>
    <w:p>
      <w:r>
        <w:rPr>
          <w:b/>
        </w:rPr>
        <w:t xml:space="preserve">Reality: </w:t>
      </w:r>
      <w:r>
        <w:t>Many CRSWDs have physiological underpinnings related to genetics and brain mechanisms, not solely behavior choices.</w:t>
      </w:r>
    </w:p>
    <w:p>
      <w:pPr>
        <w:pStyle w:val="Heading1"/>
      </w:pPr>
      <w:r>
        <w:t>Clinical Pearls</w:t>
      </w:r>
    </w:p>
    <w:p>
      <w:pPr>
        <w:pStyle w:val="ListNumber"/>
      </w:pPr>
      <w:r>
        <w:t>The timing of melatonin administration is critical and must be personalized based on the type of circadian disorder.</w:t>
      </w:r>
    </w:p>
    <w:p>
      <w:pPr>
        <w:pStyle w:val="ListNumber"/>
      </w:pPr>
      <w:r>
        <w:t>Actigraphy monitoring offers objective assessment of sleep timing over extended periods, improving diagnostic accuracy.</w:t>
      </w:r>
    </w:p>
    <w:p>
      <w:pPr>
        <w:pStyle w:val="ListNumber"/>
      </w:pPr>
      <w:r>
        <w:t>Bright light therapy is most effective when applied in the morning for delayed sleep phase disorder and in the evening for advanced sleep phase disorder.</w:t>
      </w:r>
    </w:p>
    <w:p>
      <w:pPr>
        <w:pStyle w:val="ListNumber"/>
      </w:pPr>
      <w:r>
        <w:t>Delayed sleep-wake phase disorder is common in adolescents and often misinterpreted as behavioral insomnia.</w:t>
      </w:r>
    </w:p>
    <w:p>
      <w:pPr>
        <w:pStyle w:val="ListNumber"/>
      </w:pPr>
      <w:r>
        <w:t>Non-24-hour sleep-wake disorder predominantly affects blind individuals lacking light perception, necessitating different management approaches.</w:t>
      </w:r>
    </w:p>
    <w:p>
      <w:pPr>
        <w:pStyle w:val="Heading1"/>
      </w:pPr>
      <w:r>
        <w:t>Key Takeaways</w:t>
      </w:r>
    </w:p>
    <w:p>
      <w:pPr>
        <w:pStyle w:val="ListBullet"/>
      </w:pPr>
      <w:r>
        <w:t>Circadian rhythm sleep-wake disorders involve a mismatch between internal clocks and external time cues.</w:t>
      </w:r>
    </w:p>
    <w:p>
      <w:pPr>
        <w:pStyle w:val="ListBullet"/>
      </w:pPr>
      <w:r>
        <w:t>They impact sleep timing, leading to insomnia, excessive sleepiness, or fragmented sleep.</w:t>
      </w:r>
    </w:p>
    <w:p>
      <w:pPr>
        <w:pStyle w:val="ListBullet"/>
      </w:pPr>
      <w:r>
        <w:t>The suprachiasmatic nucleus governs circadian rhythms and is sensitive to light exposure.</w:t>
      </w:r>
    </w:p>
    <w:p>
      <w:pPr>
        <w:pStyle w:val="ListBullet"/>
      </w:pPr>
      <w:r>
        <w:t>Major types include delayed, advanced, non-24-hour, and irregular sleep-wake disorders.</w:t>
      </w:r>
    </w:p>
    <w:p>
      <w:pPr>
        <w:pStyle w:val="ListBullet"/>
      </w:pPr>
      <w:r>
        <w:t>Diagnosis relies on sleep history, sleep logs, and objective monitoring like actigraphy.</w:t>
      </w:r>
    </w:p>
    <w:p>
      <w:pPr>
        <w:pStyle w:val="ListBullet"/>
      </w:pPr>
      <w:r>
        <w:t>Management features behavioral strategies, controlled light exposure, and sometimes melatonin.</w:t>
      </w:r>
    </w:p>
    <w:p>
      <w:pPr>
        <w:pStyle w:val="ListBullet"/>
      </w:pPr>
      <w:r>
        <w:t>Understanding and correcting circadian misalignment improves quality of life and daytime function.</w:t>
      </w:r>
    </w:p>
    <w:p>
      <w:pPr>
        <w:pStyle w:val="ListBullet"/>
      </w:pPr>
      <w:r>
        <w:t>Safety precautions around light and melatonin therapies are important to avoid adverse effects.</w:t>
      </w:r>
    </w:p>
    <w:p>
      <w:pPr>
        <w:pStyle w:val="Heading1"/>
      </w:pPr>
      <w:r>
        <w:t>Glossary</w:t>
      </w:r>
    </w:p>
    <w:p>
      <w:r>
        <w:rPr>
          <w:b/>
        </w:rPr>
        <w:t xml:space="preserve">Circadian Rhythm: </w:t>
      </w:r>
      <w:r>
        <w:t>A natural, internal process that regulates the sleep-wake cycle and repeats roughly every 24 hours.</w:t>
      </w:r>
    </w:p>
    <w:p>
      <w:r>
        <w:rPr>
          <w:b/>
        </w:rPr>
        <w:t xml:space="preserve">Suprachiasmatic Nucleus (SCN): </w:t>
      </w:r>
      <w:r>
        <w:t>A region in the brain’s hypothalamus that serves as the master biological clock controlling circadian rhythms.</w:t>
      </w:r>
    </w:p>
    <w:p>
      <w:r>
        <w:rPr>
          <w:b/>
        </w:rPr>
        <w:t xml:space="preserve">Melatonin: </w:t>
      </w:r>
      <w:r>
        <w:t>A hormone produced by the pineal gland that signals the body to prepare for sleep, usually released at night.</w:t>
      </w:r>
    </w:p>
    <w:p>
      <w:r>
        <w:rPr>
          <w:b/>
        </w:rPr>
        <w:t xml:space="preserve">Delayed Sleep Phase Disorder (DSPD): </w:t>
      </w:r>
      <w:r>
        <w:t>A circadian disorder where a person’s sleep is delayed by two or more hours beyond the conventional bedtime.</w:t>
      </w:r>
    </w:p>
    <w:p>
      <w:r>
        <w:rPr>
          <w:b/>
        </w:rPr>
        <w:t xml:space="preserve">Advanced Sleep Phase Disorder (ASPD): </w:t>
      </w:r>
      <w:r>
        <w:t>A disorder causing sleep to occur earlier than usual, often leading to early morning awakening.</w:t>
      </w:r>
    </w:p>
    <w:p>
      <w:r>
        <w:rPr>
          <w:b/>
        </w:rPr>
        <w:t xml:space="preserve">Non-24-Hour Sleep-Wake Disorder: </w:t>
      </w:r>
      <w:r>
        <w:t>A condition where an individual’s internal clock runs longer than 24 hours, causing sleep times to progressively shift later.</w:t>
      </w:r>
    </w:p>
    <w:p>
      <w:r>
        <w:rPr>
          <w:b/>
        </w:rPr>
        <w:t xml:space="preserve">Actigraphy: </w:t>
      </w:r>
      <w:r>
        <w:t>A non-invasive method to monitor human rest/activity cycles, typically using a wrist-worn device.</w:t>
      </w:r>
    </w:p>
    <w:p>
      <w:r>
        <w:rPr>
          <w:b/>
        </w:rPr>
        <w:t xml:space="preserve">Phototherapy/Light Therapy: </w:t>
      </w:r>
      <w:r>
        <w:t>The use of bright light exposure at specific times to adjust or reset the circadian rhythm.</w:t>
      </w:r>
    </w:p>
    <w:p>
      <w:pPr>
        <w:pStyle w:val="Heading1"/>
      </w:pPr>
      <w:r>
        <w:t>Related Modules</w:t>
      </w:r>
    </w:p>
    <w:p>
      <w:pPr>
        <w:pStyle w:val="ListBullet"/>
      </w:pPr>
      <w:r>
        <w:t>COND-075</w:t>
      </w:r>
    </w:p>
    <w:p>
      <w:pPr>
        <w:pStyle w:val="ListBullet"/>
      </w:pPr>
      <w:r>
        <w:t>COND-085</w:t>
      </w:r>
    </w:p>
    <w:p>
      <w:pPr>
        <w:pStyle w:val="ListBullet"/>
      </w:pPr>
      <w:r>
        <w:t>COND-092</w:t>
      </w:r>
    </w:p>
    <w:p>
      <w:pPr>
        <w:pStyle w:val="Heading1"/>
      </w:pPr>
      <w:r>
        <w:t>Illustration Specifications</w:t>
      </w:r>
    </w:p>
    <w:p>
      <w:pPr>
        <w:pStyle w:val="Heading2"/>
      </w:pPr>
      <w:r>
        <w:t>ILL-CRSWD-01 - Suprachiasmatic Nucleus and Circadian Clock</w:t>
      </w:r>
    </w:p>
    <w:p>
      <w:r>
        <w:t>Type: Diagram</w:t>
      </w:r>
    </w:p>
    <w:p>
      <w:r>
        <w:t>An anatomical diagram showing the location of the SCN in the hypothalamus and its connection to the biological clock system.</w:t>
      </w:r>
    </w:p>
    <w:p>
      <w:r>
        <w:t>Alt text: Diagram depicting the brain’s suprachiasmatic nucleus as the master circadian clock.</w:t>
      </w:r>
    </w:p>
    <w:p>
      <w:pPr>
        <w:pStyle w:val="Heading2"/>
      </w:pPr>
      <w:r>
        <w:t>ILL-CRSWD-02 - Types of Circadian Rhythm Sleep-Wake Disorders</w:t>
      </w:r>
    </w:p>
    <w:p>
      <w:r>
        <w:t>Type: Infographic</w:t>
      </w:r>
    </w:p>
    <w:p>
      <w:r>
        <w:t>A visual summary of the major types of circadian rhythm sleep-wake disorders with typical sleep onset and wake times.</w:t>
      </w:r>
    </w:p>
    <w:p>
      <w:r>
        <w:t>Alt text: Infographic illustrating delayed, advanced, non-24, and irregular sleep-wake disorders.</w:t>
      </w:r>
    </w:p>
    <w:p>
      <w:pPr>
        <w:pStyle w:val="Heading2"/>
      </w:pPr>
      <w:r>
        <w:t>ILL-CRSWD-03 - Light Therapy Timing and Effects</w:t>
      </w:r>
    </w:p>
    <w:p>
      <w:r>
        <w:t>Type: Flowchart</w:t>
      </w:r>
    </w:p>
    <w:p>
      <w:r>
        <w:t>A flowchart explaining how the timing of light therapy shifts the circadian clock earlier or later based on disorder type.</w:t>
      </w:r>
    </w:p>
    <w:p>
      <w:r>
        <w:t>Alt text: Flowchart showing light therapy schedules to modify sleep timing.</w:t>
      </w:r>
    </w:p>
    <w:p>
      <w:pPr>
        <w:pStyle w:val="Heading2"/>
      </w:pPr>
      <w:r>
        <w:t>ILL-CRSWD-04 - Sleep Diary Example</w:t>
      </w:r>
    </w:p>
    <w:p>
      <w:r>
        <w:t>Type: Chart</w:t>
      </w:r>
    </w:p>
    <w:p>
      <w:r>
        <w:t>Example of a sleep diary logging sleep onset time, wake time, and daytime symptoms.</w:t>
      </w:r>
    </w:p>
    <w:p>
      <w:r>
        <w:t>Alt text: Chart demonstrating how to record sleep patterns in a diary.</w:t>
      </w:r>
    </w:p>
    <w:p>
      <w:pPr>
        <w:pStyle w:val="Heading1"/>
      </w:pPr>
      <w:r>
        <w:t>References</w:t>
      </w:r>
    </w:p>
    <w:p>
      <w:pPr>
        <w:pStyle w:val="ListBullet"/>
      </w:pPr>
      <w:r>
        <w:t>International Classification of Sleep Disorders, 3rd Edition | American Academy of Sleep Medicine | 2014 | ISBN 978-1-936932-14-1 | Unverified AI draft</w:t>
      </w:r>
    </w:p>
    <w:p>
      <w:pPr>
        <w:pStyle w:val="ListBullet"/>
      </w:pPr>
      <w:r>
        <w:t>Circadian Rhythm Sleep Disorders: Part I, Basic Principles, Shift Work and Jet Lag Disorders | American Academy of Sleep Medicine | 2007 | doi:10.1176/appi.psy.49.7.417 | Unverified AI draft</w:t>
      </w:r>
    </w:p>
    <w:p>
      <w:pPr>
        <w:pStyle w:val="ListBullet"/>
      </w:pPr>
      <w:r>
        <w:t>The Role of Melatonin in the Treatment of Circadian Rhythm Sleep Disorders | Clinical Practice Review | 2018 | PMID: 30004258 | Unverified AI draft</w:t>
      </w:r>
    </w:p>
    <w:p>
      <w:pPr>
        <w:pStyle w:val="ListBullet"/>
      </w:pPr>
      <w:r>
        <w:t>Light Therapy for Circadian Rhythm Sleep Disorders | Sleep Medicine Clinics | 2019 | PMID: 31228417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